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901E" w14:textId="773FCB61" w:rsidR="0039383C" w:rsidRPr="00755C77" w:rsidRDefault="0039383C" w:rsidP="009D481A">
      <w:pPr>
        <w:spacing w:after="240"/>
        <w:ind w:left="144" w:right="144"/>
        <w:jc w:val="center"/>
        <w:rPr>
          <w:b/>
          <w:color w:val="FF0000"/>
          <w:sz w:val="40"/>
          <w:szCs w:val="24"/>
        </w:rPr>
      </w:pPr>
    </w:p>
    <w:p w14:paraId="656A3E19" w14:textId="77777777" w:rsidR="00927486" w:rsidRPr="00755C77" w:rsidRDefault="00927486" w:rsidP="009D481A">
      <w:pPr>
        <w:spacing w:after="240"/>
        <w:ind w:left="144" w:right="144"/>
        <w:jc w:val="center"/>
        <w:rPr>
          <w:b/>
          <w:color w:val="FF0000"/>
          <w:sz w:val="40"/>
          <w:szCs w:val="24"/>
        </w:rPr>
      </w:pPr>
    </w:p>
    <w:p w14:paraId="1DDC000E" w14:textId="07F47F41" w:rsidR="00276FCA" w:rsidRPr="00755C77" w:rsidRDefault="00ED13BC" w:rsidP="009D481A">
      <w:pPr>
        <w:spacing w:after="240"/>
        <w:ind w:left="144" w:right="144"/>
        <w:jc w:val="center"/>
        <w:rPr>
          <w:b/>
          <w:color w:val="FF0000"/>
          <w:sz w:val="40"/>
          <w:szCs w:val="24"/>
        </w:rPr>
      </w:pPr>
      <w:r w:rsidRPr="00755C77">
        <w:rPr>
          <w:b/>
          <w:color w:val="FF0000"/>
          <w:sz w:val="40"/>
          <w:szCs w:val="24"/>
        </w:rPr>
        <w:t>D</w:t>
      </w:r>
      <w:r w:rsidR="00276FCA" w:rsidRPr="00755C77">
        <w:rPr>
          <w:b/>
          <w:color w:val="FF0000"/>
          <w:sz w:val="40"/>
          <w:szCs w:val="24"/>
        </w:rPr>
        <w:t>raft</w:t>
      </w:r>
    </w:p>
    <w:p w14:paraId="72FF0E6F" w14:textId="77777777" w:rsidR="00C10D3E" w:rsidRPr="00755C77" w:rsidRDefault="00C10D3E" w:rsidP="009D481A">
      <w:pPr>
        <w:jc w:val="center"/>
        <w:rPr>
          <w:sz w:val="48"/>
          <w:szCs w:val="48"/>
        </w:rPr>
      </w:pPr>
    </w:p>
    <w:p w14:paraId="3DD99AB5" w14:textId="77777777" w:rsidR="00747645" w:rsidRPr="00755C77" w:rsidRDefault="00747645" w:rsidP="009D481A">
      <w:pPr>
        <w:adjustRightInd w:val="0"/>
        <w:jc w:val="center"/>
        <w:rPr>
          <w:rFonts w:eastAsia="Century"/>
          <w:sz w:val="40"/>
          <w:szCs w:val="40"/>
        </w:rPr>
      </w:pPr>
      <w:r w:rsidRPr="00755C77">
        <w:rPr>
          <w:rFonts w:eastAsia="Century"/>
          <w:sz w:val="40"/>
          <w:szCs w:val="40"/>
        </w:rPr>
        <w:t>AUTOMOTIVE INDUSTRY STANDARDS</w:t>
      </w:r>
    </w:p>
    <w:p w14:paraId="6010D843" w14:textId="77777777" w:rsidR="00F87FF9" w:rsidRPr="00755C77" w:rsidRDefault="00F87FF9" w:rsidP="009D481A">
      <w:pPr>
        <w:adjustRightInd w:val="0"/>
        <w:jc w:val="center"/>
        <w:rPr>
          <w:rFonts w:eastAsia="Century"/>
          <w:sz w:val="40"/>
          <w:szCs w:val="40"/>
          <w:lang w:val="en-IN"/>
        </w:rPr>
      </w:pPr>
    </w:p>
    <w:p w14:paraId="01455943" w14:textId="77777777" w:rsidR="00747645" w:rsidRPr="00755C77" w:rsidRDefault="00747645" w:rsidP="009D481A">
      <w:pPr>
        <w:adjustRightInd w:val="0"/>
        <w:jc w:val="center"/>
        <w:rPr>
          <w:rFonts w:eastAsia="Century"/>
          <w:sz w:val="40"/>
          <w:szCs w:val="40"/>
        </w:rPr>
      </w:pPr>
    </w:p>
    <w:p w14:paraId="17ACD786" w14:textId="77777777" w:rsidR="001D7EFD" w:rsidRPr="00755C77" w:rsidRDefault="00FF3B4B" w:rsidP="009D481A">
      <w:pPr>
        <w:pStyle w:val="Default"/>
        <w:jc w:val="center"/>
        <w:rPr>
          <w:b/>
          <w:bCs/>
          <w:sz w:val="40"/>
          <w:szCs w:val="40"/>
        </w:rPr>
      </w:pPr>
      <w:r w:rsidRPr="00755C77">
        <w:rPr>
          <w:b/>
          <w:bCs/>
          <w:sz w:val="40"/>
          <w:szCs w:val="40"/>
        </w:rPr>
        <w:t xml:space="preserve">Approval of Vehicle Alarm </w:t>
      </w:r>
      <w:r w:rsidR="00F42106" w:rsidRPr="00755C77">
        <w:rPr>
          <w:b/>
          <w:bCs/>
          <w:color w:val="auto"/>
          <w:sz w:val="40"/>
          <w:szCs w:val="40"/>
        </w:rPr>
        <w:t>System</w:t>
      </w:r>
      <w:r w:rsidRPr="00755C77">
        <w:rPr>
          <w:b/>
          <w:bCs/>
          <w:color w:val="auto"/>
          <w:sz w:val="40"/>
          <w:szCs w:val="40"/>
        </w:rPr>
        <w:t xml:space="preserve"> </w:t>
      </w:r>
      <w:r w:rsidRPr="00755C77">
        <w:rPr>
          <w:b/>
          <w:bCs/>
          <w:sz w:val="40"/>
          <w:szCs w:val="40"/>
        </w:rPr>
        <w:t xml:space="preserve">(VAS) for M1 and N1 Category of Vehicles and of these Vehicles with regard to </w:t>
      </w:r>
      <w:proofErr w:type="gramStart"/>
      <w:r w:rsidRPr="00755C77">
        <w:rPr>
          <w:b/>
          <w:bCs/>
          <w:sz w:val="40"/>
          <w:szCs w:val="40"/>
        </w:rPr>
        <w:t>their</w:t>
      </w:r>
      <w:proofErr w:type="gramEnd"/>
      <w:r w:rsidRPr="00755C77">
        <w:rPr>
          <w:b/>
          <w:bCs/>
          <w:sz w:val="40"/>
          <w:szCs w:val="40"/>
        </w:rPr>
        <w:t xml:space="preserve"> </w:t>
      </w:r>
    </w:p>
    <w:p w14:paraId="342F7577" w14:textId="49A34578" w:rsidR="00ED4F40" w:rsidRPr="00755C77" w:rsidRDefault="00FF3B4B" w:rsidP="009D481A">
      <w:pPr>
        <w:pStyle w:val="Default"/>
        <w:jc w:val="center"/>
        <w:rPr>
          <w:b/>
          <w:bCs/>
          <w:sz w:val="40"/>
          <w:szCs w:val="40"/>
          <w:lang w:val="en-IN"/>
        </w:rPr>
      </w:pPr>
      <w:r w:rsidRPr="00755C77">
        <w:rPr>
          <w:b/>
          <w:bCs/>
          <w:sz w:val="40"/>
          <w:szCs w:val="40"/>
        </w:rPr>
        <w:t xml:space="preserve">Alarm </w:t>
      </w:r>
      <w:r w:rsidR="00F42106" w:rsidRPr="00755C77">
        <w:rPr>
          <w:b/>
          <w:bCs/>
          <w:color w:val="auto"/>
          <w:sz w:val="40"/>
          <w:szCs w:val="40"/>
        </w:rPr>
        <w:t xml:space="preserve">System </w:t>
      </w:r>
      <w:r w:rsidRPr="00755C77">
        <w:rPr>
          <w:b/>
          <w:bCs/>
          <w:sz w:val="40"/>
          <w:szCs w:val="40"/>
        </w:rPr>
        <w:t>(AS)</w:t>
      </w:r>
    </w:p>
    <w:p w14:paraId="6AD711BC" w14:textId="77777777" w:rsidR="00BD4899" w:rsidRPr="00755C77" w:rsidRDefault="00BD4899" w:rsidP="009D481A">
      <w:pPr>
        <w:pStyle w:val="Default"/>
        <w:jc w:val="center"/>
        <w:rPr>
          <w:sz w:val="48"/>
          <w:szCs w:val="48"/>
        </w:rPr>
      </w:pPr>
    </w:p>
    <w:p w14:paraId="2C4DE872" w14:textId="77777777" w:rsidR="0097652B" w:rsidRDefault="0097652B" w:rsidP="0097652B">
      <w:pPr>
        <w:pStyle w:val="Default"/>
        <w:jc w:val="center"/>
        <w:rPr>
          <w:b/>
          <w:bCs/>
          <w:color w:val="FF0000"/>
          <w:sz w:val="32"/>
          <w:szCs w:val="32"/>
        </w:rPr>
      </w:pPr>
      <w:bookmarkStart w:id="0" w:name="_Hlk216799537"/>
      <w:r>
        <w:rPr>
          <w:b/>
          <w:bCs/>
          <w:color w:val="FF0000"/>
          <w:sz w:val="32"/>
          <w:szCs w:val="32"/>
        </w:rPr>
        <w:t>Date of hosting on website: 16</w:t>
      </w:r>
      <w:r w:rsidRPr="00A444E9">
        <w:rPr>
          <w:b/>
          <w:bCs/>
          <w:color w:val="FF0000"/>
          <w:sz w:val="32"/>
          <w:szCs w:val="32"/>
          <w:vertAlign w:val="superscript"/>
        </w:rPr>
        <w:t>th</w:t>
      </w:r>
      <w:r>
        <w:rPr>
          <w:b/>
          <w:bCs/>
          <w:color w:val="FF0000"/>
          <w:sz w:val="32"/>
          <w:szCs w:val="32"/>
        </w:rPr>
        <w:t xml:space="preserve"> December, 2025</w:t>
      </w:r>
    </w:p>
    <w:p w14:paraId="43DB226C" w14:textId="77777777" w:rsidR="0097652B" w:rsidRDefault="0097652B" w:rsidP="0097652B">
      <w:pPr>
        <w:pStyle w:val="Default"/>
        <w:jc w:val="center"/>
        <w:rPr>
          <w:b/>
          <w:bCs/>
          <w:color w:val="FF0000"/>
          <w:sz w:val="32"/>
          <w:szCs w:val="32"/>
        </w:rPr>
      </w:pPr>
      <w:r w:rsidRPr="00A444E9">
        <w:rPr>
          <w:b/>
          <w:bCs/>
          <w:color w:val="FF0000"/>
          <w:sz w:val="32"/>
          <w:szCs w:val="32"/>
        </w:rPr>
        <w:t xml:space="preserve">Last date for comments: </w:t>
      </w:r>
      <w:r>
        <w:rPr>
          <w:b/>
          <w:bCs/>
          <w:color w:val="FF0000"/>
          <w:sz w:val="32"/>
          <w:szCs w:val="32"/>
        </w:rPr>
        <w:t>14</w:t>
      </w:r>
      <w:r w:rsidRPr="00A444E9">
        <w:rPr>
          <w:b/>
          <w:bCs/>
          <w:color w:val="FF0000"/>
          <w:sz w:val="32"/>
          <w:szCs w:val="32"/>
          <w:vertAlign w:val="superscript"/>
        </w:rPr>
        <w:t>th</w:t>
      </w:r>
      <w:r>
        <w:rPr>
          <w:b/>
          <w:bCs/>
          <w:color w:val="FF0000"/>
          <w:sz w:val="32"/>
          <w:szCs w:val="32"/>
        </w:rPr>
        <w:t xml:space="preserve"> </w:t>
      </w:r>
      <w:r w:rsidRPr="00A444E9">
        <w:rPr>
          <w:b/>
          <w:bCs/>
          <w:color w:val="FF0000"/>
          <w:sz w:val="32"/>
          <w:szCs w:val="32"/>
        </w:rPr>
        <w:t>January</w:t>
      </w:r>
      <w:r>
        <w:rPr>
          <w:b/>
          <w:bCs/>
          <w:color w:val="FF0000"/>
          <w:sz w:val="32"/>
          <w:szCs w:val="32"/>
        </w:rPr>
        <w:t>,</w:t>
      </w:r>
      <w:r w:rsidRPr="00A444E9">
        <w:rPr>
          <w:b/>
          <w:bCs/>
          <w:color w:val="FF0000"/>
          <w:sz w:val="32"/>
          <w:szCs w:val="32"/>
        </w:rPr>
        <w:t xml:space="preserve"> 2026</w:t>
      </w:r>
    </w:p>
    <w:bookmarkEnd w:id="0"/>
    <w:p w14:paraId="7968E7AA" w14:textId="77777777" w:rsidR="00015F54" w:rsidRPr="00755C77" w:rsidRDefault="00015F54" w:rsidP="009D481A">
      <w:pPr>
        <w:pStyle w:val="Default"/>
        <w:jc w:val="center"/>
        <w:rPr>
          <w:rFonts w:eastAsia="Calibri"/>
          <w:b/>
          <w:bCs/>
          <w:color w:val="FF0000"/>
          <w:sz w:val="32"/>
          <w:szCs w:val="32"/>
          <w:lang w:eastAsia="en-US"/>
        </w:rPr>
      </w:pPr>
    </w:p>
    <w:p w14:paraId="585529A1" w14:textId="562ADB35" w:rsidR="005A473B" w:rsidRPr="00755C77" w:rsidRDefault="005A473B" w:rsidP="009D481A">
      <w:pPr>
        <w:pStyle w:val="Default"/>
        <w:jc w:val="center"/>
        <w:rPr>
          <w:rFonts w:eastAsia="Calibri"/>
          <w:color w:val="0070C0"/>
          <w:sz w:val="20"/>
          <w:szCs w:val="20"/>
          <w:lang w:eastAsia="en-US"/>
        </w:rPr>
      </w:pPr>
    </w:p>
    <w:p w14:paraId="4528524D" w14:textId="36EA29D7" w:rsidR="005A473B" w:rsidRPr="00755C77" w:rsidRDefault="005A473B" w:rsidP="009D481A">
      <w:pPr>
        <w:pStyle w:val="Default"/>
        <w:jc w:val="center"/>
        <w:rPr>
          <w:rFonts w:eastAsia="Calibri"/>
          <w:color w:val="0070C0"/>
          <w:sz w:val="20"/>
          <w:szCs w:val="20"/>
          <w:lang w:eastAsia="en-US"/>
        </w:rPr>
      </w:pPr>
    </w:p>
    <w:p w14:paraId="5053FD17" w14:textId="412128FB" w:rsidR="005A473B" w:rsidRPr="00755C77" w:rsidRDefault="005A473B" w:rsidP="009D481A">
      <w:pPr>
        <w:pStyle w:val="Default"/>
        <w:jc w:val="center"/>
        <w:rPr>
          <w:rFonts w:eastAsia="Calibri"/>
          <w:color w:val="0070C0"/>
          <w:sz w:val="20"/>
          <w:szCs w:val="20"/>
          <w:lang w:eastAsia="en-US"/>
        </w:rPr>
      </w:pPr>
    </w:p>
    <w:p w14:paraId="302E05EB" w14:textId="3DD918E1" w:rsidR="005A473B" w:rsidRPr="00755C77" w:rsidRDefault="005A473B" w:rsidP="009D481A">
      <w:pPr>
        <w:pStyle w:val="Default"/>
        <w:jc w:val="center"/>
        <w:rPr>
          <w:rFonts w:eastAsia="Calibri"/>
          <w:color w:val="0070C0"/>
          <w:sz w:val="20"/>
          <w:szCs w:val="20"/>
          <w:lang w:eastAsia="en-US"/>
        </w:rPr>
      </w:pPr>
    </w:p>
    <w:p w14:paraId="4C9C33C6" w14:textId="1F7B0A13" w:rsidR="005A473B" w:rsidRPr="00755C77" w:rsidRDefault="005A473B" w:rsidP="009D481A">
      <w:pPr>
        <w:pStyle w:val="Default"/>
        <w:jc w:val="center"/>
        <w:rPr>
          <w:rFonts w:eastAsia="Calibri"/>
          <w:color w:val="0070C0"/>
          <w:sz w:val="20"/>
          <w:szCs w:val="20"/>
          <w:lang w:eastAsia="en-US"/>
        </w:rPr>
      </w:pPr>
    </w:p>
    <w:p w14:paraId="4E3E37E5" w14:textId="43F3207C" w:rsidR="005A473B" w:rsidRPr="00755C77" w:rsidRDefault="005A473B" w:rsidP="009D481A">
      <w:pPr>
        <w:pStyle w:val="Default"/>
        <w:jc w:val="center"/>
        <w:rPr>
          <w:rFonts w:eastAsia="Calibri"/>
          <w:color w:val="0070C0"/>
          <w:sz w:val="20"/>
          <w:szCs w:val="20"/>
          <w:lang w:eastAsia="en-US"/>
        </w:rPr>
      </w:pPr>
    </w:p>
    <w:p w14:paraId="61321C26" w14:textId="5A6EB53F" w:rsidR="005A473B" w:rsidRPr="00755C77" w:rsidRDefault="005A473B" w:rsidP="009D481A">
      <w:pPr>
        <w:pStyle w:val="Default"/>
        <w:jc w:val="center"/>
        <w:rPr>
          <w:rFonts w:eastAsia="Calibri"/>
          <w:color w:val="0070C0"/>
          <w:sz w:val="20"/>
          <w:szCs w:val="20"/>
          <w:lang w:eastAsia="en-US"/>
        </w:rPr>
      </w:pPr>
    </w:p>
    <w:p w14:paraId="483F14B8" w14:textId="370AB0AF" w:rsidR="005A473B" w:rsidRPr="00755C77" w:rsidRDefault="005A473B" w:rsidP="009D481A">
      <w:pPr>
        <w:pStyle w:val="Default"/>
        <w:jc w:val="center"/>
        <w:rPr>
          <w:rFonts w:eastAsia="Calibri"/>
          <w:color w:val="0070C0"/>
          <w:sz w:val="20"/>
          <w:szCs w:val="20"/>
          <w:lang w:eastAsia="en-US"/>
        </w:rPr>
      </w:pPr>
    </w:p>
    <w:p w14:paraId="119E8ADD" w14:textId="0A41F6C3" w:rsidR="005A473B" w:rsidRPr="00755C77" w:rsidRDefault="005A473B" w:rsidP="009D481A">
      <w:pPr>
        <w:pStyle w:val="Default"/>
        <w:jc w:val="center"/>
        <w:rPr>
          <w:rFonts w:eastAsia="Calibri"/>
          <w:color w:val="0070C0"/>
          <w:sz w:val="20"/>
          <w:szCs w:val="20"/>
          <w:lang w:eastAsia="en-US"/>
        </w:rPr>
      </w:pPr>
    </w:p>
    <w:p w14:paraId="1FA44C57" w14:textId="7D11739A" w:rsidR="005A473B" w:rsidRPr="00755C77" w:rsidRDefault="005A473B" w:rsidP="009D481A">
      <w:pPr>
        <w:pStyle w:val="Default"/>
        <w:jc w:val="center"/>
        <w:rPr>
          <w:rFonts w:eastAsia="Calibri"/>
          <w:color w:val="0070C0"/>
          <w:sz w:val="20"/>
          <w:szCs w:val="20"/>
          <w:lang w:eastAsia="en-US"/>
        </w:rPr>
      </w:pPr>
    </w:p>
    <w:p w14:paraId="218CDE86" w14:textId="77777777" w:rsidR="005A473B" w:rsidRPr="00755C77" w:rsidRDefault="005A473B" w:rsidP="009D481A">
      <w:pPr>
        <w:pStyle w:val="Default"/>
        <w:jc w:val="center"/>
        <w:rPr>
          <w:rFonts w:eastAsia="Calibri"/>
          <w:color w:val="0070C0"/>
          <w:sz w:val="20"/>
          <w:szCs w:val="20"/>
          <w:lang w:eastAsia="en-US"/>
        </w:rPr>
      </w:pPr>
    </w:p>
    <w:p w14:paraId="666516EB" w14:textId="4F2D21DE" w:rsidR="00D8312E" w:rsidRPr="00755C77" w:rsidRDefault="00D8312E" w:rsidP="009D481A">
      <w:pPr>
        <w:pStyle w:val="Default"/>
        <w:jc w:val="center"/>
        <w:rPr>
          <w:rFonts w:eastAsia="Calibri"/>
          <w:color w:val="0070C0"/>
          <w:sz w:val="20"/>
          <w:szCs w:val="20"/>
          <w:lang w:eastAsia="en-US"/>
        </w:rPr>
      </w:pPr>
    </w:p>
    <w:p w14:paraId="11791C17" w14:textId="6E375B0B" w:rsidR="00D8312E" w:rsidRPr="00755C77" w:rsidRDefault="00D8312E" w:rsidP="009D481A">
      <w:pPr>
        <w:pStyle w:val="Default"/>
        <w:jc w:val="center"/>
        <w:rPr>
          <w:rFonts w:eastAsia="Calibri"/>
          <w:color w:val="0070C0"/>
          <w:sz w:val="20"/>
          <w:szCs w:val="20"/>
          <w:lang w:eastAsia="en-US"/>
        </w:rPr>
      </w:pPr>
    </w:p>
    <w:p w14:paraId="5CACBA24" w14:textId="77777777" w:rsidR="00D8312E" w:rsidRPr="00755C77" w:rsidRDefault="00D8312E" w:rsidP="009D481A">
      <w:pPr>
        <w:pStyle w:val="Default"/>
        <w:jc w:val="center"/>
        <w:rPr>
          <w:rFonts w:eastAsia="Calibri"/>
          <w:color w:val="0070C0"/>
          <w:sz w:val="20"/>
          <w:szCs w:val="20"/>
          <w:lang w:eastAsia="en-US"/>
        </w:rPr>
      </w:pPr>
    </w:p>
    <w:p w14:paraId="790FD4EE" w14:textId="77777777" w:rsidR="004C07D1" w:rsidRPr="00755C77" w:rsidRDefault="004C07D1" w:rsidP="009D481A">
      <w:pPr>
        <w:suppressAutoHyphens w:val="0"/>
        <w:spacing w:line="240" w:lineRule="auto"/>
        <w:jc w:val="center"/>
        <w:rPr>
          <w:sz w:val="24"/>
          <w:szCs w:val="24"/>
        </w:rPr>
      </w:pPr>
    </w:p>
    <w:p w14:paraId="1B528057" w14:textId="77777777" w:rsidR="004C07D1" w:rsidRPr="00755C77" w:rsidRDefault="004C07D1" w:rsidP="009D481A">
      <w:pPr>
        <w:suppressAutoHyphens w:val="0"/>
        <w:spacing w:line="240" w:lineRule="auto"/>
        <w:jc w:val="center"/>
        <w:rPr>
          <w:sz w:val="24"/>
          <w:szCs w:val="24"/>
        </w:rPr>
      </w:pPr>
    </w:p>
    <w:p w14:paraId="258F7455" w14:textId="77777777" w:rsidR="004C07D1" w:rsidRPr="00755C77" w:rsidRDefault="004C07D1" w:rsidP="009D481A">
      <w:pPr>
        <w:suppressAutoHyphens w:val="0"/>
        <w:spacing w:line="240" w:lineRule="auto"/>
        <w:jc w:val="center"/>
        <w:rPr>
          <w:sz w:val="24"/>
          <w:szCs w:val="24"/>
        </w:rPr>
      </w:pPr>
    </w:p>
    <w:p w14:paraId="67A014B9" w14:textId="77777777" w:rsidR="004C07D1" w:rsidRPr="00755C77" w:rsidRDefault="004C07D1" w:rsidP="009D481A">
      <w:pPr>
        <w:suppressAutoHyphens w:val="0"/>
        <w:spacing w:line="240" w:lineRule="auto"/>
        <w:jc w:val="center"/>
        <w:rPr>
          <w:sz w:val="24"/>
          <w:szCs w:val="24"/>
        </w:rPr>
      </w:pPr>
    </w:p>
    <w:p w14:paraId="41268836" w14:textId="77777777" w:rsidR="004C07D1" w:rsidRPr="00755C77" w:rsidRDefault="004C07D1" w:rsidP="009D481A">
      <w:pPr>
        <w:suppressAutoHyphens w:val="0"/>
        <w:spacing w:line="240" w:lineRule="auto"/>
        <w:jc w:val="center"/>
        <w:rPr>
          <w:sz w:val="24"/>
          <w:szCs w:val="24"/>
        </w:rPr>
      </w:pPr>
    </w:p>
    <w:p w14:paraId="1BEFB44B" w14:textId="77777777" w:rsidR="004C07D1" w:rsidRPr="00755C77" w:rsidRDefault="004C07D1" w:rsidP="009D481A">
      <w:pPr>
        <w:suppressAutoHyphens w:val="0"/>
        <w:spacing w:line="240" w:lineRule="auto"/>
        <w:jc w:val="center"/>
        <w:rPr>
          <w:sz w:val="10"/>
          <w:szCs w:val="24"/>
        </w:rPr>
      </w:pPr>
    </w:p>
    <w:p w14:paraId="2A8D8821" w14:textId="77777777" w:rsidR="00BE4B8B" w:rsidRPr="00755C77" w:rsidRDefault="00BE4B8B" w:rsidP="00AD11AA">
      <w:pPr>
        <w:suppressAutoHyphens w:val="0"/>
        <w:spacing w:line="240" w:lineRule="auto"/>
        <w:jc w:val="center"/>
        <w:rPr>
          <w:sz w:val="24"/>
          <w:szCs w:val="24"/>
        </w:rPr>
      </w:pPr>
    </w:p>
    <w:p w14:paraId="700B8330" w14:textId="77777777" w:rsidR="00BE4B8B" w:rsidRPr="00755C77" w:rsidRDefault="00BE4B8B" w:rsidP="00AD11AA">
      <w:pPr>
        <w:suppressAutoHyphens w:val="0"/>
        <w:spacing w:line="240" w:lineRule="auto"/>
        <w:jc w:val="center"/>
        <w:rPr>
          <w:sz w:val="24"/>
          <w:szCs w:val="24"/>
        </w:rPr>
      </w:pPr>
    </w:p>
    <w:p w14:paraId="155E3F4C" w14:textId="77777777" w:rsidR="00BE4B8B" w:rsidRPr="00755C77" w:rsidRDefault="00BE4B8B" w:rsidP="00AD11AA">
      <w:pPr>
        <w:suppressAutoHyphens w:val="0"/>
        <w:spacing w:line="240" w:lineRule="auto"/>
        <w:jc w:val="center"/>
        <w:rPr>
          <w:sz w:val="24"/>
          <w:szCs w:val="24"/>
        </w:rPr>
      </w:pPr>
    </w:p>
    <w:p w14:paraId="62EDCD77" w14:textId="77777777" w:rsidR="00BE4B8B" w:rsidRPr="00755C77" w:rsidRDefault="00BE4B8B" w:rsidP="00AD11AA">
      <w:pPr>
        <w:suppressAutoHyphens w:val="0"/>
        <w:spacing w:line="240" w:lineRule="auto"/>
        <w:jc w:val="center"/>
        <w:rPr>
          <w:sz w:val="24"/>
          <w:szCs w:val="24"/>
        </w:rPr>
      </w:pPr>
    </w:p>
    <w:p w14:paraId="342CA17A" w14:textId="77777777" w:rsidR="00BE4B8B" w:rsidRPr="00755C77" w:rsidRDefault="00BE4B8B" w:rsidP="00AD11AA">
      <w:pPr>
        <w:suppressAutoHyphens w:val="0"/>
        <w:spacing w:line="240" w:lineRule="auto"/>
        <w:jc w:val="center"/>
        <w:rPr>
          <w:sz w:val="24"/>
          <w:szCs w:val="24"/>
        </w:rPr>
      </w:pPr>
    </w:p>
    <w:p w14:paraId="26E0E3AA" w14:textId="57F02E4A" w:rsidR="004C07D1" w:rsidRPr="00755C77" w:rsidRDefault="004C07D1" w:rsidP="00AD11AA">
      <w:pPr>
        <w:suppressAutoHyphens w:val="0"/>
        <w:spacing w:line="240" w:lineRule="auto"/>
        <w:jc w:val="center"/>
        <w:rPr>
          <w:b/>
          <w:sz w:val="24"/>
          <w:szCs w:val="24"/>
        </w:rPr>
      </w:pPr>
      <w:r w:rsidRPr="00755C77">
        <w:rPr>
          <w:sz w:val="24"/>
          <w:szCs w:val="24"/>
        </w:rPr>
        <w:t>I</w:t>
      </w:r>
      <w:r w:rsidRPr="00755C77">
        <w:rPr>
          <w:b/>
          <w:sz w:val="24"/>
          <w:szCs w:val="24"/>
        </w:rPr>
        <w:br w:type="page"/>
      </w:r>
    </w:p>
    <w:p w14:paraId="4A301440" w14:textId="7C4CBC4D" w:rsidR="00192D0A" w:rsidRPr="00755C77" w:rsidRDefault="00192D0A" w:rsidP="009D481A">
      <w:pPr>
        <w:ind w:right="-783"/>
        <w:jc w:val="center"/>
        <w:rPr>
          <w:b/>
          <w:sz w:val="24"/>
          <w:szCs w:val="24"/>
        </w:rPr>
      </w:pPr>
      <w:r w:rsidRPr="00755C77">
        <w:rPr>
          <w:b/>
          <w:sz w:val="24"/>
          <w:szCs w:val="24"/>
        </w:rPr>
        <w:lastRenderedPageBreak/>
        <w:t>INTRODUCTION</w:t>
      </w:r>
    </w:p>
    <w:p w14:paraId="3185C38D" w14:textId="77777777" w:rsidR="00192D0A" w:rsidRPr="00755C77" w:rsidRDefault="00192D0A" w:rsidP="009D481A">
      <w:pPr>
        <w:ind w:right="-783"/>
        <w:jc w:val="center"/>
        <w:rPr>
          <w:b/>
          <w:sz w:val="24"/>
          <w:szCs w:val="24"/>
        </w:rPr>
      </w:pPr>
    </w:p>
    <w:tbl>
      <w:tblPr>
        <w:tblStyle w:val="TableGrid"/>
        <w:tblW w:w="8550" w:type="dxa"/>
        <w:tblInd w:w="-5" w:type="dxa"/>
        <w:tblLook w:val="04A0" w:firstRow="1" w:lastRow="0" w:firstColumn="1" w:lastColumn="0" w:noHBand="0" w:noVBand="1"/>
      </w:tblPr>
      <w:tblGrid>
        <w:gridCol w:w="1080"/>
        <w:gridCol w:w="7470"/>
      </w:tblGrid>
      <w:tr w:rsidR="001D7EFD" w:rsidRPr="00755C77" w14:paraId="6B89B26C" w14:textId="77777777" w:rsidTr="001D7EFD">
        <w:trPr>
          <w:trHeight w:val="3835"/>
        </w:trPr>
        <w:tc>
          <w:tcPr>
            <w:tcW w:w="1080" w:type="dxa"/>
          </w:tcPr>
          <w:p w14:paraId="6E011C58" w14:textId="77777777" w:rsidR="001D7EFD" w:rsidRPr="00755C77" w:rsidRDefault="001D7EFD" w:rsidP="001D7EFD">
            <w:pPr>
              <w:pStyle w:val="BodyText"/>
              <w:spacing w:after="240"/>
              <w:rPr>
                <w:bCs/>
              </w:rPr>
            </w:pPr>
            <w:r w:rsidRPr="00755C77">
              <w:rPr>
                <w:bCs/>
              </w:rPr>
              <w:t>0.1</w:t>
            </w:r>
          </w:p>
        </w:tc>
        <w:tc>
          <w:tcPr>
            <w:tcW w:w="7470" w:type="dxa"/>
          </w:tcPr>
          <w:p w14:paraId="3BA95E0B" w14:textId="77777777" w:rsidR="001D7EFD" w:rsidRPr="00755C77" w:rsidRDefault="001D7EFD" w:rsidP="001D7EFD">
            <w:pPr>
              <w:ind w:left="144" w:right="186"/>
              <w:jc w:val="both"/>
              <w:rPr>
                <w:bCs/>
                <w:spacing w:val="-2"/>
                <w:sz w:val="24"/>
                <w:szCs w:val="24"/>
              </w:rPr>
            </w:pPr>
            <w:r w:rsidRPr="00755C77">
              <w:rPr>
                <w:color w:val="000000" w:themeColor="text1"/>
                <w:sz w:val="24"/>
                <w:szCs w:val="24"/>
              </w:rPr>
              <w:t>The Government of India felt the need for a permanent agency to expedite the publication of standards and development of test facilities in parallel when the work of preparation of standards is going on, as the development of improved safety critical parts can be undertaken only after the publication of the standard and commissioning of test facilities. To this end, the erstwhile Ministry of Surface Transport (</w:t>
            </w:r>
            <w:proofErr w:type="spellStart"/>
            <w:r w:rsidRPr="00755C77">
              <w:rPr>
                <w:color w:val="000000" w:themeColor="text1"/>
                <w:sz w:val="24"/>
                <w:szCs w:val="24"/>
              </w:rPr>
              <w:t>MoST</w:t>
            </w:r>
            <w:proofErr w:type="spellEnd"/>
            <w:r w:rsidRPr="00755C77">
              <w:rPr>
                <w:color w:val="000000" w:themeColor="text1"/>
                <w:sz w:val="24"/>
                <w:szCs w:val="24"/>
              </w:rPr>
              <w:t>) has constituted a permanent Automotive Industry Standards Committee (AISC) vide order no. RT-11028/11/97-MVL dated September 15, 1997. The standards prepared by AISC will be approved by the permanent CMVR Technical Standing Committee (CTSC). After approval, The Automotive Research Association of India, (ARAI), Pune, being the secretariat of the AIS Committee, has published this standard. For better dissemination of this information, ARAI may publish this standard on their website.</w:t>
            </w:r>
          </w:p>
        </w:tc>
      </w:tr>
      <w:tr w:rsidR="001D7EFD" w:rsidRPr="00755C77" w14:paraId="18BC2CD0" w14:textId="77777777" w:rsidTr="001D7EFD">
        <w:trPr>
          <w:trHeight w:val="440"/>
        </w:trPr>
        <w:tc>
          <w:tcPr>
            <w:tcW w:w="1080" w:type="dxa"/>
          </w:tcPr>
          <w:p w14:paraId="1C8EBEB1" w14:textId="77777777" w:rsidR="001D7EFD" w:rsidRPr="00755C77" w:rsidRDefault="001D7EFD" w:rsidP="001D7EFD">
            <w:pPr>
              <w:pStyle w:val="BodyText"/>
              <w:spacing w:after="240"/>
              <w:rPr>
                <w:bCs/>
              </w:rPr>
            </w:pPr>
            <w:r w:rsidRPr="00755C77">
              <w:rPr>
                <w:bCs/>
              </w:rPr>
              <w:t xml:space="preserve"> 0.2</w:t>
            </w:r>
          </w:p>
        </w:tc>
        <w:tc>
          <w:tcPr>
            <w:tcW w:w="7470" w:type="dxa"/>
          </w:tcPr>
          <w:p w14:paraId="2B363DAE" w14:textId="77777777" w:rsidR="001D7EFD" w:rsidRPr="00755C77" w:rsidRDefault="001D7EFD" w:rsidP="001D7EFD">
            <w:pPr>
              <w:pStyle w:val="ListParagraph"/>
              <w:spacing w:after="240" w:line="276" w:lineRule="auto"/>
              <w:ind w:left="144" w:right="186" w:hanging="14"/>
              <w:jc w:val="both"/>
              <w:rPr>
                <w:bCs/>
                <w:spacing w:val="-2"/>
                <w:sz w:val="24"/>
                <w:szCs w:val="24"/>
              </w:rPr>
            </w:pPr>
            <w:r w:rsidRPr="00755C77">
              <w:rPr>
                <w:bCs/>
                <w:spacing w:val="-2"/>
                <w:sz w:val="24"/>
                <w:szCs w:val="24"/>
              </w:rPr>
              <w:t>Protection of 4 wheeled vehicles from unauthorized use is a safety aspect. Uniform provisions are required to be established for approval of such devices as fitted on the 4-</w:t>
            </w:r>
            <w:proofErr w:type="spellStart"/>
            <w:r w:rsidRPr="00755C77">
              <w:rPr>
                <w:bCs/>
                <w:spacing w:val="-2"/>
                <w:sz w:val="24"/>
                <w:szCs w:val="24"/>
              </w:rPr>
              <w:t>wheeler</w:t>
            </w:r>
            <w:proofErr w:type="spellEnd"/>
            <w:r w:rsidRPr="00755C77">
              <w:rPr>
                <w:bCs/>
                <w:spacing w:val="-2"/>
                <w:sz w:val="24"/>
                <w:szCs w:val="24"/>
              </w:rPr>
              <w:t xml:space="preserve"> vehicles. Such devices, in the form of locks are already in use for quite some time.</w:t>
            </w:r>
          </w:p>
          <w:p w14:paraId="5AE90A96" w14:textId="77777777" w:rsidR="001D7EFD" w:rsidRPr="00755C77" w:rsidRDefault="001D7EFD" w:rsidP="001D7EFD">
            <w:pPr>
              <w:adjustRightInd w:val="0"/>
              <w:ind w:left="144" w:right="186"/>
              <w:jc w:val="both"/>
              <w:rPr>
                <w:rFonts w:eastAsiaTheme="minorHAnsi"/>
                <w:sz w:val="24"/>
                <w:szCs w:val="24"/>
                <w:lang w:val="en-IN"/>
              </w:rPr>
            </w:pPr>
            <w:r w:rsidRPr="00755C77">
              <w:rPr>
                <w:rFonts w:eastAsiaTheme="minorHAnsi"/>
                <w:sz w:val="24"/>
                <w:szCs w:val="24"/>
                <w:lang w:val="en-IN"/>
              </w:rPr>
              <w:t>Presently, in India Anti-theft provisions for four wheelers are addressed through AIS-075 (protection against unauthorized use for four wheeled vehicles) and AIS-076 (Vehicle Alarm Systems (VAS) for M1 and N1 Category of Vehicles).</w:t>
            </w:r>
          </w:p>
          <w:p w14:paraId="3947F62F" w14:textId="77777777" w:rsidR="001D7EFD" w:rsidRPr="00755C77" w:rsidRDefault="001D7EFD" w:rsidP="001D7EFD">
            <w:pPr>
              <w:adjustRightInd w:val="0"/>
              <w:ind w:left="144" w:right="186"/>
              <w:jc w:val="both"/>
              <w:rPr>
                <w:rFonts w:eastAsiaTheme="minorHAnsi"/>
                <w:sz w:val="24"/>
                <w:szCs w:val="24"/>
                <w:lang w:val="en-IN"/>
              </w:rPr>
            </w:pPr>
          </w:p>
        </w:tc>
      </w:tr>
      <w:tr w:rsidR="001D7EFD" w:rsidRPr="00755C77" w14:paraId="733C4388" w14:textId="77777777" w:rsidTr="001D7EFD">
        <w:trPr>
          <w:trHeight w:val="440"/>
        </w:trPr>
        <w:tc>
          <w:tcPr>
            <w:tcW w:w="1080" w:type="dxa"/>
          </w:tcPr>
          <w:p w14:paraId="060FE2D6" w14:textId="77777777" w:rsidR="001D7EFD" w:rsidRPr="00755C77" w:rsidRDefault="001D7EFD" w:rsidP="001D7EFD">
            <w:pPr>
              <w:pStyle w:val="BodyText"/>
              <w:spacing w:after="240"/>
              <w:rPr>
                <w:bCs/>
              </w:rPr>
            </w:pPr>
            <w:r w:rsidRPr="00755C77">
              <w:rPr>
                <w:bCs/>
              </w:rPr>
              <w:t xml:space="preserve"> 0.3</w:t>
            </w:r>
          </w:p>
        </w:tc>
        <w:tc>
          <w:tcPr>
            <w:tcW w:w="7470" w:type="dxa"/>
          </w:tcPr>
          <w:p w14:paraId="2A7DD2DB" w14:textId="77777777" w:rsidR="001D7EFD" w:rsidRPr="00755C77" w:rsidRDefault="001D7EFD" w:rsidP="001D7EFD">
            <w:pPr>
              <w:adjustRightInd w:val="0"/>
              <w:ind w:left="144" w:right="186"/>
              <w:jc w:val="both"/>
              <w:rPr>
                <w:rFonts w:eastAsiaTheme="minorHAnsi"/>
                <w:sz w:val="24"/>
                <w:szCs w:val="24"/>
                <w:lang w:val="en-IN"/>
              </w:rPr>
            </w:pPr>
            <w:r w:rsidRPr="00755C77">
              <w:rPr>
                <w:rFonts w:eastAsiaTheme="minorHAnsi"/>
                <w:sz w:val="24"/>
                <w:szCs w:val="24"/>
                <w:lang w:val="en-IN"/>
              </w:rPr>
              <w:t xml:space="preserve">UN Regulation 116 on the provisions got divided in to three separate                      UN Regulations 161 to 163, facilitating more clarity. In India it was decided to follow same approach. Accordingly, three new standards viz., AIS-210 (Unauthorized use M and N category Vehicles), AIS-211 (Immobilizer) and AIS-212 (Vehicle Alarm System) are prepared in line with UN Regulations UNR 161, UNR 162 and UNR 163 respectively. </w:t>
            </w:r>
          </w:p>
          <w:p w14:paraId="380EEE5B" w14:textId="77777777" w:rsidR="001D7EFD" w:rsidRPr="00755C77" w:rsidRDefault="001D7EFD" w:rsidP="001D7EFD">
            <w:pPr>
              <w:adjustRightInd w:val="0"/>
              <w:ind w:left="144" w:right="186"/>
              <w:rPr>
                <w:rFonts w:eastAsiaTheme="minorHAnsi"/>
                <w:sz w:val="24"/>
                <w:szCs w:val="24"/>
                <w:lang w:val="en-IN"/>
              </w:rPr>
            </w:pPr>
          </w:p>
          <w:p w14:paraId="2FDAE7E2" w14:textId="77777777" w:rsidR="001D7EFD" w:rsidRPr="00755C77" w:rsidRDefault="001D7EFD" w:rsidP="001D7EFD">
            <w:pPr>
              <w:adjustRightInd w:val="0"/>
              <w:ind w:left="144" w:right="186"/>
              <w:jc w:val="both"/>
              <w:rPr>
                <w:rFonts w:eastAsiaTheme="minorHAnsi"/>
                <w:sz w:val="24"/>
                <w:szCs w:val="24"/>
                <w:lang w:val="en-IN"/>
              </w:rPr>
            </w:pPr>
            <w:r w:rsidRPr="00755C77">
              <w:rPr>
                <w:rFonts w:eastAsiaTheme="minorHAnsi"/>
                <w:sz w:val="24"/>
                <w:szCs w:val="24"/>
                <w:lang w:val="en-IN"/>
              </w:rPr>
              <w:t>These revised standards provide technical clarity on applicability of test requirements and with individual standard for each subject felicitating interpretation of requirements. Also, test requirements are aligned with new generation Environmental and EMC standards.</w:t>
            </w:r>
          </w:p>
          <w:p w14:paraId="7BFEA63C" w14:textId="77777777" w:rsidR="001D7EFD" w:rsidRPr="00755C77" w:rsidRDefault="001D7EFD" w:rsidP="001D7EFD">
            <w:pPr>
              <w:adjustRightInd w:val="0"/>
              <w:ind w:left="144" w:right="186"/>
              <w:jc w:val="both"/>
              <w:rPr>
                <w:rFonts w:eastAsia="Times New Roman"/>
                <w:sz w:val="24"/>
                <w:szCs w:val="24"/>
              </w:rPr>
            </w:pPr>
          </w:p>
        </w:tc>
      </w:tr>
      <w:tr w:rsidR="001D7EFD" w:rsidRPr="00755C77" w14:paraId="7F02544B" w14:textId="77777777" w:rsidTr="001D7EFD">
        <w:trPr>
          <w:trHeight w:val="350"/>
        </w:trPr>
        <w:tc>
          <w:tcPr>
            <w:tcW w:w="1080" w:type="dxa"/>
          </w:tcPr>
          <w:p w14:paraId="69F79C6F" w14:textId="77777777" w:rsidR="001D7EFD" w:rsidRPr="00755C77" w:rsidRDefault="001D7EFD" w:rsidP="001D7EFD">
            <w:pPr>
              <w:pStyle w:val="BodyText"/>
              <w:spacing w:after="240"/>
              <w:rPr>
                <w:bCs/>
              </w:rPr>
            </w:pPr>
            <w:r w:rsidRPr="00755C77">
              <w:rPr>
                <w:bCs/>
              </w:rPr>
              <w:t xml:space="preserve"> 0.4</w:t>
            </w:r>
          </w:p>
        </w:tc>
        <w:tc>
          <w:tcPr>
            <w:tcW w:w="7470" w:type="dxa"/>
          </w:tcPr>
          <w:p w14:paraId="0DB73B03" w14:textId="77777777" w:rsidR="001D7EFD" w:rsidRPr="00755C77" w:rsidRDefault="001D7EFD" w:rsidP="001D7EFD">
            <w:pPr>
              <w:ind w:left="51"/>
              <w:jc w:val="both"/>
              <w:rPr>
                <w:sz w:val="24"/>
                <w:szCs w:val="24"/>
              </w:rPr>
            </w:pPr>
            <w:r w:rsidRPr="00755C77">
              <w:rPr>
                <w:sz w:val="24"/>
                <w:szCs w:val="24"/>
              </w:rPr>
              <w:t xml:space="preserve"> The AISC panel and the Automotive Industry Standard Committee (AISC)      </w:t>
            </w:r>
          </w:p>
          <w:p w14:paraId="1D4E1214" w14:textId="77777777" w:rsidR="001D7EFD" w:rsidRPr="00755C77" w:rsidRDefault="001D7EFD" w:rsidP="001D7EFD">
            <w:pPr>
              <w:ind w:left="51"/>
              <w:jc w:val="both"/>
              <w:rPr>
                <w:sz w:val="24"/>
                <w:szCs w:val="24"/>
              </w:rPr>
            </w:pPr>
            <w:r w:rsidRPr="00755C77">
              <w:rPr>
                <w:sz w:val="24"/>
                <w:szCs w:val="24"/>
              </w:rPr>
              <w:t xml:space="preserve"> responsible for preparation of this standard are given in Annex </w:t>
            </w:r>
            <w:r w:rsidRPr="00755C77">
              <w:rPr>
                <w:sz w:val="24"/>
              </w:rPr>
              <w:t xml:space="preserve">VIII </w:t>
            </w:r>
            <w:r w:rsidRPr="00755C77">
              <w:rPr>
                <w:sz w:val="24"/>
                <w:szCs w:val="24"/>
              </w:rPr>
              <w:t xml:space="preserve">and </w:t>
            </w:r>
            <w:r w:rsidRPr="00755C77">
              <w:rPr>
                <w:sz w:val="24"/>
              </w:rPr>
              <w:t>IX</w:t>
            </w:r>
            <w:r w:rsidRPr="00755C77">
              <w:rPr>
                <w:sz w:val="24"/>
                <w:szCs w:val="24"/>
              </w:rPr>
              <w:t xml:space="preserve"> </w:t>
            </w:r>
          </w:p>
          <w:p w14:paraId="5B393B0B" w14:textId="57184701" w:rsidR="001D7EFD" w:rsidRPr="00755C77" w:rsidRDefault="001D7EFD" w:rsidP="001D7EFD">
            <w:pPr>
              <w:ind w:left="51"/>
              <w:jc w:val="both"/>
              <w:rPr>
                <w:sz w:val="24"/>
                <w:szCs w:val="24"/>
              </w:rPr>
            </w:pPr>
            <w:r w:rsidRPr="00755C77">
              <w:rPr>
                <w:sz w:val="24"/>
                <w:szCs w:val="24"/>
              </w:rPr>
              <w:t xml:space="preserve"> respectively.</w:t>
            </w:r>
          </w:p>
          <w:p w14:paraId="3D9B0457" w14:textId="77777777" w:rsidR="001D7EFD" w:rsidRPr="00755C77" w:rsidRDefault="001D7EFD" w:rsidP="001D7EFD">
            <w:pPr>
              <w:ind w:left="144" w:right="186"/>
              <w:jc w:val="both"/>
              <w:rPr>
                <w:rFonts w:eastAsia="Times New Roman"/>
                <w:sz w:val="24"/>
                <w:szCs w:val="24"/>
              </w:rPr>
            </w:pPr>
          </w:p>
        </w:tc>
      </w:tr>
    </w:tbl>
    <w:p w14:paraId="6C608F3B" w14:textId="77777777" w:rsidR="00747645" w:rsidRPr="00755C77" w:rsidRDefault="00747645" w:rsidP="009D481A">
      <w:pPr>
        <w:adjustRightInd w:val="0"/>
        <w:ind w:right="-423"/>
        <w:jc w:val="center"/>
        <w:rPr>
          <w:rFonts w:eastAsia="Century"/>
          <w:b/>
          <w:bCs/>
          <w:sz w:val="48"/>
          <w:szCs w:val="48"/>
        </w:rPr>
      </w:pPr>
    </w:p>
    <w:p w14:paraId="4F4828C9" w14:textId="77777777" w:rsidR="00FC5475" w:rsidRPr="00755C77" w:rsidRDefault="00FC5475" w:rsidP="009D481A">
      <w:pPr>
        <w:suppressAutoHyphens w:val="0"/>
        <w:spacing w:line="240" w:lineRule="auto"/>
        <w:jc w:val="center"/>
        <w:rPr>
          <w:bCs/>
          <w:sz w:val="36"/>
          <w:szCs w:val="48"/>
        </w:rPr>
      </w:pPr>
    </w:p>
    <w:p w14:paraId="1E518B0D" w14:textId="77777777" w:rsidR="00FC5475" w:rsidRPr="00755C77" w:rsidRDefault="00FC5475" w:rsidP="009D481A">
      <w:pPr>
        <w:suppressAutoHyphens w:val="0"/>
        <w:spacing w:line="240" w:lineRule="auto"/>
        <w:jc w:val="center"/>
        <w:rPr>
          <w:bCs/>
          <w:sz w:val="36"/>
          <w:szCs w:val="48"/>
        </w:rPr>
      </w:pPr>
    </w:p>
    <w:p w14:paraId="39503802" w14:textId="77777777" w:rsidR="00FC5475" w:rsidRPr="00755C77" w:rsidRDefault="00FC5475" w:rsidP="009D481A">
      <w:pPr>
        <w:suppressAutoHyphens w:val="0"/>
        <w:spacing w:line="240" w:lineRule="auto"/>
        <w:jc w:val="center"/>
        <w:rPr>
          <w:bCs/>
          <w:sz w:val="36"/>
          <w:szCs w:val="48"/>
        </w:rPr>
      </w:pPr>
    </w:p>
    <w:p w14:paraId="24ABDFF2" w14:textId="77777777" w:rsidR="009C6B44" w:rsidRPr="00755C77" w:rsidRDefault="002D4CB6" w:rsidP="009D481A">
      <w:pPr>
        <w:suppressAutoHyphens w:val="0"/>
        <w:spacing w:line="240" w:lineRule="auto"/>
        <w:ind w:right="-693" w:hanging="90"/>
        <w:jc w:val="center"/>
        <w:rPr>
          <w:bCs/>
          <w:sz w:val="36"/>
          <w:szCs w:val="48"/>
        </w:rPr>
      </w:pPr>
      <w:r w:rsidRPr="00755C77">
        <w:rPr>
          <w:bCs/>
          <w:sz w:val="36"/>
          <w:szCs w:val="48"/>
        </w:rPr>
        <w:br w:type="page"/>
      </w:r>
    </w:p>
    <w:p w14:paraId="50751C61" w14:textId="118BAEAA" w:rsidR="009C6B44" w:rsidRPr="00755C77" w:rsidRDefault="009C6B44" w:rsidP="001D7EFD">
      <w:pPr>
        <w:suppressAutoHyphens w:val="0"/>
        <w:spacing w:line="240" w:lineRule="auto"/>
        <w:ind w:left="-426" w:right="-693" w:hanging="90"/>
        <w:jc w:val="center"/>
        <w:rPr>
          <w:b/>
          <w:bCs/>
          <w:color w:val="000000" w:themeColor="text1"/>
          <w:sz w:val="24"/>
        </w:rPr>
      </w:pPr>
      <w:r w:rsidRPr="00755C77">
        <w:rPr>
          <w:b/>
          <w:bCs/>
          <w:color w:val="000000" w:themeColor="text1"/>
          <w:sz w:val="24"/>
        </w:rPr>
        <w:lastRenderedPageBreak/>
        <w:t>APPROVAL OF VEHICLE ALARM SYSTEM AND APPROVAL OF A VEHICLE WITH REGARD TO ITS VEHICLE ALARM SYSTEM</w:t>
      </w:r>
    </w:p>
    <w:p w14:paraId="7E001AAA" w14:textId="77777777" w:rsidR="009C6B44" w:rsidRPr="00755C77" w:rsidRDefault="009C6B44" w:rsidP="009D481A">
      <w:pPr>
        <w:suppressAutoHyphens w:val="0"/>
        <w:spacing w:line="240" w:lineRule="auto"/>
        <w:ind w:right="-693" w:hanging="90"/>
        <w:jc w:val="center"/>
        <w:rPr>
          <w:b/>
          <w:bCs/>
          <w:sz w:val="24"/>
        </w:rPr>
      </w:pPr>
    </w:p>
    <w:p w14:paraId="558166BD" w14:textId="2BE99348" w:rsidR="00C10D3E" w:rsidRPr="00755C77" w:rsidRDefault="001D7EFD" w:rsidP="001D7EFD">
      <w:pPr>
        <w:suppressAutoHyphens w:val="0"/>
        <w:spacing w:line="240" w:lineRule="auto"/>
        <w:ind w:right="-693" w:hanging="90"/>
        <w:rPr>
          <w:sz w:val="24"/>
        </w:rPr>
      </w:pPr>
      <w:r w:rsidRPr="00755C77">
        <w:rPr>
          <w:b/>
          <w:bCs/>
          <w:sz w:val="24"/>
        </w:rPr>
        <w:t xml:space="preserve">                                                    </w:t>
      </w:r>
      <w:r w:rsidR="001D22C5" w:rsidRPr="00755C77">
        <w:rPr>
          <w:b/>
          <w:bCs/>
          <w:sz w:val="24"/>
        </w:rPr>
        <w:t xml:space="preserve">   </w:t>
      </w:r>
      <w:r w:rsidR="00C10D3E" w:rsidRPr="00755C77">
        <w:rPr>
          <w:b/>
          <w:bCs/>
          <w:sz w:val="24"/>
        </w:rPr>
        <w:t>CONTENTS</w:t>
      </w:r>
    </w:p>
    <w:p w14:paraId="604F3B79" w14:textId="77777777" w:rsidR="003131B6" w:rsidRPr="00755C77" w:rsidRDefault="003131B6" w:rsidP="009D481A"/>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3"/>
        <w:gridCol w:w="5953"/>
        <w:gridCol w:w="1134"/>
      </w:tblGrid>
      <w:tr w:rsidR="00103745" w:rsidRPr="00755C77" w14:paraId="25DC834A" w14:textId="77777777" w:rsidTr="001D7EFD">
        <w:trPr>
          <w:trHeight w:val="608"/>
        </w:trPr>
        <w:tc>
          <w:tcPr>
            <w:tcW w:w="993" w:type="dxa"/>
          </w:tcPr>
          <w:p w14:paraId="5AA9707D" w14:textId="77777777" w:rsidR="00103745" w:rsidRPr="00755C77" w:rsidRDefault="00103745" w:rsidP="009D481A">
            <w:pPr>
              <w:adjustRightInd w:val="0"/>
              <w:spacing w:after="120" w:line="240" w:lineRule="auto"/>
              <w:jc w:val="center"/>
              <w:rPr>
                <w:rFonts w:eastAsia="Century"/>
                <w:b/>
                <w:color w:val="000000"/>
                <w:sz w:val="24"/>
                <w:szCs w:val="24"/>
              </w:rPr>
            </w:pPr>
            <w:r w:rsidRPr="00755C77">
              <w:rPr>
                <w:rFonts w:eastAsia="Century"/>
                <w:b/>
                <w:color w:val="000000"/>
                <w:sz w:val="24"/>
                <w:szCs w:val="24"/>
              </w:rPr>
              <w:t>Para. No.</w:t>
            </w:r>
          </w:p>
        </w:tc>
        <w:tc>
          <w:tcPr>
            <w:tcW w:w="6946" w:type="dxa"/>
            <w:gridSpan w:val="2"/>
          </w:tcPr>
          <w:p w14:paraId="314D5BF4" w14:textId="77777777" w:rsidR="00103745" w:rsidRPr="00755C77" w:rsidRDefault="00103745" w:rsidP="009D481A">
            <w:pPr>
              <w:adjustRightInd w:val="0"/>
              <w:spacing w:after="120" w:line="240" w:lineRule="auto"/>
              <w:jc w:val="center"/>
              <w:rPr>
                <w:rFonts w:eastAsia="Century"/>
                <w:b/>
                <w:color w:val="000000"/>
                <w:sz w:val="24"/>
                <w:szCs w:val="24"/>
              </w:rPr>
            </w:pPr>
            <w:r w:rsidRPr="00755C77">
              <w:rPr>
                <w:rFonts w:eastAsia="Century"/>
                <w:b/>
                <w:color w:val="000000"/>
                <w:sz w:val="24"/>
                <w:szCs w:val="24"/>
              </w:rPr>
              <w:t>Items</w:t>
            </w:r>
          </w:p>
        </w:tc>
        <w:tc>
          <w:tcPr>
            <w:tcW w:w="1134" w:type="dxa"/>
          </w:tcPr>
          <w:p w14:paraId="07B78100" w14:textId="2FC58343" w:rsidR="00DF26E2" w:rsidRPr="00755C77" w:rsidRDefault="00103745" w:rsidP="001D7EFD">
            <w:pPr>
              <w:adjustRightInd w:val="0"/>
              <w:spacing w:after="120" w:line="240" w:lineRule="auto"/>
              <w:ind w:right="-18"/>
              <w:jc w:val="center"/>
              <w:rPr>
                <w:rFonts w:eastAsia="Century"/>
                <w:b/>
                <w:color w:val="000000"/>
                <w:sz w:val="24"/>
                <w:szCs w:val="24"/>
              </w:rPr>
            </w:pPr>
            <w:r w:rsidRPr="00755C77">
              <w:rPr>
                <w:rFonts w:eastAsia="Century"/>
                <w:b/>
                <w:color w:val="000000"/>
                <w:sz w:val="24"/>
                <w:szCs w:val="24"/>
              </w:rPr>
              <w:t>Page No.</w:t>
            </w:r>
          </w:p>
        </w:tc>
      </w:tr>
      <w:tr w:rsidR="00103745" w:rsidRPr="00755C77" w14:paraId="7533475A" w14:textId="77777777" w:rsidTr="001D7EFD">
        <w:trPr>
          <w:trHeight w:hRule="exact" w:val="340"/>
        </w:trPr>
        <w:tc>
          <w:tcPr>
            <w:tcW w:w="993" w:type="dxa"/>
          </w:tcPr>
          <w:p w14:paraId="17A580C2" w14:textId="77777777" w:rsidR="00103745" w:rsidRPr="00755C77" w:rsidRDefault="00103745" w:rsidP="00A1585D">
            <w:pPr>
              <w:adjustRightInd w:val="0"/>
              <w:spacing w:after="120" w:line="240" w:lineRule="auto"/>
              <w:jc w:val="center"/>
              <w:rPr>
                <w:rFonts w:eastAsia="Century"/>
                <w:color w:val="000000"/>
                <w:sz w:val="24"/>
                <w:szCs w:val="24"/>
              </w:rPr>
            </w:pPr>
            <w:r w:rsidRPr="00755C77">
              <w:rPr>
                <w:rFonts w:eastAsia="Century"/>
                <w:color w:val="000000"/>
                <w:sz w:val="24"/>
                <w:szCs w:val="24"/>
              </w:rPr>
              <w:t>1</w:t>
            </w:r>
          </w:p>
        </w:tc>
        <w:tc>
          <w:tcPr>
            <w:tcW w:w="6946" w:type="dxa"/>
            <w:gridSpan w:val="2"/>
          </w:tcPr>
          <w:p w14:paraId="434941E8" w14:textId="77777777" w:rsidR="00103745" w:rsidRPr="00755C77" w:rsidRDefault="00103745" w:rsidP="00A1585D">
            <w:pPr>
              <w:adjustRightInd w:val="0"/>
              <w:spacing w:after="120" w:line="240" w:lineRule="auto"/>
              <w:rPr>
                <w:rFonts w:eastAsia="Century"/>
                <w:color w:val="000000"/>
                <w:sz w:val="24"/>
                <w:szCs w:val="24"/>
              </w:rPr>
            </w:pPr>
            <w:r w:rsidRPr="00755C77">
              <w:rPr>
                <w:rFonts w:eastAsia="Century"/>
                <w:color w:val="000000"/>
                <w:sz w:val="24"/>
                <w:szCs w:val="24"/>
              </w:rPr>
              <w:t xml:space="preserve">Scope </w:t>
            </w:r>
          </w:p>
        </w:tc>
        <w:tc>
          <w:tcPr>
            <w:tcW w:w="1134" w:type="dxa"/>
          </w:tcPr>
          <w:p w14:paraId="6C723A4B" w14:textId="052F34CE" w:rsidR="00103745" w:rsidRPr="00755C77" w:rsidRDefault="00067DC5" w:rsidP="00A1585D">
            <w:pPr>
              <w:adjustRightInd w:val="0"/>
              <w:spacing w:after="120" w:line="240" w:lineRule="auto"/>
              <w:jc w:val="center"/>
              <w:rPr>
                <w:rFonts w:eastAsia="Century"/>
                <w:color w:val="000000"/>
                <w:sz w:val="24"/>
                <w:szCs w:val="24"/>
              </w:rPr>
            </w:pPr>
            <w:r w:rsidRPr="00755C77">
              <w:rPr>
                <w:rFonts w:eastAsia="Century"/>
                <w:color w:val="000000"/>
                <w:sz w:val="24"/>
                <w:szCs w:val="24"/>
              </w:rPr>
              <w:t>1/34</w:t>
            </w:r>
          </w:p>
        </w:tc>
      </w:tr>
      <w:tr w:rsidR="00103745" w:rsidRPr="00755C77" w14:paraId="09C74ED4" w14:textId="77777777" w:rsidTr="001D7EFD">
        <w:trPr>
          <w:trHeight w:hRule="exact" w:val="340"/>
        </w:trPr>
        <w:tc>
          <w:tcPr>
            <w:tcW w:w="993" w:type="dxa"/>
          </w:tcPr>
          <w:p w14:paraId="4B454E7E" w14:textId="77777777" w:rsidR="00103745" w:rsidRPr="00755C77" w:rsidRDefault="00103745" w:rsidP="00A1585D">
            <w:pPr>
              <w:adjustRightInd w:val="0"/>
              <w:spacing w:after="120" w:line="240" w:lineRule="auto"/>
              <w:jc w:val="center"/>
              <w:rPr>
                <w:rFonts w:eastAsia="Century"/>
                <w:color w:val="000000"/>
                <w:sz w:val="24"/>
                <w:szCs w:val="24"/>
              </w:rPr>
            </w:pPr>
            <w:r w:rsidRPr="00755C77">
              <w:rPr>
                <w:rFonts w:eastAsia="Century"/>
                <w:color w:val="000000"/>
                <w:sz w:val="24"/>
                <w:szCs w:val="24"/>
              </w:rPr>
              <w:t>2</w:t>
            </w:r>
          </w:p>
        </w:tc>
        <w:tc>
          <w:tcPr>
            <w:tcW w:w="6946" w:type="dxa"/>
            <w:gridSpan w:val="2"/>
          </w:tcPr>
          <w:p w14:paraId="3CE108EC" w14:textId="77777777" w:rsidR="00103745" w:rsidRPr="00755C77" w:rsidRDefault="00103745" w:rsidP="00A1585D">
            <w:pPr>
              <w:adjustRightInd w:val="0"/>
              <w:spacing w:after="120" w:line="240" w:lineRule="auto"/>
              <w:rPr>
                <w:rFonts w:eastAsia="Century"/>
                <w:color w:val="000000"/>
                <w:sz w:val="24"/>
                <w:szCs w:val="24"/>
              </w:rPr>
            </w:pPr>
            <w:r w:rsidRPr="00755C77">
              <w:rPr>
                <w:rFonts w:eastAsia="Century"/>
                <w:color w:val="000000"/>
                <w:sz w:val="24"/>
                <w:szCs w:val="24"/>
              </w:rPr>
              <w:t xml:space="preserve">Definitions </w:t>
            </w:r>
          </w:p>
        </w:tc>
        <w:tc>
          <w:tcPr>
            <w:tcW w:w="1134" w:type="dxa"/>
          </w:tcPr>
          <w:p w14:paraId="202014B6" w14:textId="0AD2C70C" w:rsidR="00103745" w:rsidRPr="00755C77" w:rsidRDefault="00507749" w:rsidP="00A1585D">
            <w:pPr>
              <w:adjustRightInd w:val="0"/>
              <w:spacing w:after="120" w:line="240" w:lineRule="auto"/>
              <w:jc w:val="center"/>
              <w:rPr>
                <w:rFonts w:eastAsia="Century"/>
                <w:dstrike/>
                <w:color w:val="000000"/>
                <w:sz w:val="24"/>
                <w:szCs w:val="24"/>
              </w:rPr>
            </w:pPr>
            <w:r w:rsidRPr="00755C77">
              <w:rPr>
                <w:rFonts w:eastAsia="Century"/>
                <w:color w:val="000000"/>
                <w:sz w:val="24"/>
                <w:szCs w:val="24"/>
              </w:rPr>
              <w:t>1/34</w:t>
            </w:r>
          </w:p>
        </w:tc>
      </w:tr>
      <w:tr w:rsidR="00103745" w:rsidRPr="00755C77" w14:paraId="79473EA8" w14:textId="77777777" w:rsidTr="001D7EFD">
        <w:trPr>
          <w:trHeight w:hRule="exact" w:val="340"/>
        </w:trPr>
        <w:tc>
          <w:tcPr>
            <w:tcW w:w="993" w:type="dxa"/>
          </w:tcPr>
          <w:p w14:paraId="3E27E425" w14:textId="77777777" w:rsidR="00103745" w:rsidRPr="00755C77" w:rsidRDefault="00103745" w:rsidP="00A1585D">
            <w:pPr>
              <w:adjustRightInd w:val="0"/>
              <w:spacing w:after="120" w:line="240" w:lineRule="auto"/>
              <w:jc w:val="center"/>
              <w:rPr>
                <w:rFonts w:eastAsia="Century"/>
                <w:color w:val="000000"/>
                <w:sz w:val="24"/>
                <w:szCs w:val="24"/>
              </w:rPr>
            </w:pPr>
            <w:r w:rsidRPr="00755C77">
              <w:rPr>
                <w:rFonts w:eastAsia="Century"/>
                <w:color w:val="000000"/>
                <w:sz w:val="24"/>
                <w:szCs w:val="24"/>
              </w:rPr>
              <w:t>3</w:t>
            </w:r>
          </w:p>
        </w:tc>
        <w:tc>
          <w:tcPr>
            <w:tcW w:w="6946" w:type="dxa"/>
            <w:gridSpan w:val="2"/>
          </w:tcPr>
          <w:p w14:paraId="1B684413" w14:textId="0A61050F" w:rsidR="00103745" w:rsidRPr="00755C77" w:rsidRDefault="00856C9E" w:rsidP="00A1585D">
            <w:pPr>
              <w:adjustRightInd w:val="0"/>
              <w:spacing w:after="120" w:line="240" w:lineRule="auto"/>
              <w:rPr>
                <w:rFonts w:eastAsia="Century"/>
                <w:color w:val="000000"/>
                <w:sz w:val="24"/>
                <w:szCs w:val="24"/>
              </w:rPr>
            </w:pPr>
            <w:r w:rsidRPr="00755C77">
              <w:rPr>
                <w:rFonts w:eastAsia="Century"/>
                <w:color w:val="000000"/>
                <w:sz w:val="24"/>
                <w:szCs w:val="24"/>
              </w:rPr>
              <w:t xml:space="preserve">Application for </w:t>
            </w:r>
            <w:r w:rsidR="00A1585D" w:rsidRPr="00755C77">
              <w:rPr>
                <w:rFonts w:eastAsia="Century"/>
                <w:color w:val="000000"/>
                <w:sz w:val="24"/>
                <w:szCs w:val="24"/>
              </w:rPr>
              <w:t>A</w:t>
            </w:r>
            <w:r w:rsidRPr="00755C77">
              <w:rPr>
                <w:rFonts w:eastAsia="Century"/>
                <w:color w:val="000000"/>
                <w:sz w:val="24"/>
                <w:szCs w:val="24"/>
              </w:rPr>
              <w:t xml:space="preserve">pproval </w:t>
            </w:r>
          </w:p>
        </w:tc>
        <w:tc>
          <w:tcPr>
            <w:tcW w:w="1134" w:type="dxa"/>
          </w:tcPr>
          <w:p w14:paraId="0A083E35" w14:textId="6B0BA7A6" w:rsidR="00103745" w:rsidRPr="00755C77" w:rsidRDefault="00507749" w:rsidP="00A1585D">
            <w:pPr>
              <w:adjustRightInd w:val="0"/>
              <w:spacing w:after="120" w:line="240" w:lineRule="auto"/>
              <w:jc w:val="center"/>
              <w:rPr>
                <w:rFonts w:eastAsia="Century"/>
                <w:dstrike/>
                <w:color w:val="000000"/>
                <w:sz w:val="24"/>
                <w:szCs w:val="24"/>
              </w:rPr>
            </w:pPr>
            <w:r w:rsidRPr="00755C77">
              <w:rPr>
                <w:rFonts w:eastAsia="Century"/>
                <w:color w:val="000000"/>
                <w:sz w:val="24"/>
                <w:szCs w:val="24"/>
              </w:rPr>
              <w:t>2/34</w:t>
            </w:r>
          </w:p>
        </w:tc>
      </w:tr>
      <w:tr w:rsidR="00A1585D" w:rsidRPr="00755C77" w14:paraId="10643268" w14:textId="77777777" w:rsidTr="001D7EFD">
        <w:trPr>
          <w:trHeight w:hRule="exact" w:val="340"/>
        </w:trPr>
        <w:tc>
          <w:tcPr>
            <w:tcW w:w="7939" w:type="dxa"/>
            <w:gridSpan w:val="3"/>
          </w:tcPr>
          <w:p w14:paraId="7134CD97" w14:textId="43EB79BE" w:rsidR="00A1585D" w:rsidRPr="00755C77" w:rsidRDefault="00A1585D" w:rsidP="00A1585D">
            <w:pPr>
              <w:adjustRightInd w:val="0"/>
              <w:spacing w:after="120" w:line="240" w:lineRule="auto"/>
              <w:jc w:val="both"/>
              <w:rPr>
                <w:rFonts w:eastAsia="Century"/>
                <w:b/>
                <w:bCs/>
                <w:color w:val="000000"/>
                <w:sz w:val="24"/>
                <w:szCs w:val="24"/>
              </w:rPr>
            </w:pPr>
            <w:r w:rsidRPr="00755C77">
              <w:rPr>
                <w:rFonts w:eastAsia="Century"/>
                <w:b/>
                <w:bCs/>
                <w:color w:val="000000"/>
                <w:sz w:val="24"/>
                <w:szCs w:val="24"/>
              </w:rPr>
              <w:t>Part I - Approval of Vehicle Alarm Systems</w:t>
            </w:r>
          </w:p>
        </w:tc>
        <w:tc>
          <w:tcPr>
            <w:tcW w:w="1134" w:type="dxa"/>
          </w:tcPr>
          <w:p w14:paraId="11C0114B" w14:textId="0F8F70A2" w:rsidR="00A1585D" w:rsidRPr="00755C77" w:rsidRDefault="00507749" w:rsidP="00A1585D">
            <w:pPr>
              <w:adjustRightInd w:val="0"/>
              <w:spacing w:after="120" w:line="240" w:lineRule="auto"/>
              <w:jc w:val="center"/>
              <w:rPr>
                <w:rFonts w:eastAsia="Century"/>
                <w:dstrike/>
                <w:color w:val="000000"/>
                <w:sz w:val="24"/>
                <w:szCs w:val="24"/>
              </w:rPr>
            </w:pPr>
            <w:r w:rsidRPr="00755C77">
              <w:rPr>
                <w:rFonts w:eastAsia="Century"/>
                <w:color w:val="000000"/>
                <w:sz w:val="24"/>
                <w:szCs w:val="24"/>
              </w:rPr>
              <w:t>3/34</w:t>
            </w:r>
          </w:p>
        </w:tc>
      </w:tr>
      <w:tr w:rsidR="00A1585D" w:rsidRPr="00755C77" w14:paraId="19ED9791" w14:textId="77777777" w:rsidTr="001D7EFD">
        <w:trPr>
          <w:trHeight w:hRule="exact" w:val="340"/>
        </w:trPr>
        <w:tc>
          <w:tcPr>
            <w:tcW w:w="993" w:type="dxa"/>
          </w:tcPr>
          <w:p w14:paraId="42CC06C0" w14:textId="185F016D" w:rsidR="00A1585D" w:rsidRPr="00755C77" w:rsidRDefault="00A1585D" w:rsidP="00A1585D">
            <w:pPr>
              <w:adjustRightInd w:val="0"/>
              <w:spacing w:after="120" w:line="240" w:lineRule="auto"/>
              <w:jc w:val="center"/>
              <w:rPr>
                <w:rFonts w:eastAsia="Century"/>
                <w:color w:val="000000"/>
                <w:sz w:val="24"/>
                <w:szCs w:val="24"/>
              </w:rPr>
            </w:pPr>
            <w:r w:rsidRPr="00755C77">
              <w:rPr>
                <w:rFonts w:eastAsia="Century"/>
                <w:color w:val="000000"/>
                <w:sz w:val="24"/>
                <w:szCs w:val="24"/>
              </w:rPr>
              <w:t>4</w:t>
            </w:r>
          </w:p>
        </w:tc>
        <w:tc>
          <w:tcPr>
            <w:tcW w:w="6946" w:type="dxa"/>
            <w:gridSpan w:val="2"/>
          </w:tcPr>
          <w:p w14:paraId="282BBBAF" w14:textId="5BCD1128" w:rsidR="00A1585D" w:rsidRPr="00755C77" w:rsidRDefault="00A1585D" w:rsidP="00A1585D">
            <w:pPr>
              <w:adjustRightInd w:val="0"/>
              <w:spacing w:after="120" w:line="240" w:lineRule="auto"/>
              <w:jc w:val="both"/>
              <w:rPr>
                <w:rFonts w:eastAsia="Century"/>
                <w:color w:val="000000"/>
                <w:sz w:val="24"/>
                <w:szCs w:val="24"/>
              </w:rPr>
            </w:pPr>
            <w:r w:rsidRPr="00755C77">
              <w:rPr>
                <w:rFonts w:eastAsia="Century"/>
                <w:color w:val="000000"/>
                <w:sz w:val="24"/>
                <w:szCs w:val="24"/>
              </w:rPr>
              <w:t>General Specifications</w:t>
            </w:r>
          </w:p>
        </w:tc>
        <w:tc>
          <w:tcPr>
            <w:tcW w:w="1134" w:type="dxa"/>
          </w:tcPr>
          <w:p w14:paraId="30CBEA70" w14:textId="6BECB31A" w:rsidR="00A1585D" w:rsidRPr="00755C77" w:rsidRDefault="00507749" w:rsidP="00A1585D">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3/34</w:t>
            </w:r>
          </w:p>
        </w:tc>
      </w:tr>
      <w:tr w:rsidR="00A1585D" w:rsidRPr="00755C77" w14:paraId="797E56EB" w14:textId="77777777" w:rsidTr="001D7EFD">
        <w:trPr>
          <w:trHeight w:hRule="exact" w:val="340"/>
        </w:trPr>
        <w:tc>
          <w:tcPr>
            <w:tcW w:w="993" w:type="dxa"/>
          </w:tcPr>
          <w:p w14:paraId="4A6D7E9C" w14:textId="7ED96C0E" w:rsidR="00A1585D" w:rsidRPr="00755C77" w:rsidRDefault="00A1585D" w:rsidP="009D481A">
            <w:pPr>
              <w:adjustRightInd w:val="0"/>
              <w:spacing w:after="120" w:line="240" w:lineRule="auto"/>
              <w:jc w:val="center"/>
              <w:rPr>
                <w:rFonts w:eastAsia="Century"/>
                <w:color w:val="000000"/>
                <w:sz w:val="24"/>
                <w:szCs w:val="24"/>
              </w:rPr>
            </w:pPr>
            <w:r w:rsidRPr="00755C77">
              <w:rPr>
                <w:rFonts w:eastAsia="Century"/>
                <w:color w:val="000000"/>
                <w:sz w:val="24"/>
                <w:szCs w:val="24"/>
              </w:rPr>
              <w:t>5</w:t>
            </w:r>
          </w:p>
        </w:tc>
        <w:tc>
          <w:tcPr>
            <w:tcW w:w="6946" w:type="dxa"/>
            <w:gridSpan w:val="2"/>
          </w:tcPr>
          <w:p w14:paraId="659F089A" w14:textId="6A0CB794" w:rsidR="00A1585D" w:rsidRPr="00755C77" w:rsidRDefault="00A1585D" w:rsidP="009D481A">
            <w:pPr>
              <w:adjustRightInd w:val="0"/>
              <w:spacing w:after="120" w:line="240" w:lineRule="auto"/>
              <w:jc w:val="both"/>
              <w:rPr>
                <w:rFonts w:eastAsia="Century"/>
                <w:color w:val="000000"/>
                <w:sz w:val="24"/>
                <w:szCs w:val="24"/>
              </w:rPr>
            </w:pPr>
            <w:r w:rsidRPr="00755C77">
              <w:rPr>
                <w:rFonts w:eastAsia="Century"/>
                <w:color w:val="000000"/>
                <w:sz w:val="24"/>
                <w:szCs w:val="24"/>
              </w:rPr>
              <w:t>Particular Specifications</w:t>
            </w:r>
          </w:p>
        </w:tc>
        <w:tc>
          <w:tcPr>
            <w:tcW w:w="1134" w:type="dxa"/>
          </w:tcPr>
          <w:p w14:paraId="2119E54C" w14:textId="0576738A" w:rsidR="00A1585D" w:rsidRPr="00755C77" w:rsidRDefault="00507749" w:rsidP="009D481A">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4/34</w:t>
            </w:r>
          </w:p>
        </w:tc>
      </w:tr>
      <w:tr w:rsidR="00A1585D" w:rsidRPr="00755C77" w14:paraId="0BCABE43" w14:textId="77777777" w:rsidTr="001D7EFD">
        <w:trPr>
          <w:trHeight w:hRule="exact" w:val="340"/>
        </w:trPr>
        <w:tc>
          <w:tcPr>
            <w:tcW w:w="993" w:type="dxa"/>
          </w:tcPr>
          <w:p w14:paraId="26731893" w14:textId="6E87F766" w:rsidR="00A1585D" w:rsidRPr="00755C77" w:rsidRDefault="00A1585D" w:rsidP="009D481A">
            <w:pPr>
              <w:adjustRightInd w:val="0"/>
              <w:spacing w:after="120" w:line="240" w:lineRule="auto"/>
              <w:jc w:val="center"/>
              <w:rPr>
                <w:rFonts w:eastAsia="Century"/>
                <w:color w:val="000000"/>
                <w:sz w:val="24"/>
                <w:szCs w:val="24"/>
              </w:rPr>
            </w:pPr>
            <w:r w:rsidRPr="00755C77">
              <w:rPr>
                <w:rFonts w:eastAsia="Century"/>
                <w:color w:val="000000"/>
                <w:sz w:val="24"/>
                <w:szCs w:val="24"/>
              </w:rPr>
              <w:t>6</w:t>
            </w:r>
          </w:p>
        </w:tc>
        <w:tc>
          <w:tcPr>
            <w:tcW w:w="6946" w:type="dxa"/>
            <w:gridSpan w:val="2"/>
          </w:tcPr>
          <w:p w14:paraId="288279EC" w14:textId="3314BD07" w:rsidR="00A1585D" w:rsidRPr="00755C77" w:rsidRDefault="00A1585D" w:rsidP="009D481A">
            <w:pPr>
              <w:adjustRightInd w:val="0"/>
              <w:spacing w:after="120" w:line="240" w:lineRule="auto"/>
              <w:jc w:val="both"/>
              <w:rPr>
                <w:rFonts w:eastAsia="Century"/>
                <w:color w:val="000000"/>
                <w:sz w:val="24"/>
                <w:szCs w:val="24"/>
              </w:rPr>
            </w:pPr>
            <w:r w:rsidRPr="00755C77">
              <w:rPr>
                <w:rFonts w:eastAsia="Century"/>
                <w:color w:val="000000"/>
                <w:sz w:val="24"/>
                <w:szCs w:val="24"/>
              </w:rPr>
              <w:t>Operation Parameters and Test Conditions</w:t>
            </w:r>
          </w:p>
        </w:tc>
        <w:tc>
          <w:tcPr>
            <w:tcW w:w="1134" w:type="dxa"/>
          </w:tcPr>
          <w:p w14:paraId="308C2741" w14:textId="458A3336" w:rsidR="00A1585D" w:rsidRPr="00755C77" w:rsidRDefault="00507749" w:rsidP="009D481A">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8/34</w:t>
            </w:r>
          </w:p>
        </w:tc>
      </w:tr>
      <w:tr w:rsidR="00A1585D" w:rsidRPr="00755C77" w14:paraId="35A76681" w14:textId="77777777" w:rsidTr="001D7EFD">
        <w:trPr>
          <w:trHeight w:hRule="exact" w:val="340"/>
        </w:trPr>
        <w:tc>
          <w:tcPr>
            <w:tcW w:w="993" w:type="dxa"/>
          </w:tcPr>
          <w:p w14:paraId="628481EA" w14:textId="712AE8D5" w:rsidR="00A1585D" w:rsidRPr="00755C77" w:rsidRDefault="00A1585D" w:rsidP="009D481A">
            <w:pPr>
              <w:adjustRightInd w:val="0"/>
              <w:spacing w:after="120" w:line="240" w:lineRule="auto"/>
              <w:jc w:val="center"/>
              <w:rPr>
                <w:rFonts w:eastAsia="Century"/>
                <w:color w:val="000000"/>
                <w:sz w:val="24"/>
                <w:szCs w:val="24"/>
              </w:rPr>
            </w:pPr>
            <w:r w:rsidRPr="00755C77">
              <w:rPr>
                <w:rFonts w:eastAsia="Century"/>
                <w:color w:val="000000"/>
                <w:sz w:val="24"/>
                <w:szCs w:val="24"/>
              </w:rPr>
              <w:t>7</w:t>
            </w:r>
          </w:p>
        </w:tc>
        <w:tc>
          <w:tcPr>
            <w:tcW w:w="6946" w:type="dxa"/>
            <w:gridSpan w:val="2"/>
          </w:tcPr>
          <w:p w14:paraId="1078E526" w14:textId="11F61A81" w:rsidR="00A1585D" w:rsidRPr="00755C77" w:rsidRDefault="00A1585D" w:rsidP="009D481A">
            <w:pPr>
              <w:adjustRightInd w:val="0"/>
              <w:spacing w:after="120" w:line="240" w:lineRule="auto"/>
              <w:jc w:val="both"/>
              <w:rPr>
                <w:rFonts w:eastAsia="Century"/>
                <w:color w:val="000000"/>
                <w:sz w:val="24"/>
                <w:szCs w:val="24"/>
              </w:rPr>
            </w:pPr>
            <w:r w:rsidRPr="00755C77">
              <w:rPr>
                <w:rFonts w:eastAsia="Century"/>
                <w:color w:val="000000"/>
                <w:sz w:val="24"/>
                <w:szCs w:val="24"/>
              </w:rPr>
              <w:t>Instructions</w:t>
            </w:r>
          </w:p>
        </w:tc>
        <w:tc>
          <w:tcPr>
            <w:tcW w:w="1134" w:type="dxa"/>
          </w:tcPr>
          <w:p w14:paraId="08FB8EF1" w14:textId="01DA0E1C" w:rsidR="00A1585D" w:rsidRPr="00755C77" w:rsidRDefault="00507749" w:rsidP="009D481A">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14/34</w:t>
            </w:r>
          </w:p>
        </w:tc>
      </w:tr>
      <w:tr w:rsidR="00A1585D" w:rsidRPr="00755C77" w14:paraId="5B111372" w14:textId="77777777" w:rsidTr="001D7EFD">
        <w:trPr>
          <w:trHeight w:hRule="exact" w:val="340"/>
        </w:trPr>
        <w:tc>
          <w:tcPr>
            <w:tcW w:w="7939" w:type="dxa"/>
            <w:gridSpan w:val="3"/>
          </w:tcPr>
          <w:p w14:paraId="4C52A1F3" w14:textId="6E9F7FF1" w:rsidR="00A1585D" w:rsidRPr="00755C77" w:rsidRDefault="00A1585D" w:rsidP="009D481A">
            <w:pPr>
              <w:adjustRightInd w:val="0"/>
              <w:spacing w:after="120" w:line="240" w:lineRule="auto"/>
              <w:jc w:val="both"/>
              <w:rPr>
                <w:rFonts w:eastAsia="Century"/>
                <w:b/>
                <w:bCs/>
                <w:color w:val="000000"/>
                <w:sz w:val="24"/>
                <w:szCs w:val="24"/>
              </w:rPr>
            </w:pPr>
            <w:r w:rsidRPr="00755C77">
              <w:rPr>
                <w:rFonts w:eastAsia="Century"/>
                <w:b/>
                <w:bCs/>
                <w:color w:val="000000"/>
                <w:sz w:val="24"/>
                <w:szCs w:val="24"/>
              </w:rPr>
              <w:t xml:space="preserve">PART II: </w:t>
            </w:r>
            <w:r w:rsidRPr="00755C77">
              <w:rPr>
                <w:rFonts w:eastAsia="Century"/>
                <w:b/>
                <w:bCs/>
                <w:color w:val="000000"/>
                <w:sz w:val="24"/>
                <w:szCs w:val="24"/>
                <w:lang w:val="en-IN"/>
              </w:rPr>
              <w:t>Approval of a Vehicle with Regard to its Alarm System</w:t>
            </w:r>
          </w:p>
        </w:tc>
        <w:tc>
          <w:tcPr>
            <w:tcW w:w="1134" w:type="dxa"/>
          </w:tcPr>
          <w:p w14:paraId="191BD041" w14:textId="0DDA0A45" w:rsidR="00A1585D" w:rsidRPr="00755C77" w:rsidRDefault="00507749" w:rsidP="009D481A">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16/34</w:t>
            </w:r>
          </w:p>
        </w:tc>
      </w:tr>
      <w:tr w:rsidR="00A1585D" w:rsidRPr="00755C77" w14:paraId="5AF19304" w14:textId="77777777" w:rsidTr="001D7EFD">
        <w:trPr>
          <w:trHeight w:hRule="exact" w:val="340"/>
        </w:trPr>
        <w:tc>
          <w:tcPr>
            <w:tcW w:w="993" w:type="dxa"/>
          </w:tcPr>
          <w:p w14:paraId="66DF6F07" w14:textId="672A1953" w:rsidR="00A1585D" w:rsidRPr="00755C77" w:rsidRDefault="00A1585D" w:rsidP="00A1585D">
            <w:pPr>
              <w:adjustRightInd w:val="0"/>
              <w:spacing w:after="120" w:line="240" w:lineRule="auto"/>
              <w:jc w:val="center"/>
              <w:rPr>
                <w:rFonts w:eastAsia="Century"/>
                <w:color w:val="000000"/>
                <w:sz w:val="24"/>
                <w:szCs w:val="24"/>
              </w:rPr>
            </w:pPr>
            <w:r w:rsidRPr="00755C77">
              <w:rPr>
                <w:rFonts w:eastAsia="Century"/>
                <w:color w:val="000000"/>
                <w:sz w:val="24"/>
                <w:szCs w:val="24"/>
              </w:rPr>
              <w:t>8</w:t>
            </w:r>
          </w:p>
        </w:tc>
        <w:tc>
          <w:tcPr>
            <w:tcW w:w="6946" w:type="dxa"/>
            <w:gridSpan w:val="2"/>
          </w:tcPr>
          <w:p w14:paraId="24B34B11" w14:textId="0D550C24" w:rsidR="00A1585D" w:rsidRPr="00755C77" w:rsidRDefault="00067DEA" w:rsidP="00A1585D">
            <w:pPr>
              <w:adjustRightInd w:val="0"/>
              <w:spacing w:after="120" w:line="240" w:lineRule="auto"/>
              <w:jc w:val="both"/>
              <w:rPr>
                <w:rFonts w:eastAsia="Century"/>
                <w:color w:val="000000"/>
                <w:sz w:val="24"/>
                <w:szCs w:val="24"/>
              </w:rPr>
            </w:pPr>
            <w:r w:rsidRPr="00755C77">
              <w:rPr>
                <w:rFonts w:eastAsia="Century"/>
                <w:color w:val="000000"/>
                <w:sz w:val="24"/>
                <w:szCs w:val="24"/>
              </w:rPr>
              <w:t>Definitions</w:t>
            </w:r>
          </w:p>
        </w:tc>
        <w:tc>
          <w:tcPr>
            <w:tcW w:w="1134" w:type="dxa"/>
          </w:tcPr>
          <w:p w14:paraId="0D5397C2" w14:textId="6DD640EB" w:rsidR="00A1585D" w:rsidRPr="00755C77" w:rsidRDefault="00507749" w:rsidP="00A1585D">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16/34</w:t>
            </w:r>
          </w:p>
        </w:tc>
      </w:tr>
      <w:tr w:rsidR="00067DEA" w:rsidRPr="00755C77" w14:paraId="5DA5F8BF" w14:textId="77777777" w:rsidTr="001D7EFD">
        <w:trPr>
          <w:trHeight w:hRule="exact" w:val="340"/>
        </w:trPr>
        <w:tc>
          <w:tcPr>
            <w:tcW w:w="993" w:type="dxa"/>
          </w:tcPr>
          <w:p w14:paraId="3EFE72BB" w14:textId="551A69A1" w:rsidR="00067DEA" w:rsidRPr="00755C77" w:rsidRDefault="00067DEA" w:rsidP="00067DEA">
            <w:pPr>
              <w:adjustRightInd w:val="0"/>
              <w:spacing w:after="120" w:line="240" w:lineRule="auto"/>
              <w:jc w:val="center"/>
              <w:rPr>
                <w:rFonts w:eastAsia="Century"/>
                <w:color w:val="000000"/>
                <w:sz w:val="24"/>
                <w:szCs w:val="24"/>
              </w:rPr>
            </w:pPr>
            <w:r w:rsidRPr="00755C77">
              <w:rPr>
                <w:rFonts w:eastAsia="Century"/>
                <w:color w:val="000000"/>
                <w:sz w:val="24"/>
                <w:szCs w:val="24"/>
              </w:rPr>
              <w:t>9</w:t>
            </w:r>
          </w:p>
        </w:tc>
        <w:tc>
          <w:tcPr>
            <w:tcW w:w="6946" w:type="dxa"/>
            <w:gridSpan w:val="2"/>
          </w:tcPr>
          <w:p w14:paraId="42845683" w14:textId="1DD2FC16" w:rsidR="00067DEA" w:rsidRPr="00755C77" w:rsidRDefault="00067DEA" w:rsidP="00067DEA">
            <w:pPr>
              <w:adjustRightInd w:val="0"/>
              <w:spacing w:after="120" w:line="240" w:lineRule="auto"/>
              <w:jc w:val="both"/>
              <w:rPr>
                <w:rFonts w:eastAsia="Century"/>
                <w:color w:val="000000"/>
                <w:sz w:val="24"/>
                <w:szCs w:val="24"/>
              </w:rPr>
            </w:pPr>
            <w:r w:rsidRPr="00755C77">
              <w:rPr>
                <w:rFonts w:eastAsia="Century"/>
                <w:color w:val="000000"/>
                <w:sz w:val="24"/>
                <w:szCs w:val="24"/>
              </w:rPr>
              <w:t>General Specifications</w:t>
            </w:r>
          </w:p>
        </w:tc>
        <w:tc>
          <w:tcPr>
            <w:tcW w:w="1134" w:type="dxa"/>
          </w:tcPr>
          <w:p w14:paraId="69F7AC9D" w14:textId="4F856CD2" w:rsidR="00067DEA" w:rsidRPr="00755C77" w:rsidRDefault="00507749" w:rsidP="00067DEA">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16/34</w:t>
            </w:r>
          </w:p>
        </w:tc>
      </w:tr>
      <w:tr w:rsidR="00067DEA" w:rsidRPr="00755C77" w14:paraId="66A2942C" w14:textId="77777777" w:rsidTr="001D7EFD">
        <w:trPr>
          <w:trHeight w:hRule="exact" w:val="340"/>
        </w:trPr>
        <w:tc>
          <w:tcPr>
            <w:tcW w:w="993" w:type="dxa"/>
          </w:tcPr>
          <w:p w14:paraId="67AA72A3" w14:textId="203B64C8" w:rsidR="00067DEA" w:rsidRPr="00755C77" w:rsidRDefault="00067DEA" w:rsidP="00067DEA">
            <w:pPr>
              <w:adjustRightInd w:val="0"/>
              <w:spacing w:after="120" w:line="240" w:lineRule="auto"/>
              <w:jc w:val="center"/>
              <w:rPr>
                <w:rFonts w:eastAsia="Century"/>
                <w:color w:val="000000"/>
                <w:sz w:val="24"/>
                <w:szCs w:val="24"/>
              </w:rPr>
            </w:pPr>
            <w:r w:rsidRPr="00755C77">
              <w:rPr>
                <w:rFonts w:eastAsia="Century"/>
                <w:color w:val="000000"/>
                <w:sz w:val="24"/>
                <w:szCs w:val="24"/>
              </w:rPr>
              <w:t>10</w:t>
            </w:r>
          </w:p>
        </w:tc>
        <w:tc>
          <w:tcPr>
            <w:tcW w:w="6946" w:type="dxa"/>
            <w:gridSpan w:val="2"/>
          </w:tcPr>
          <w:p w14:paraId="10FCC776" w14:textId="421DACBC" w:rsidR="00067DEA" w:rsidRPr="00755C77" w:rsidRDefault="00067DEA" w:rsidP="00067DEA">
            <w:pPr>
              <w:adjustRightInd w:val="0"/>
              <w:spacing w:after="120" w:line="240" w:lineRule="auto"/>
              <w:jc w:val="both"/>
              <w:rPr>
                <w:rFonts w:eastAsia="Century"/>
                <w:color w:val="000000"/>
                <w:sz w:val="24"/>
                <w:szCs w:val="24"/>
              </w:rPr>
            </w:pPr>
            <w:r w:rsidRPr="00755C77">
              <w:rPr>
                <w:rFonts w:eastAsia="Century"/>
                <w:color w:val="000000"/>
                <w:sz w:val="24"/>
                <w:szCs w:val="24"/>
              </w:rPr>
              <w:t>Particular Specifications</w:t>
            </w:r>
          </w:p>
        </w:tc>
        <w:tc>
          <w:tcPr>
            <w:tcW w:w="1134" w:type="dxa"/>
          </w:tcPr>
          <w:p w14:paraId="4C7CB117" w14:textId="3938A952" w:rsidR="00067DEA" w:rsidRPr="00755C77" w:rsidRDefault="00507749" w:rsidP="00067DEA">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17/34</w:t>
            </w:r>
          </w:p>
        </w:tc>
      </w:tr>
      <w:tr w:rsidR="00067DEA" w:rsidRPr="00755C77" w14:paraId="67A0F3B0" w14:textId="77777777" w:rsidTr="001D7EFD">
        <w:trPr>
          <w:trHeight w:hRule="exact" w:val="340"/>
        </w:trPr>
        <w:tc>
          <w:tcPr>
            <w:tcW w:w="993" w:type="dxa"/>
          </w:tcPr>
          <w:p w14:paraId="413A7885" w14:textId="130E6456" w:rsidR="00067DEA" w:rsidRPr="00755C77" w:rsidRDefault="00067DEA" w:rsidP="00067DEA">
            <w:pPr>
              <w:adjustRightInd w:val="0"/>
              <w:spacing w:after="120" w:line="240" w:lineRule="auto"/>
              <w:jc w:val="center"/>
              <w:rPr>
                <w:rFonts w:eastAsia="Century"/>
                <w:color w:val="000000"/>
                <w:sz w:val="24"/>
                <w:szCs w:val="24"/>
              </w:rPr>
            </w:pPr>
            <w:r w:rsidRPr="00755C77">
              <w:rPr>
                <w:rFonts w:eastAsia="Century"/>
                <w:color w:val="000000"/>
                <w:sz w:val="24"/>
                <w:szCs w:val="24"/>
              </w:rPr>
              <w:t>11</w:t>
            </w:r>
          </w:p>
        </w:tc>
        <w:tc>
          <w:tcPr>
            <w:tcW w:w="6946" w:type="dxa"/>
            <w:gridSpan w:val="2"/>
          </w:tcPr>
          <w:p w14:paraId="7B2E634D" w14:textId="077892D9" w:rsidR="00067DEA" w:rsidRPr="00755C77" w:rsidRDefault="00067DEA" w:rsidP="00067DEA">
            <w:pPr>
              <w:adjustRightInd w:val="0"/>
              <w:spacing w:after="120" w:line="240" w:lineRule="auto"/>
              <w:jc w:val="both"/>
              <w:rPr>
                <w:rFonts w:eastAsia="Century"/>
                <w:color w:val="000000"/>
                <w:sz w:val="24"/>
                <w:szCs w:val="24"/>
              </w:rPr>
            </w:pPr>
            <w:r w:rsidRPr="00755C77">
              <w:rPr>
                <w:rFonts w:eastAsia="Century"/>
                <w:color w:val="000000"/>
                <w:sz w:val="24"/>
                <w:szCs w:val="24"/>
              </w:rPr>
              <w:t>Test Conditions</w:t>
            </w:r>
          </w:p>
        </w:tc>
        <w:tc>
          <w:tcPr>
            <w:tcW w:w="1134" w:type="dxa"/>
          </w:tcPr>
          <w:p w14:paraId="3DA46AC6" w14:textId="1275C4CA" w:rsidR="00067DEA" w:rsidRPr="00755C77" w:rsidRDefault="00D54522" w:rsidP="00067DEA">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21/34</w:t>
            </w:r>
          </w:p>
        </w:tc>
      </w:tr>
      <w:tr w:rsidR="00D54522" w:rsidRPr="00755C77" w14:paraId="24B26BB2" w14:textId="77777777" w:rsidTr="001D7EFD">
        <w:trPr>
          <w:trHeight w:hRule="exact" w:val="340"/>
        </w:trPr>
        <w:tc>
          <w:tcPr>
            <w:tcW w:w="993" w:type="dxa"/>
          </w:tcPr>
          <w:p w14:paraId="41C509FD" w14:textId="7EAB16EF" w:rsidR="00D54522" w:rsidRPr="00755C77" w:rsidRDefault="00D54522" w:rsidP="00D54522">
            <w:pPr>
              <w:adjustRightInd w:val="0"/>
              <w:spacing w:after="120" w:line="240" w:lineRule="auto"/>
              <w:jc w:val="center"/>
              <w:rPr>
                <w:rFonts w:eastAsia="Century"/>
                <w:color w:val="000000"/>
                <w:sz w:val="24"/>
                <w:szCs w:val="24"/>
              </w:rPr>
            </w:pPr>
            <w:r w:rsidRPr="00755C77">
              <w:rPr>
                <w:rFonts w:eastAsia="Century"/>
                <w:color w:val="000000"/>
                <w:sz w:val="24"/>
                <w:szCs w:val="24"/>
              </w:rPr>
              <w:t>12</w:t>
            </w:r>
          </w:p>
        </w:tc>
        <w:tc>
          <w:tcPr>
            <w:tcW w:w="6946" w:type="dxa"/>
            <w:gridSpan w:val="2"/>
          </w:tcPr>
          <w:p w14:paraId="3F1CF425" w14:textId="37A64D8C" w:rsidR="00D54522" w:rsidRPr="00755C77" w:rsidRDefault="00D54522" w:rsidP="00D54522">
            <w:pPr>
              <w:adjustRightInd w:val="0"/>
              <w:spacing w:after="120" w:line="240" w:lineRule="auto"/>
              <w:jc w:val="both"/>
              <w:rPr>
                <w:rFonts w:eastAsia="Century"/>
                <w:color w:val="000000"/>
                <w:sz w:val="24"/>
                <w:szCs w:val="24"/>
              </w:rPr>
            </w:pPr>
            <w:r w:rsidRPr="00755C77">
              <w:rPr>
                <w:rFonts w:eastAsia="Century"/>
                <w:color w:val="000000"/>
                <w:sz w:val="24"/>
                <w:szCs w:val="24"/>
              </w:rPr>
              <w:t>Instructions</w:t>
            </w:r>
          </w:p>
        </w:tc>
        <w:tc>
          <w:tcPr>
            <w:tcW w:w="1134" w:type="dxa"/>
          </w:tcPr>
          <w:p w14:paraId="54CF02FC" w14:textId="628F64F6" w:rsidR="00D54522" w:rsidRPr="00755C77" w:rsidRDefault="00D54522" w:rsidP="00D54522">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21/34</w:t>
            </w:r>
          </w:p>
        </w:tc>
      </w:tr>
      <w:tr w:rsidR="00D54522" w:rsidRPr="00755C77" w14:paraId="1A8172EB" w14:textId="77777777" w:rsidTr="001D7EFD">
        <w:trPr>
          <w:trHeight w:hRule="exact" w:val="340"/>
        </w:trPr>
        <w:tc>
          <w:tcPr>
            <w:tcW w:w="993" w:type="dxa"/>
          </w:tcPr>
          <w:p w14:paraId="7E54B6D6" w14:textId="1D03FABE" w:rsidR="00D54522" w:rsidRPr="00755C77" w:rsidRDefault="00D54522" w:rsidP="00D54522">
            <w:pPr>
              <w:adjustRightInd w:val="0"/>
              <w:spacing w:after="120" w:line="240" w:lineRule="auto"/>
              <w:jc w:val="center"/>
              <w:rPr>
                <w:rFonts w:eastAsia="Century"/>
                <w:color w:val="000000"/>
                <w:sz w:val="24"/>
                <w:szCs w:val="24"/>
              </w:rPr>
            </w:pPr>
            <w:r w:rsidRPr="00755C77">
              <w:rPr>
                <w:rFonts w:eastAsia="Century"/>
                <w:color w:val="000000"/>
                <w:sz w:val="24"/>
                <w:szCs w:val="24"/>
              </w:rPr>
              <w:t>13</w:t>
            </w:r>
          </w:p>
        </w:tc>
        <w:tc>
          <w:tcPr>
            <w:tcW w:w="6946" w:type="dxa"/>
            <w:gridSpan w:val="2"/>
          </w:tcPr>
          <w:p w14:paraId="12F72994" w14:textId="53E90E38" w:rsidR="00D54522" w:rsidRPr="00755C77" w:rsidRDefault="00D54522" w:rsidP="00D54522">
            <w:pPr>
              <w:adjustRightInd w:val="0"/>
              <w:spacing w:after="120" w:line="240" w:lineRule="auto"/>
              <w:jc w:val="both"/>
              <w:rPr>
                <w:rFonts w:eastAsia="Century"/>
                <w:color w:val="000000"/>
                <w:sz w:val="24"/>
                <w:szCs w:val="24"/>
              </w:rPr>
            </w:pPr>
            <w:r w:rsidRPr="00755C77">
              <w:rPr>
                <w:rFonts w:eastAsia="Century"/>
                <w:color w:val="000000"/>
                <w:sz w:val="24"/>
                <w:szCs w:val="24"/>
              </w:rPr>
              <w:t>Modification of the Type and Extension of Approval</w:t>
            </w:r>
          </w:p>
        </w:tc>
        <w:tc>
          <w:tcPr>
            <w:tcW w:w="1134" w:type="dxa"/>
          </w:tcPr>
          <w:p w14:paraId="2F02D3BB" w14:textId="32210D3B" w:rsidR="00D54522" w:rsidRPr="00755C77" w:rsidRDefault="00D54522" w:rsidP="00D54522">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21/34</w:t>
            </w:r>
          </w:p>
        </w:tc>
      </w:tr>
      <w:tr w:rsidR="00D54522" w:rsidRPr="00755C77" w14:paraId="35A4B1F6" w14:textId="77777777" w:rsidTr="001D7EFD">
        <w:trPr>
          <w:trHeight w:hRule="exact" w:val="340"/>
        </w:trPr>
        <w:tc>
          <w:tcPr>
            <w:tcW w:w="993" w:type="dxa"/>
          </w:tcPr>
          <w:p w14:paraId="15943969" w14:textId="1EF731B3" w:rsidR="00D54522" w:rsidRPr="00755C77" w:rsidRDefault="00D54522" w:rsidP="00D54522">
            <w:pPr>
              <w:adjustRightInd w:val="0"/>
              <w:spacing w:after="120" w:line="240" w:lineRule="auto"/>
              <w:jc w:val="center"/>
              <w:rPr>
                <w:rFonts w:eastAsia="Century"/>
                <w:color w:val="000000"/>
                <w:sz w:val="24"/>
                <w:szCs w:val="24"/>
              </w:rPr>
            </w:pPr>
            <w:r w:rsidRPr="00755C77">
              <w:rPr>
                <w:rFonts w:eastAsia="Century"/>
                <w:color w:val="000000"/>
                <w:sz w:val="24"/>
                <w:szCs w:val="24"/>
              </w:rPr>
              <w:t>14</w:t>
            </w:r>
          </w:p>
        </w:tc>
        <w:tc>
          <w:tcPr>
            <w:tcW w:w="6946" w:type="dxa"/>
            <w:gridSpan w:val="2"/>
          </w:tcPr>
          <w:p w14:paraId="726B2272" w14:textId="61773C13" w:rsidR="00D54522" w:rsidRPr="00755C77" w:rsidRDefault="00D54522" w:rsidP="00D54522">
            <w:pPr>
              <w:adjustRightInd w:val="0"/>
              <w:spacing w:after="120" w:line="240" w:lineRule="auto"/>
              <w:jc w:val="both"/>
              <w:rPr>
                <w:rFonts w:eastAsia="Century"/>
                <w:color w:val="000000"/>
                <w:sz w:val="24"/>
                <w:szCs w:val="24"/>
              </w:rPr>
            </w:pPr>
            <w:r w:rsidRPr="00755C77">
              <w:rPr>
                <w:rFonts w:eastAsia="Century"/>
                <w:color w:val="000000"/>
                <w:sz w:val="24"/>
                <w:szCs w:val="24"/>
              </w:rPr>
              <w:t>Reserved</w:t>
            </w:r>
          </w:p>
        </w:tc>
        <w:tc>
          <w:tcPr>
            <w:tcW w:w="1134" w:type="dxa"/>
          </w:tcPr>
          <w:p w14:paraId="13155D30" w14:textId="39055E6F" w:rsidR="00D54522" w:rsidRPr="00755C77" w:rsidRDefault="00D54522" w:rsidP="00D54522">
            <w:pPr>
              <w:adjustRightInd w:val="0"/>
              <w:spacing w:after="120" w:line="240" w:lineRule="auto"/>
              <w:jc w:val="center"/>
              <w:rPr>
                <w:rFonts w:eastAsia="Century"/>
                <w:dstrike/>
                <w:color w:val="000000"/>
                <w:sz w:val="24"/>
                <w:szCs w:val="24"/>
                <w:highlight w:val="lightGray"/>
              </w:rPr>
            </w:pPr>
            <w:r w:rsidRPr="00755C77">
              <w:rPr>
                <w:rFonts w:eastAsia="Century"/>
                <w:color w:val="000000"/>
                <w:sz w:val="24"/>
                <w:szCs w:val="24"/>
              </w:rPr>
              <w:t>21/34</w:t>
            </w:r>
          </w:p>
        </w:tc>
      </w:tr>
      <w:tr w:rsidR="00067DEA" w:rsidRPr="00755C77" w14:paraId="0F607B76" w14:textId="77777777" w:rsidTr="001D7EFD">
        <w:trPr>
          <w:trHeight w:val="283"/>
        </w:trPr>
        <w:tc>
          <w:tcPr>
            <w:tcW w:w="9073" w:type="dxa"/>
            <w:gridSpan w:val="4"/>
          </w:tcPr>
          <w:p w14:paraId="072E1ECE" w14:textId="201E07FE" w:rsidR="00067DEA" w:rsidRPr="00755C77" w:rsidRDefault="00067DEA" w:rsidP="00067DEA">
            <w:pPr>
              <w:autoSpaceDE w:val="0"/>
              <w:autoSpaceDN w:val="0"/>
              <w:adjustRightInd w:val="0"/>
              <w:spacing w:after="120"/>
              <w:ind w:right="26"/>
              <w:jc w:val="center"/>
              <w:rPr>
                <w:rFonts w:eastAsia="Century"/>
                <w:b/>
                <w:color w:val="000000"/>
                <w:sz w:val="24"/>
                <w:szCs w:val="24"/>
                <w:highlight w:val="yellow"/>
              </w:rPr>
            </w:pPr>
            <w:r w:rsidRPr="00755C77">
              <w:rPr>
                <w:b/>
                <w:sz w:val="24"/>
                <w:szCs w:val="24"/>
              </w:rPr>
              <w:t>List of Annexures</w:t>
            </w:r>
          </w:p>
        </w:tc>
      </w:tr>
      <w:tr w:rsidR="00067DEA" w:rsidRPr="00755C77" w14:paraId="46E20D82" w14:textId="77777777" w:rsidTr="001D7EFD">
        <w:trPr>
          <w:trHeight w:val="283"/>
        </w:trPr>
        <w:tc>
          <w:tcPr>
            <w:tcW w:w="1986" w:type="dxa"/>
            <w:gridSpan w:val="2"/>
          </w:tcPr>
          <w:p w14:paraId="036D214F" w14:textId="77777777" w:rsidR="00067DEA" w:rsidRPr="00755C77" w:rsidRDefault="00067DEA" w:rsidP="00067DEA">
            <w:pPr>
              <w:adjustRightInd w:val="0"/>
              <w:spacing w:after="120" w:line="240" w:lineRule="auto"/>
              <w:rPr>
                <w:rFonts w:eastAsia="Century"/>
                <w:color w:val="000000"/>
                <w:sz w:val="24"/>
                <w:szCs w:val="24"/>
              </w:rPr>
            </w:pPr>
            <w:r w:rsidRPr="00755C77">
              <w:rPr>
                <w:rFonts w:eastAsia="Century"/>
                <w:color w:val="000000"/>
                <w:sz w:val="24"/>
                <w:szCs w:val="24"/>
              </w:rPr>
              <w:t>Annexure -I</w:t>
            </w:r>
          </w:p>
        </w:tc>
        <w:tc>
          <w:tcPr>
            <w:tcW w:w="5953" w:type="dxa"/>
          </w:tcPr>
          <w:p w14:paraId="0CA37319" w14:textId="018EC0F9" w:rsidR="00067DEA" w:rsidRPr="00755C77" w:rsidRDefault="00067DEA" w:rsidP="00067DEA">
            <w:pPr>
              <w:adjustRightInd w:val="0"/>
              <w:spacing w:after="120" w:line="240" w:lineRule="auto"/>
              <w:jc w:val="both"/>
              <w:rPr>
                <w:rFonts w:eastAsia="Century"/>
                <w:color w:val="000000"/>
                <w:sz w:val="24"/>
                <w:szCs w:val="24"/>
                <w:lang w:val="en-IN"/>
              </w:rPr>
            </w:pPr>
            <w:r w:rsidRPr="00755C77">
              <w:rPr>
                <w:rFonts w:eastAsia="Century"/>
                <w:color w:val="000000"/>
                <w:sz w:val="24"/>
                <w:szCs w:val="24"/>
                <w:lang w:val="en-IN"/>
              </w:rPr>
              <w:t xml:space="preserve">Information to be submitted for </w:t>
            </w:r>
            <w:r w:rsidR="002609C4" w:rsidRPr="00755C77">
              <w:rPr>
                <w:rFonts w:eastAsia="Century"/>
                <w:color w:val="000000"/>
                <w:sz w:val="24"/>
                <w:szCs w:val="24"/>
                <w:lang w:val="en-IN"/>
              </w:rPr>
              <w:t>T</w:t>
            </w:r>
            <w:r w:rsidRPr="00755C77">
              <w:rPr>
                <w:rFonts w:eastAsia="Century"/>
                <w:color w:val="000000"/>
                <w:sz w:val="24"/>
                <w:szCs w:val="24"/>
                <w:lang w:val="en-IN"/>
              </w:rPr>
              <w:t xml:space="preserve">ype </w:t>
            </w:r>
            <w:r w:rsidR="002609C4" w:rsidRPr="00755C77">
              <w:rPr>
                <w:rFonts w:eastAsia="Century"/>
                <w:color w:val="000000"/>
                <w:sz w:val="24"/>
                <w:szCs w:val="24"/>
                <w:lang w:val="en-IN"/>
              </w:rPr>
              <w:t>A</w:t>
            </w:r>
            <w:r w:rsidRPr="00755C77">
              <w:rPr>
                <w:rFonts w:eastAsia="Century"/>
                <w:color w:val="000000"/>
                <w:sz w:val="24"/>
                <w:szCs w:val="24"/>
                <w:lang w:val="en-IN"/>
              </w:rPr>
              <w:t xml:space="preserve">pproval of </w:t>
            </w:r>
            <w:r w:rsidR="002609C4" w:rsidRPr="00755C77">
              <w:rPr>
                <w:rFonts w:eastAsia="Century"/>
                <w:color w:val="000000"/>
                <w:sz w:val="24"/>
                <w:szCs w:val="24"/>
                <w:lang w:val="en-IN"/>
              </w:rPr>
              <w:t>V</w:t>
            </w:r>
            <w:r w:rsidRPr="00755C77">
              <w:rPr>
                <w:rFonts w:eastAsia="Century"/>
                <w:color w:val="000000"/>
                <w:sz w:val="24"/>
                <w:szCs w:val="24"/>
                <w:lang w:val="en-IN"/>
              </w:rPr>
              <w:t xml:space="preserve">ehicle with regard to </w:t>
            </w:r>
            <w:r w:rsidR="002609C4" w:rsidRPr="00755C77">
              <w:rPr>
                <w:rFonts w:eastAsia="Century"/>
                <w:color w:val="000000"/>
                <w:sz w:val="24"/>
                <w:szCs w:val="24"/>
                <w:lang w:val="en-IN"/>
              </w:rPr>
              <w:t>A</w:t>
            </w:r>
            <w:r w:rsidRPr="00755C77">
              <w:rPr>
                <w:rFonts w:eastAsia="Century"/>
                <w:color w:val="000000"/>
                <w:sz w:val="24"/>
                <w:szCs w:val="24"/>
                <w:lang w:val="en-IN"/>
              </w:rPr>
              <w:t xml:space="preserve">larm </w:t>
            </w:r>
            <w:r w:rsidR="002609C4" w:rsidRPr="00755C77">
              <w:rPr>
                <w:rFonts w:eastAsia="Century"/>
                <w:color w:val="000000"/>
                <w:sz w:val="24"/>
                <w:szCs w:val="24"/>
                <w:lang w:val="en-IN"/>
              </w:rPr>
              <w:t>S</w:t>
            </w:r>
            <w:r w:rsidRPr="00755C77">
              <w:rPr>
                <w:rFonts w:eastAsia="Century"/>
                <w:color w:val="000000"/>
                <w:sz w:val="24"/>
                <w:szCs w:val="24"/>
                <w:lang w:val="en-IN"/>
              </w:rPr>
              <w:t>ystem</w:t>
            </w:r>
          </w:p>
        </w:tc>
        <w:tc>
          <w:tcPr>
            <w:tcW w:w="1134" w:type="dxa"/>
          </w:tcPr>
          <w:p w14:paraId="75833DAD" w14:textId="73E17497"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22/34</w:t>
            </w:r>
          </w:p>
        </w:tc>
      </w:tr>
      <w:tr w:rsidR="00067DEA" w:rsidRPr="00755C77" w14:paraId="20A53EF0" w14:textId="77777777" w:rsidTr="001D7EFD">
        <w:trPr>
          <w:trHeight w:val="283"/>
        </w:trPr>
        <w:tc>
          <w:tcPr>
            <w:tcW w:w="1986" w:type="dxa"/>
            <w:gridSpan w:val="2"/>
          </w:tcPr>
          <w:p w14:paraId="28169EFA" w14:textId="433B091F" w:rsidR="00067DEA" w:rsidRPr="00755C77" w:rsidRDefault="00067DEA" w:rsidP="00067DEA">
            <w:pPr>
              <w:adjustRightInd w:val="0"/>
              <w:spacing w:after="120" w:line="240" w:lineRule="auto"/>
              <w:rPr>
                <w:rFonts w:eastAsia="Century"/>
                <w:color w:val="000000" w:themeColor="text1"/>
                <w:sz w:val="24"/>
                <w:szCs w:val="24"/>
              </w:rPr>
            </w:pPr>
            <w:r w:rsidRPr="00755C77">
              <w:rPr>
                <w:rFonts w:eastAsia="Century"/>
                <w:color w:val="000000" w:themeColor="text1"/>
                <w:sz w:val="24"/>
                <w:szCs w:val="24"/>
              </w:rPr>
              <w:t>Annexure -II</w:t>
            </w:r>
          </w:p>
        </w:tc>
        <w:tc>
          <w:tcPr>
            <w:tcW w:w="5953" w:type="dxa"/>
          </w:tcPr>
          <w:p w14:paraId="06DDAA13" w14:textId="45FA88C8" w:rsidR="00067DEA" w:rsidRPr="00755C77" w:rsidRDefault="00067DEA" w:rsidP="00067DEA">
            <w:pPr>
              <w:adjustRightInd w:val="0"/>
              <w:spacing w:after="120" w:line="240" w:lineRule="auto"/>
              <w:jc w:val="both"/>
              <w:rPr>
                <w:color w:val="000000" w:themeColor="text1"/>
                <w:sz w:val="24"/>
                <w:szCs w:val="24"/>
                <w:lang w:val="en-IN"/>
              </w:rPr>
            </w:pPr>
            <w:r w:rsidRPr="00755C77">
              <w:rPr>
                <w:color w:val="000000" w:themeColor="text1"/>
                <w:sz w:val="24"/>
                <w:szCs w:val="24"/>
                <w:lang w:val="en-IN"/>
              </w:rPr>
              <w:t>Model of Installation Certificate</w:t>
            </w:r>
          </w:p>
        </w:tc>
        <w:tc>
          <w:tcPr>
            <w:tcW w:w="1134" w:type="dxa"/>
          </w:tcPr>
          <w:p w14:paraId="00D258CC" w14:textId="3F20B643"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23/34</w:t>
            </w:r>
          </w:p>
        </w:tc>
      </w:tr>
      <w:tr w:rsidR="00067DEA" w:rsidRPr="00755C77" w14:paraId="0593F274" w14:textId="77777777" w:rsidTr="001D7EFD">
        <w:trPr>
          <w:trHeight w:val="283"/>
        </w:trPr>
        <w:tc>
          <w:tcPr>
            <w:tcW w:w="1986" w:type="dxa"/>
            <w:gridSpan w:val="2"/>
          </w:tcPr>
          <w:p w14:paraId="692D1136" w14:textId="4ED2EE7E" w:rsidR="00067DEA" w:rsidRPr="00755C77" w:rsidRDefault="00067DEA" w:rsidP="00067DEA">
            <w:pPr>
              <w:adjustRightInd w:val="0"/>
              <w:spacing w:after="120" w:line="240" w:lineRule="auto"/>
              <w:rPr>
                <w:rFonts w:eastAsia="Century"/>
                <w:color w:val="000000" w:themeColor="text1"/>
                <w:sz w:val="24"/>
                <w:szCs w:val="24"/>
              </w:rPr>
            </w:pPr>
            <w:r w:rsidRPr="00755C77">
              <w:rPr>
                <w:rFonts w:eastAsia="Century"/>
                <w:color w:val="000000" w:themeColor="text1"/>
                <w:sz w:val="24"/>
                <w:szCs w:val="24"/>
              </w:rPr>
              <w:t>Annexure -III</w:t>
            </w:r>
          </w:p>
        </w:tc>
        <w:tc>
          <w:tcPr>
            <w:tcW w:w="5953" w:type="dxa"/>
          </w:tcPr>
          <w:p w14:paraId="00FA2E6C" w14:textId="325BCBC9" w:rsidR="00067DEA" w:rsidRPr="00755C77" w:rsidRDefault="00067DEA" w:rsidP="00067DEA">
            <w:pPr>
              <w:adjustRightInd w:val="0"/>
              <w:spacing w:after="120" w:line="240" w:lineRule="auto"/>
              <w:jc w:val="both"/>
              <w:rPr>
                <w:rFonts w:eastAsia="Century"/>
                <w:color w:val="000000" w:themeColor="text1"/>
                <w:sz w:val="24"/>
                <w:szCs w:val="24"/>
              </w:rPr>
            </w:pPr>
            <w:r w:rsidRPr="00755C77">
              <w:rPr>
                <w:color w:val="000000" w:themeColor="text1"/>
                <w:sz w:val="24"/>
                <w:szCs w:val="24"/>
                <w:lang w:val="en-IN"/>
              </w:rPr>
              <w:t>Information to be Submitted for Component or Separate Technical Unit Type Approval of an Alarm System</w:t>
            </w:r>
          </w:p>
        </w:tc>
        <w:tc>
          <w:tcPr>
            <w:tcW w:w="1134" w:type="dxa"/>
          </w:tcPr>
          <w:p w14:paraId="18D384A2" w14:textId="4C0F28B5"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24/34</w:t>
            </w:r>
          </w:p>
        </w:tc>
      </w:tr>
      <w:tr w:rsidR="00067DEA" w:rsidRPr="00755C77" w14:paraId="2E4E09B2" w14:textId="77777777" w:rsidTr="001D7EFD">
        <w:trPr>
          <w:trHeight w:hRule="exact" w:val="340"/>
        </w:trPr>
        <w:tc>
          <w:tcPr>
            <w:tcW w:w="1986" w:type="dxa"/>
            <w:gridSpan w:val="2"/>
          </w:tcPr>
          <w:p w14:paraId="17C90294" w14:textId="508D9DE4" w:rsidR="00067DEA" w:rsidRPr="00755C77" w:rsidRDefault="00067DEA" w:rsidP="00067DEA">
            <w:pPr>
              <w:adjustRightInd w:val="0"/>
              <w:spacing w:after="120" w:line="240" w:lineRule="auto"/>
              <w:rPr>
                <w:rFonts w:eastAsia="Century"/>
                <w:color w:val="000000" w:themeColor="text1"/>
                <w:sz w:val="24"/>
                <w:szCs w:val="24"/>
              </w:rPr>
            </w:pPr>
            <w:r w:rsidRPr="00755C77">
              <w:rPr>
                <w:rFonts w:eastAsia="Century"/>
                <w:color w:val="000000" w:themeColor="text1"/>
                <w:sz w:val="24"/>
                <w:szCs w:val="24"/>
              </w:rPr>
              <w:t>Annexure –IV</w:t>
            </w:r>
            <w:r w:rsidRPr="00755C77">
              <w:rPr>
                <w:rFonts w:eastAsia="Century"/>
                <w:dstrike/>
                <w:color w:val="000000" w:themeColor="text1"/>
                <w:sz w:val="24"/>
                <w:szCs w:val="24"/>
              </w:rPr>
              <w:t xml:space="preserve"> </w:t>
            </w:r>
          </w:p>
        </w:tc>
        <w:tc>
          <w:tcPr>
            <w:tcW w:w="5953" w:type="dxa"/>
          </w:tcPr>
          <w:p w14:paraId="1574ACF7" w14:textId="78E20942" w:rsidR="00067DEA" w:rsidRPr="00755C77" w:rsidRDefault="00067DEA" w:rsidP="00067DEA">
            <w:pPr>
              <w:adjustRightInd w:val="0"/>
              <w:spacing w:after="120" w:line="240" w:lineRule="auto"/>
              <w:jc w:val="both"/>
              <w:rPr>
                <w:color w:val="000000" w:themeColor="text1"/>
                <w:sz w:val="24"/>
                <w:szCs w:val="24"/>
              </w:rPr>
            </w:pPr>
            <w:r w:rsidRPr="00755C77">
              <w:rPr>
                <w:color w:val="000000" w:themeColor="text1"/>
                <w:sz w:val="24"/>
                <w:szCs w:val="24"/>
                <w:lang w:val="en-IN"/>
              </w:rPr>
              <w:t>Specifications for Mechanical Key Switches</w:t>
            </w:r>
          </w:p>
        </w:tc>
        <w:tc>
          <w:tcPr>
            <w:tcW w:w="1134" w:type="dxa"/>
          </w:tcPr>
          <w:p w14:paraId="381C3C9C" w14:textId="34DFDED9"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25/34</w:t>
            </w:r>
          </w:p>
        </w:tc>
      </w:tr>
      <w:tr w:rsidR="00067DEA" w:rsidRPr="00755C77" w14:paraId="049404BA" w14:textId="77777777" w:rsidTr="001D7EFD">
        <w:trPr>
          <w:trHeight w:hRule="exact" w:val="340"/>
        </w:trPr>
        <w:tc>
          <w:tcPr>
            <w:tcW w:w="1986" w:type="dxa"/>
            <w:gridSpan w:val="2"/>
          </w:tcPr>
          <w:p w14:paraId="02D6CBBB" w14:textId="1074F380" w:rsidR="00067DEA" w:rsidRPr="00755C77" w:rsidRDefault="00067DEA" w:rsidP="00067DEA">
            <w:pPr>
              <w:adjustRightInd w:val="0"/>
              <w:spacing w:after="120" w:line="240" w:lineRule="auto"/>
              <w:rPr>
                <w:rFonts w:eastAsia="Century"/>
                <w:color w:val="000000" w:themeColor="text1"/>
                <w:sz w:val="24"/>
                <w:szCs w:val="24"/>
              </w:rPr>
            </w:pPr>
            <w:r w:rsidRPr="00755C77">
              <w:rPr>
                <w:rFonts w:eastAsia="Century"/>
                <w:color w:val="000000" w:themeColor="text1"/>
                <w:sz w:val="24"/>
                <w:szCs w:val="24"/>
              </w:rPr>
              <w:t>Annexure –V</w:t>
            </w:r>
          </w:p>
        </w:tc>
        <w:tc>
          <w:tcPr>
            <w:tcW w:w="5953" w:type="dxa"/>
          </w:tcPr>
          <w:p w14:paraId="05528527" w14:textId="4A1630D5" w:rsidR="00067DEA" w:rsidRPr="00755C77" w:rsidRDefault="00067DEA" w:rsidP="00067DEA">
            <w:pPr>
              <w:adjustRightInd w:val="0"/>
              <w:spacing w:after="120" w:line="240" w:lineRule="auto"/>
              <w:jc w:val="both"/>
              <w:rPr>
                <w:color w:val="000000" w:themeColor="text1"/>
                <w:sz w:val="24"/>
                <w:szCs w:val="24"/>
              </w:rPr>
            </w:pPr>
            <w:r w:rsidRPr="00755C77">
              <w:rPr>
                <w:color w:val="000000" w:themeColor="text1"/>
                <w:sz w:val="24"/>
                <w:szCs w:val="24"/>
                <w:lang w:val="en-IN"/>
              </w:rPr>
              <w:t>Electromagnetic Compatibility</w:t>
            </w:r>
          </w:p>
        </w:tc>
        <w:tc>
          <w:tcPr>
            <w:tcW w:w="1134" w:type="dxa"/>
          </w:tcPr>
          <w:p w14:paraId="49CACFD5" w14:textId="05F3BE6F"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26/34</w:t>
            </w:r>
          </w:p>
        </w:tc>
      </w:tr>
      <w:tr w:rsidR="00067DEA" w:rsidRPr="00755C77" w14:paraId="49DC420B" w14:textId="77777777" w:rsidTr="001D7EFD">
        <w:trPr>
          <w:trHeight w:val="283"/>
        </w:trPr>
        <w:tc>
          <w:tcPr>
            <w:tcW w:w="1986" w:type="dxa"/>
            <w:gridSpan w:val="2"/>
          </w:tcPr>
          <w:p w14:paraId="3D85FC68" w14:textId="43B415FB" w:rsidR="00067DEA" w:rsidRPr="00755C77" w:rsidRDefault="00067DEA" w:rsidP="00067DEA">
            <w:pPr>
              <w:adjustRightInd w:val="0"/>
              <w:spacing w:after="120" w:line="240" w:lineRule="auto"/>
              <w:rPr>
                <w:rFonts w:eastAsia="Century"/>
                <w:color w:val="000000" w:themeColor="text1"/>
                <w:sz w:val="24"/>
                <w:szCs w:val="24"/>
              </w:rPr>
            </w:pPr>
            <w:r w:rsidRPr="00755C77">
              <w:rPr>
                <w:rFonts w:eastAsia="Century"/>
                <w:color w:val="000000" w:themeColor="text1"/>
                <w:sz w:val="24"/>
                <w:szCs w:val="24"/>
              </w:rPr>
              <w:t>Annexure –VI</w:t>
            </w:r>
          </w:p>
        </w:tc>
        <w:tc>
          <w:tcPr>
            <w:tcW w:w="5953" w:type="dxa"/>
          </w:tcPr>
          <w:p w14:paraId="5830FB65" w14:textId="20C2220E" w:rsidR="00067DEA" w:rsidRPr="00755C77" w:rsidRDefault="00067DEA" w:rsidP="00067DEA">
            <w:pPr>
              <w:adjustRightInd w:val="0"/>
              <w:spacing w:after="120" w:line="240" w:lineRule="auto"/>
              <w:jc w:val="both"/>
              <w:rPr>
                <w:color w:val="000000" w:themeColor="text1"/>
                <w:sz w:val="24"/>
                <w:szCs w:val="24"/>
                <w:lang w:val="en-IN"/>
              </w:rPr>
            </w:pPr>
            <w:r w:rsidRPr="00755C77">
              <w:rPr>
                <w:color w:val="000000" w:themeColor="text1"/>
                <w:sz w:val="24"/>
                <w:szCs w:val="24"/>
                <w:lang w:val="en-IN"/>
              </w:rPr>
              <w:t>Test of Systems for the Protection of the Passenger Compartment.</w:t>
            </w:r>
          </w:p>
        </w:tc>
        <w:tc>
          <w:tcPr>
            <w:tcW w:w="1134" w:type="dxa"/>
          </w:tcPr>
          <w:p w14:paraId="6A2934D2" w14:textId="0CB6215F"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28/34</w:t>
            </w:r>
          </w:p>
        </w:tc>
      </w:tr>
      <w:tr w:rsidR="00067DEA" w:rsidRPr="00755C77" w14:paraId="689410D4" w14:textId="77777777" w:rsidTr="001D7EFD">
        <w:trPr>
          <w:trHeight w:val="283"/>
        </w:trPr>
        <w:tc>
          <w:tcPr>
            <w:tcW w:w="1986" w:type="dxa"/>
            <w:gridSpan w:val="2"/>
          </w:tcPr>
          <w:p w14:paraId="1BD6225B" w14:textId="6EC9ED18" w:rsidR="00067DEA" w:rsidRPr="00755C77" w:rsidRDefault="00067DEA" w:rsidP="00067DEA">
            <w:pPr>
              <w:adjustRightInd w:val="0"/>
              <w:spacing w:after="120" w:line="240" w:lineRule="auto"/>
              <w:rPr>
                <w:rFonts w:eastAsia="Century"/>
                <w:color w:val="000000" w:themeColor="text1"/>
                <w:sz w:val="24"/>
                <w:szCs w:val="24"/>
                <w:highlight w:val="yellow"/>
              </w:rPr>
            </w:pPr>
            <w:r w:rsidRPr="00755C77">
              <w:rPr>
                <w:rFonts w:eastAsia="Century"/>
                <w:color w:val="000000" w:themeColor="text1"/>
                <w:sz w:val="24"/>
                <w:szCs w:val="24"/>
              </w:rPr>
              <w:t>Annexure –VII</w:t>
            </w:r>
          </w:p>
        </w:tc>
        <w:tc>
          <w:tcPr>
            <w:tcW w:w="5953" w:type="dxa"/>
          </w:tcPr>
          <w:p w14:paraId="00F0CF1C" w14:textId="439F2224" w:rsidR="00067DEA" w:rsidRPr="00755C77" w:rsidRDefault="00067DEA" w:rsidP="00067DEA">
            <w:pPr>
              <w:adjustRightInd w:val="0"/>
              <w:spacing w:after="120" w:line="240" w:lineRule="auto"/>
              <w:rPr>
                <w:color w:val="000000" w:themeColor="text1"/>
                <w:sz w:val="24"/>
                <w:szCs w:val="24"/>
              </w:rPr>
            </w:pPr>
            <w:r w:rsidRPr="00755C77">
              <w:rPr>
                <w:color w:val="000000" w:themeColor="text1"/>
                <w:sz w:val="24"/>
                <w:szCs w:val="24"/>
                <w:lang w:val="en-IN"/>
              </w:rPr>
              <w:t>Safety Provisions for Digital Keys</w:t>
            </w:r>
          </w:p>
        </w:tc>
        <w:tc>
          <w:tcPr>
            <w:tcW w:w="1134" w:type="dxa"/>
          </w:tcPr>
          <w:p w14:paraId="314614AD" w14:textId="7394491F"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29/34</w:t>
            </w:r>
          </w:p>
        </w:tc>
      </w:tr>
      <w:tr w:rsidR="00067DEA" w:rsidRPr="00755C77" w14:paraId="747C54DE" w14:textId="77777777" w:rsidTr="001D7EFD">
        <w:trPr>
          <w:trHeight w:val="283"/>
        </w:trPr>
        <w:tc>
          <w:tcPr>
            <w:tcW w:w="1986" w:type="dxa"/>
            <w:gridSpan w:val="2"/>
          </w:tcPr>
          <w:p w14:paraId="4EDAC0BB" w14:textId="468CE88B" w:rsidR="00067DEA" w:rsidRPr="00755C77" w:rsidRDefault="00067DEA" w:rsidP="00067DEA">
            <w:pPr>
              <w:adjustRightInd w:val="0"/>
              <w:spacing w:after="120" w:line="240" w:lineRule="auto"/>
              <w:rPr>
                <w:rFonts w:eastAsia="Century"/>
                <w:color w:val="000000" w:themeColor="text1"/>
                <w:sz w:val="24"/>
                <w:szCs w:val="24"/>
              </w:rPr>
            </w:pPr>
            <w:r w:rsidRPr="00755C77">
              <w:rPr>
                <w:rFonts w:eastAsia="Century"/>
                <w:color w:val="000000" w:themeColor="text1"/>
                <w:sz w:val="24"/>
                <w:szCs w:val="24"/>
              </w:rPr>
              <w:t>Annexure</w:t>
            </w:r>
            <w:r w:rsidR="00BE4B8B" w:rsidRPr="00755C77">
              <w:rPr>
                <w:rFonts w:eastAsia="Century"/>
                <w:color w:val="000000" w:themeColor="text1"/>
                <w:sz w:val="24"/>
                <w:szCs w:val="24"/>
              </w:rPr>
              <w:t xml:space="preserve"> </w:t>
            </w:r>
            <w:r w:rsidRPr="00755C77">
              <w:rPr>
                <w:rFonts w:eastAsia="Century"/>
                <w:color w:val="000000" w:themeColor="text1"/>
                <w:sz w:val="24"/>
                <w:szCs w:val="24"/>
              </w:rPr>
              <w:t>–VIII</w:t>
            </w:r>
          </w:p>
        </w:tc>
        <w:tc>
          <w:tcPr>
            <w:tcW w:w="5953" w:type="dxa"/>
          </w:tcPr>
          <w:p w14:paraId="29512DCE" w14:textId="77777777" w:rsidR="00067DEA" w:rsidRPr="00755C77" w:rsidRDefault="00067DEA" w:rsidP="004A7AEF">
            <w:pPr>
              <w:adjustRightInd w:val="0"/>
              <w:jc w:val="both"/>
              <w:rPr>
                <w:rFonts w:eastAsia="Century"/>
                <w:color w:val="000000" w:themeColor="text1"/>
                <w:sz w:val="24"/>
                <w:szCs w:val="24"/>
              </w:rPr>
            </w:pPr>
            <w:r w:rsidRPr="00755C77">
              <w:rPr>
                <w:rFonts w:eastAsia="Century"/>
                <w:color w:val="000000" w:themeColor="text1"/>
                <w:sz w:val="24"/>
                <w:szCs w:val="24"/>
              </w:rPr>
              <w:t>Composition of AISC Panel</w:t>
            </w:r>
            <w:r w:rsidR="00E019DF" w:rsidRPr="00755C77">
              <w:rPr>
                <w:rFonts w:eastAsia="Century"/>
                <w:color w:val="000000" w:themeColor="text1"/>
                <w:sz w:val="24"/>
                <w:szCs w:val="24"/>
              </w:rPr>
              <w:t xml:space="preserve"> on</w:t>
            </w:r>
            <w:r w:rsidRPr="00755C77">
              <w:rPr>
                <w:rFonts w:eastAsia="Century"/>
                <w:color w:val="000000" w:themeColor="text1"/>
                <w:sz w:val="24"/>
                <w:szCs w:val="24"/>
              </w:rPr>
              <w:t xml:space="preserve"> Approval of </w:t>
            </w:r>
            <w:r w:rsidR="004A7AEF" w:rsidRPr="00755C77">
              <w:rPr>
                <w:rFonts w:eastAsia="Century"/>
                <w:color w:val="000000" w:themeColor="text1"/>
                <w:sz w:val="24"/>
                <w:szCs w:val="24"/>
              </w:rPr>
              <w:t>Vehicle Alarm System (VAS) for M1 and N1 Category of Vehicles and of these Vehicles with regard to their Alarm System (AS)</w:t>
            </w:r>
          </w:p>
          <w:p w14:paraId="3920A851" w14:textId="470BC353" w:rsidR="001D7EFD" w:rsidRPr="00755C77" w:rsidRDefault="001D7EFD" w:rsidP="004A7AEF">
            <w:pPr>
              <w:adjustRightInd w:val="0"/>
              <w:jc w:val="both"/>
              <w:rPr>
                <w:rFonts w:eastAsia="Century"/>
                <w:color w:val="000000" w:themeColor="text1"/>
                <w:sz w:val="2"/>
                <w:szCs w:val="24"/>
              </w:rPr>
            </w:pPr>
          </w:p>
        </w:tc>
        <w:tc>
          <w:tcPr>
            <w:tcW w:w="1134" w:type="dxa"/>
          </w:tcPr>
          <w:p w14:paraId="34E5F1DC" w14:textId="0ACC459A"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31/34</w:t>
            </w:r>
          </w:p>
        </w:tc>
      </w:tr>
      <w:tr w:rsidR="00067DEA" w:rsidRPr="00755C77" w14:paraId="6221B6E5" w14:textId="77777777" w:rsidTr="001D7EFD">
        <w:trPr>
          <w:trHeight w:val="227"/>
        </w:trPr>
        <w:tc>
          <w:tcPr>
            <w:tcW w:w="1986" w:type="dxa"/>
            <w:gridSpan w:val="2"/>
          </w:tcPr>
          <w:p w14:paraId="13569482" w14:textId="53C25803" w:rsidR="00067DEA" w:rsidRPr="00755C77" w:rsidRDefault="00067DEA" w:rsidP="00067DEA">
            <w:pPr>
              <w:adjustRightInd w:val="0"/>
              <w:spacing w:after="120" w:line="240" w:lineRule="auto"/>
              <w:rPr>
                <w:rFonts w:eastAsia="Century"/>
                <w:color w:val="000000"/>
                <w:sz w:val="24"/>
                <w:szCs w:val="24"/>
                <w:highlight w:val="yellow"/>
              </w:rPr>
            </w:pPr>
            <w:r w:rsidRPr="00755C77">
              <w:rPr>
                <w:rFonts w:eastAsia="Century"/>
                <w:color w:val="000000"/>
                <w:sz w:val="24"/>
                <w:szCs w:val="24"/>
              </w:rPr>
              <w:t>Annexure –</w:t>
            </w:r>
            <w:r w:rsidRPr="00755C77">
              <w:rPr>
                <w:rFonts w:eastAsia="Century"/>
                <w:color w:val="000000" w:themeColor="text1"/>
                <w:sz w:val="24"/>
                <w:szCs w:val="24"/>
              </w:rPr>
              <w:t>IX</w:t>
            </w:r>
          </w:p>
        </w:tc>
        <w:tc>
          <w:tcPr>
            <w:tcW w:w="5953" w:type="dxa"/>
          </w:tcPr>
          <w:p w14:paraId="7B8C0834" w14:textId="00870653" w:rsidR="00067DEA" w:rsidRPr="00755C77" w:rsidRDefault="00067DEA" w:rsidP="00067DEA">
            <w:pPr>
              <w:adjustRightInd w:val="0"/>
              <w:spacing w:after="120" w:line="240" w:lineRule="auto"/>
              <w:jc w:val="both"/>
              <w:rPr>
                <w:color w:val="000000"/>
                <w:sz w:val="24"/>
                <w:szCs w:val="24"/>
              </w:rPr>
            </w:pPr>
            <w:r w:rsidRPr="00755C77">
              <w:rPr>
                <w:color w:val="000000"/>
                <w:sz w:val="24"/>
                <w:szCs w:val="24"/>
              </w:rPr>
              <w:t>Committee Composition</w:t>
            </w:r>
          </w:p>
        </w:tc>
        <w:tc>
          <w:tcPr>
            <w:tcW w:w="1134" w:type="dxa"/>
          </w:tcPr>
          <w:p w14:paraId="4623AFF2" w14:textId="77C3065F" w:rsidR="00067DEA" w:rsidRPr="00755C77" w:rsidRDefault="00D54522" w:rsidP="00067DEA">
            <w:pPr>
              <w:adjustRightInd w:val="0"/>
              <w:spacing w:after="120" w:line="240" w:lineRule="auto"/>
              <w:jc w:val="center"/>
              <w:rPr>
                <w:rFonts w:eastAsia="Century"/>
                <w:dstrike/>
                <w:color w:val="000000"/>
                <w:sz w:val="24"/>
                <w:szCs w:val="24"/>
              </w:rPr>
            </w:pPr>
            <w:r w:rsidRPr="00755C77">
              <w:rPr>
                <w:rFonts w:eastAsia="Century"/>
                <w:color w:val="000000"/>
                <w:sz w:val="24"/>
                <w:szCs w:val="24"/>
              </w:rPr>
              <w:t>34/34</w:t>
            </w:r>
          </w:p>
        </w:tc>
      </w:tr>
    </w:tbl>
    <w:p w14:paraId="363C2583" w14:textId="77777777" w:rsidR="009E5109" w:rsidRPr="00755C77" w:rsidRDefault="00F41D06" w:rsidP="009D481A">
      <w:pPr>
        <w:suppressAutoHyphens w:val="0"/>
        <w:spacing w:line="240" w:lineRule="auto"/>
        <w:rPr>
          <w:sz w:val="14"/>
          <w:lang w:eastAsia="ja-JP"/>
        </w:rPr>
        <w:sectPr w:rsidR="009E5109" w:rsidRPr="00755C77" w:rsidSect="00814A42">
          <w:headerReference w:type="even" r:id="rId8"/>
          <w:headerReference w:type="default" r:id="rId9"/>
          <w:footerReference w:type="default" r:id="rId10"/>
          <w:headerReference w:type="first" r:id="rId11"/>
          <w:footerReference w:type="first" r:id="rId12"/>
          <w:pgSz w:w="11907" w:h="16840" w:code="9"/>
          <w:pgMar w:top="720" w:right="1800" w:bottom="720" w:left="2160" w:header="720" w:footer="720" w:gutter="0"/>
          <w:pgNumType w:fmt="upperRoman" w:start="1"/>
          <w:cols w:space="720"/>
          <w:titlePg/>
          <w:docGrid w:linePitch="360"/>
        </w:sectPr>
      </w:pPr>
      <w:bookmarkStart w:id="1" w:name="_Toc352852717"/>
      <w:r w:rsidRPr="00755C77">
        <w:rPr>
          <w:sz w:val="14"/>
          <w:lang w:eastAsia="ja-JP"/>
        </w:rPr>
        <w:br w:type="page"/>
      </w:r>
    </w:p>
    <w:tbl>
      <w:tblPr>
        <w:tblW w:w="9011" w:type="dxa"/>
        <w:tblInd w:w="-85" w:type="dxa"/>
        <w:tblCellMar>
          <w:left w:w="0" w:type="dxa"/>
          <w:right w:w="0" w:type="dxa"/>
        </w:tblCellMar>
        <w:tblLook w:val="04A0" w:firstRow="1" w:lastRow="0" w:firstColumn="1" w:lastColumn="0" w:noHBand="0" w:noVBand="1"/>
      </w:tblPr>
      <w:tblGrid>
        <w:gridCol w:w="1304"/>
        <w:gridCol w:w="7707"/>
      </w:tblGrid>
      <w:tr w:rsidR="00B16F90" w:rsidRPr="00755C77" w14:paraId="5CADF803" w14:textId="77777777" w:rsidTr="00CB77E0">
        <w:trPr>
          <w:trHeight w:val="332"/>
        </w:trPr>
        <w:tc>
          <w:tcPr>
            <w:tcW w:w="9011" w:type="dxa"/>
            <w:gridSpan w:val="2"/>
          </w:tcPr>
          <w:p w14:paraId="3C77D833" w14:textId="50A258A2" w:rsidR="00B16F90" w:rsidRPr="00755C77" w:rsidRDefault="00BB7AD9" w:rsidP="00CF2737">
            <w:pPr>
              <w:pStyle w:val="HChG"/>
              <w:spacing w:before="240"/>
              <w:ind w:left="142" w:right="142"/>
              <w:jc w:val="both"/>
              <w:rPr>
                <w:bCs/>
                <w:sz w:val="24"/>
                <w:szCs w:val="24"/>
                <w:lang w:val="en-IN"/>
              </w:rPr>
            </w:pPr>
            <w:r w:rsidRPr="00755C77">
              <w:rPr>
                <w:bCs/>
                <w:sz w:val="24"/>
                <w:szCs w:val="24"/>
              </w:rPr>
              <w:lastRenderedPageBreak/>
              <w:t xml:space="preserve">            </w:t>
            </w:r>
            <w:r w:rsidR="00B16F90" w:rsidRPr="00755C77">
              <w:rPr>
                <w:bCs/>
                <w:sz w:val="24"/>
                <w:szCs w:val="24"/>
              </w:rPr>
              <w:t>S</w:t>
            </w:r>
            <w:r w:rsidR="00060045" w:rsidRPr="00755C77">
              <w:rPr>
                <w:bCs/>
                <w:sz w:val="24"/>
                <w:szCs w:val="24"/>
              </w:rPr>
              <w:t xml:space="preserve">   </w:t>
            </w:r>
            <w:r w:rsidR="00294824" w:rsidRPr="00755C77">
              <w:rPr>
                <w:bCs/>
              </w:rPr>
              <w:t xml:space="preserve">Approval of Vehicle Alarm </w:t>
            </w:r>
            <w:r w:rsidR="00F42106" w:rsidRPr="00755C77">
              <w:rPr>
                <w:bCs/>
              </w:rPr>
              <w:t>System</w:t>
            </w:r>
            <w:r w:rsidR="00294824" w:rsidRPr="00755C77">
              <w:rPr>
                <w:bCs/>
              </w:rPr>
              <w:t xml:space="preserve"> (VAS) for M1 and N1 Category of Vehicles and of these Vehicles with regard to their Alarm </w:t>
            </w:r>
            <w:r w:rsidR="00F42106" w:rsidRPr="00755C77">
              <w:rPr>
                <w:bCs/>
              </w:rPr>
              <w:t xml:space="preserve">System </w:t>
            </w:r>
            <w:r w:rsidR="00294824" w:rsidRPr="00755C77">
              <w:rPr>
                <w:bCs/>
              </w:rPr>
              <w:t>(AS)</w:t>
            </w:r>
          </w:p>
        </w:tc>
      </w:tr>
      <w:tr w:rsidR="00AF122D" w:rsidRPr="00755C77" w14:paraId="4E155FE5" w14:textId="77777777" w:rsidTr="00CB77E0">
        <w:trPr>
          <w:trHeight w:val="332"/>
        </w:trPr>
        <w:tc>
          <w:tcPr>
            <w:tcW w:w="1304" w:type="dxa"/>
          </w:tcPr>
          <w:p w14:paraId="191082FA" w14:textId="24478F21" w:rsidR="00AF122D" w:rsidRPr="00755C77" w:rsidRDefault="00AF122D" w:rsidP="005A51AA">
            <w:pPr>
              <w:pStyle w:val="HChG"/>
              <w:numPr>
                <w:ilvl w:val="0"/>
                <w:numId w:val="3"/>
              </w:numPr>
              <w:tabs>
                <w:tab w:val="clear" w:pos="851"/>
              </w:tabs>
              <w:spacing w:before="0" w:line="240" w:lineRule="auto"/>
              <w:ind w:left="113" w:right="142" w:firstLine="0"/>
              <w:rPr>
                <w:sz w:val="24"/>
                <w:szCs w:val="24"/>
                <w:lang w:eastAsia="ja-JP"/>
              </w:rPr>
            </w:pPr>
            <w:bookmarkStart w:id="2" w:name="_Hlk196635620"/>
          </w:p>
        </w:tc>
        <w:tc>
          <w:tcPr>
            <w:tcW w:w="7707" w:type="dxa"/>
          </w:tcPr>
          <w:p w14:paraId="297D7C46" w14:textId="12B74A58" w:rsidR="00AF122D" w:rsidRPr="00755C77" w:rsidRDefault="00F213B5" w:rsidP="00B5228A">
            <w:pPr>
              <w:pStyle w:val="HChG"/>
              <w:tabs>
                <w:tab w:val="clear" w:pos="851"/>
              </w:tabs>
              <w:spacing w:before="0" w:after="120" w:line="240" w:lineRule="auto"/>
              <w:ind w:right="142"/>
              <w:jc w:val="both"/>
              <w:rPr>
                <w:sz w:val="24"/>
                <w:szCs w:val="24"/>
                <w:lang w:eastAsia="ja-JP"/>
              </w:rPr>
            </w:pPr>
            <w:r w:rsidRPr="00755C77">
              <w:rPr>
                <w:sz w:val="24"/>
                <w:szCs w:val="24"/>
              </w:rPr>
              <w:t xml:space="preserve"> </w:t>
            </w:r>
            <w:r w:rsidR="005D5FF1" w:rsidRPr="00755C77">
              <w:rPr>
                <w:sz w:val="24"/>
                <w:szCs w:val="24"/>
              </w:rPr>
              <w:t>SCOPE</w:t>
            </w:r>
            <w:r w:rsidR="005D5FF1" w:rsidRPr="00755C77">
              <w:rPr>
                <w:sz w:val="24"/>
                <w:szCs w:val="24"/>
              </w:rPr>
              <w:tab/>
            </w:r>
          </w:p>
        </w:tc>
      </w:tr>
      <w:tr w:rsidR="00A452C5" w:rsidRPr="00755C77" w14:paraId="49C27FAE" w14:textId="77777777" w:rsidTr="00CB77E0">
        <w:trPr>
          <w:trHeight w:val="1093"/>
        </w:trPr>
        <w:tc>
          <w:tcPr>
            <w:tcW w:w="1304" w:type="dxa"/>
          </w:tcPr>
          <w:p w14:paraId="225E80D7" w14:textId="77777777" w:rsidR="00A452C5" w:rsidRPr="00755C77" w:rsidRDefault="00A452C5" w:rsidP="009D481A">
            <w:pPr>
              <w:pStyle w:val="HChG"/>
              <w:tabs>
                <w:tab w:val="clear" w:pos="851"/>
              </w:tabs>
              <w:spacing w:before="0" w:line="240" w:lineRule="auto"/>
              <w:ind w:left="144" w:right="144" w:firstLine="0"/>
              <w:rPr>
                <w:sz w:val="24"/>
                <w:szCs w:val="24"/>
              </w:rPr>
            </w:pPr>
          </w:p>
          <w:p w14:paraId="760ED1C2" w14:textId="74846677" w:rsidR="00A452C5" w:rsidRPr="00755C77" w:rsidRDefault="00A452C5" w:rsidP="005A51AA">
            <w:pPr>
              <w:pStyle w:val="HChG"/>
              <w:numPr>
                <w:ilvl w:val="1"/>
                <w:numId w:val="3"/>
              </w:numPr>
              <w:tabs>
                <w:tab w:val="clear" w:pos="851"/>
              </w:tabs>
              <w:spacing w:before="0" w:line="240" w:lineRule="auto"/>
              <w:ind w:left="113" w:right="142" w:firstLine="0"/>
            </w:pPr>
          </w:p>
        </w:tc>
        <w:tc>
          <w:tcPr>
            <w:tcW w:w="7707" w:type="dxa"/>
          </w:tcPr>
          <w:p w14:paraId="1EA73593" w14:textId="69CF79F8" w:rsidR="00A452C5" w:rsidRPr="00755C77" w:rsidRDefault="00A452C5" w:rsidP="00E019DF">
            <w:pPr>
              <w:pStyle w:val="HChG"/>
              <w:tabs>
                <w:tab w:val="clear" w:pos="851"/>
              </w:tabs>
              <w:spacing w:before="0" w:after="120" w:line="240" w:lineRule="auto"/>
              <w:ind w:left="113" w:right="144" w:firstLine="0"/>
              <w:jc w:val="both"/>
              <w:rPr>
                <w:b w:val="0"/>
                <w:bCs/>
                <w:sz w:val="24"/>
                <w:szCs w:val="24"/>
                <w:lang w:eastAsia="ja-JP"/>
              </w:rPr>
            </w:pPr>
            <w:r w:rsidRPr="00755C77">
              <w:rPr>
                <w:b w:val="0"/>
                <w:bCs/>
                <w:sz w:val="24"/>
                <w:szCs w:val="24"/>
                <w:lang w:eastAsia="ja-JP"/>
              </w:rPr>
              <w:t xml:space="preserve">This </w:t>
            </w:r>
            <w:r w:rsidR="007D66DC" w:rsidRPr="00755C77">
              <w:rPr>
                <w:b w:val="0"/>
                <w:bCs/>
                <w:sz w:val="24"/>
                <w:szCs w:val="24"/>
                <w:lang w:eastAsia="ja-JP"/>
              </w:rPr>
              <w:t>s</w:t>
            </w:r>
            <w:r w:rsidRPr="00755C77">
              <w:rPr>
                <w:b w:val="0"/>
                <w:bCs/>
                <w:sz w:val="24"/>
                <w:szCs w:val="24"/>
                <w:lang w:eastAsia="ja-JP"/>
              </w:rPr>
              <w:t>tandard</w:t>
            </w:r>
            <w:r w:rsidR="00E65DEC" w:rsidRPr="00755C77">
              <w:rPr>
                <w:b w:val="0"/>
                <w:bCs/>
                <w:sz w:val="24"/>
                <w:szCs w:val="24"/>
                <w:lang w:eastAsia="ja-JP"/>
              </w:rPr>
              <w:t xml:space="preserve"> </w:t>
            </w:r>
            <w:r w:rsidRPr="00755C77">
              <w:rPr>
                <w:b w:val="0"/>
                <w:bCs/>
                <w:sz w:val="24"/>
                <w:szCs w:val="24"/>
                <w:lang w:eastAsia="ja-JP"/>
              </w:rPr>
              <w:t>applies to:</w:t>
            </w:r>
          </w:p>
          <w:p w14:paraId="3192047A" w14:textId="1CD01D27" w:rsidR="00A452C5" w:rsidRPr="00755C77" w:rsidRDefault="00A452C5" w:rsidP="00E019DF">
            <w:pPr>
              <w:spacing w:after="120"/>
              <w:ind w:left="113"/>
              <w:jc w:val="both"/>
              <w:rPr>
                <w:b/>
                <w:bCs/>
                <w:sz w:val="2"/>
                <w:szCs w:val="2"/>
                <w:lang w:eastAsia="ja-JP"/>
              </w:rPr>
            </w:pPr>
            <w:r w:rsidRPr="00755C77">
              <w:rPr>
                <w:bCs/>
                <w:sz w:val="24"/>
                <w:szCs w:val="24"/>
                <w:lang w:val="en-IN" w:eastAsia="ja-JP"/>
              </w:rPr>
              <w:t>Approval of Vehicle Alarm Systems (VAS) which are intended to be permanently fitted to vehicles of any category</w:t>
            </w:r>
            <w:r w:rsidR="00B511C4" w:rsidRPr="00755C77">
              <w:rPr>
                <w:sz w:val="24"/>
                <w:szCs w:val="24"/>
                <w:lang w:val="en-IN" w:eastAsia="ja-JP"/>
              </w:rPr>
              <w:t>.</w:t>
            </w:r>
          </w:p>
        </w:tc>
      </w:tr>
      <w:tr w:rsidR="00A452C5" w:rsidRPr="00755C77" w14:paraId="116E01B2" w14:textId="77777777" w:rsidTr="00CB77E0">
        <w:trPr>
          <w:trHeight w:val="332"/>
        </w:trPr>
        <w:tc>
          <w:tcPr>
            <w:tcW w:w="1304" w:type="dxa"/>
          </w:tcPr>
          <w:p w14:paraId="2C387E7D" w14:textId="612D4706" w:rsidR="00A452C5" w:rsidRPr="00755C77" w:rsidRDefault="00A452C5" w:rsidP="005A51AA">
            <w:pPr>
              <w:pStyle w:val="HChG"/>
              <w:numPr>
                <w:ilvl w:val="1"/>
                <w:numId w:val="3"/>
              </w:numPr>
              <w:tabs>
                <w:tab w:val="clear" w:pos="851"/>
              </w:tabs>
              <w:spacing w:before="0" w:line="240" w:lineRule="auto"/>
              <w:ind w:left="113" w:right="142" w:firstLine="0"/>
              <w:rPr>
                <w:sz w:val="24"/>
                <w:szCs w:val="24"/>
              </w:rPr>
            </w:pPr>
          </w:p>
        </w:tc>
        <w:tc>
          <w:tcPr>
            <w:tcW w:w="7707" w:type="dxa"/>
          </w:tcPr>
          <w:p w14:paraId="0E59430D" w14:textId="7F2F3263" w:rsidR="00B33441" w:rsidRPr="00755C77" w:rsidRDefault="00A452C5" w:rsidP="00E019DF">
            <w:pPr>
              <w:spacing w:after="120"/>
              <w:ind w:left="113"/>
              <w:jc w:val="both"/>
              <w:rPr>
                <w:sz w:val="24"/>
                <w:szCs w:val="24"/>
                <w:lang w:val="en-IN" w:eastAsia="ja-JP"/>
              </w:rPr>
            </w:pPr>
            <w:r w:rsidRPr="00755C77">
              <w:rPr>
                <w:sz w:val="24"/>
                <w:szCs w:val="24"/>
                <w:lang w:val="en-IN" w:eastAsia="ja-JP"/>
              </w:rPr>
              <w:t>Approval of vehicles of category M1 and those of category N1 with a maximum mass of not more than 2 tonnes, with regard to their alarm</w:t>
            </w:r>
            <w:r w:rsidR="00B33441" w:rsidRPr="00755C77">
              <w:rPr>
                <w:sz w:val="24"/>
                <w:szCs w:val="24"/>
                <w:lang w:val="en-IN" w:eastAsia="ja-JP"/>
              </w:rPr>
              <w:t xml:space="preserve"> </w:t>
            </w:r>
            <w:r w:rsidRPr="00755C77">
              <w:rPr>
                <w:sz w:val="24"/>
                <w:szCs w:val="24"/>
                <w:lang w:val="en-IN" w:eastAsia="ja-JP"/>
              </w:rPr>
              <w:t>system(s).</w:t>
            </w:r>
            <w:r w:rsidR="0039375D" w:rsidRPr="00755C77">
              <w:rPr>
                <w:sz w:val="24"/>
                <w:szCs w:val="24"/>
                <w:lang w:val="en-IN" w:eastAsia="ja-JP"/>
              </w:rPr>
              <w:t xml:space="preserve"> </w:t>
            </w:r>
            <w:r w:rsidR="005A7441" w:rsidRPr="00755C77">
              <w:rPr>
                <w:sz w:val="24"/>
                <w:szCs w:val="24"/>
                <w:vertAlign w:val="superscript"/>
                <w:lang w:val="en-IN" w:eastAsia="ja-JP"/>
              </w:rPr>
              <w:t>(</w:t>
            </w:r>
            <w:r w:rsidR="003D4DEB" w:rsidRPr="00755C77">
              <w:rPr>
                <w:sz w:val="24"/>
                <w:szCs w:val="24"/>
                <w:vertAlign w:val="superscript"/>
                <w:lang w:val="en-IN" w:eastAsia="ja-JP"/>
              </w:rPr>
              <w:t>1</w:t>
            </w:r>
            <w:r w:rsidR="005A7441" w:rsidRPr="00755C77">
              <w:rPr>
                <w:sz w:val="24"/>
                <w:szCs w:val="24"/>
                <w:vertAlign w:val="superscript"/>
                <w:lang w:val="en-IN" w:eastAsia="ja-JP"/>
              </w:rPr>
              <w:t>)</w:t>
            </w:r>
          </w:p>
        </w:tc>
      </w:tr>
      <w:tr w:rsidR="00A452C5" w:rsidRPr="00755C77" w14:paraId="2D4A0463" w14:textId="77777777" w:rsidTr="00CB77E0">
        <w:trPr>
          <w:trHeight w:val="332"/>
        </w:trPr>
        <w:tc>
          <w:tcPr>
            <w:tcW w:w="1304" w:type="dxa"/>
          </w:tcPr>
          <w:p w14:paraId="6863C0B1" w14:textId="4776174F" w:rsidR="00A452C5" w:rsidRPr="00755C77" w:rsidRDefault="00A452C5" w:rsidP="005A51AA">
            <w:pPr>
              <w:pStyle w:val="HChG"/>
              <w:numPr>
                <w:ilvl w:val="1"/>
                <w:numId w:val="3"/>
              </w:numPr>
              <w:tabs>
                <w:tab w:val="clear" w:pos="851"/>
              </w:tabs>
              <w:spacing w:before="0" w:line="240" w:lineRule="auto"/>
              <w:ind w:left="113" w:right="142" w:firstLine="0"/>
              <w:rPr>
                <w:sz w:val="24"/>
                <w:szCs w:val="24"/>
              </w:rPr>
            </w:pPr>
          </w:p>
        </w:tc>
        <w:tc>
          <w:tcPr>
            <w:tcW w:w="7707" w:type="dxa"/>
          </w:tcPr>
          <w:p w14:paraId="55E42AC7" w14:textId="6F8254DF" w:rsidR="00431C10" w:rsidRPr="00755C77" w:rsidRDefault="00A452C5" w:rsidP="000B3D8B">
            <w:pPr>
              <w:spacing w:after="120"/>
              <w:ind w:left="113"/>
              <w:jc w:val="both"/>
              <w:rPr>
                <w:sz w:val="24"/>
                <w:szCs w:val="24"/>
                <w:lang w:val="en-IN" w:eastAsia="ja-JP"/>
              </w:rPr>
            </w:pPr>
            <w:r w:rsidRPr="00755C77">
              <w:rPr>
                <w:sz w:val="24"/>
                <w:szCs w:val="24"/>
                <w:lang w:val="en-IN" w:eastAsia="ja-JP"/>
              </w:rPr>
              <w:t>At the request of the manufacturer, test agencies may grant approvals to vehicles of other categories with regard to their alarm system(s).</w:t>
            </w:r>
          </w:p>
        </w:tc>
      </w:tr>
      <w:tr w:rsidR="001A55E4" w:rsidRPr="00755C77" w14:paraId="070B6CEE" w14:textId="77777777" w:rsidTr="00CB77E0">
        <w:trPr>
          <w:trHeight w:val="1043"/>
        </w:trPr>
        <w:tc>
          <w:tcPr>
            <w:tcW w:w="1304" w:type="dxa"/>
          </w:tcPr>
          <w:p w14:paraId="53954180" w14:textId="4073B605" w:rsidR="001A55E4" w:rsidRPr="00755C77" w:rsidRDefault="001A55E4" w:rsidP="005A51AA">
            <w:pPr>
              <w:numPr>
                <w:ilvl w:val="1"/>
                <w:numId w:val="3"/>
              </w:numPr>
              <w:ind w:left="113" w:right="142" w:firstLine="0"/>
              <w:rPr>
                <w:b/>
                <w:sz w:val="24"/>
                <w:szCs w:val="24"/>
              </w:rPr>
            </w:pPr>
          </w:p>
        </w:tc>
        <w:tc>
          <w:tcPr>
            <w:tcW w:w="7707" w:type="dxa"/>
          </w:tcPr>
          <w:p w14:paraId="1FFEA4F7" w14:textId="63F74152" w:rsidR="000F609E" w:rsidRPr="00755C77" w:rsidRDefault="001A55E4" w:rsidP="00E019DF">
            <w:pPr>
              <w:spacing w:after="120"/>
              <w:ind w:left="113"/>
              <w:jc w:val="both"/>
              <w:rPr>
                <w:sz w:val="24"/>
                <w:szCs w:val="24"/>
                <w:lang w:val="en-IN" w:eastAsia="ja-JP"/>
              </w:rPr>
            </w:pPr>
            <w:r w:rsidRPr="00755C77">
              <w:rPr>
                <w:sz w:val="24"/>
                <w:szCs w:val="24"/>
                <w:lang w:eastAsia="ja-JP"/>
              </w:rPr>
              <w:t xml:space="preserve">This </w:t>
            </w:r>
            <w:r w:rsidR="007D66DC" w:rsidRPr="00755C77">
              <w:rPr>
                <w:sz w:val="24"/>
                <w:szCs w:val="24"/>
                <w:lang w:eastAsia="ja-JP"/>
              </w:rPr>
              <w:t>s</w:t>
            </w:r>
            <w:r w:rsidR="00E65DEC" w:rsidRPr="00755C77">
              <w:rPr>
                <w:bCs/>
                <w:sz w:val="24"/>
                <w:szCs w:val="24"/>
                <w:lang w:eastAsia="ja-JP"/>
              </w:rPr>
              <w:t xml:space="preserve">tandard </w:t>
            </w:r>
            <w:r w:rsidR="00A452C5" w:rsidRPr="00755C77">
              <w:rPr>
                <w:sz w:val="24"/>
                <w:szCs w:val="24"/>
                <w:lang w:val="en-IN" w:eastAsia="ja-JP"/>
              </w:rPr>
              <w:t>does not apply to radio transmission frequencies, whether or not related to the protection of vehicles against unauthorized use.</w:t>
            </w:r>
            <w:r w:rsidR="00194F21" w:rsidRPr="00755C77">
              <w:rPr>
                <w:sz w:val="24"/>
                <w:szCs w:val="24"/>
                <w:lang w:val="en-IN" w:eastAsia="ja-JP"/>
              </w:rPr>
              <w:t xml:space="preserve"> </w:t>
            </w:r>
            <w:r w:rsidR="00194F21" w:rsidRPr="00755C77">
              <w:rPr>
                <w:bCs/>
                <w:sz w:val="24"/>
                <w:szCs w:val="24"/>
              </w:rPr>
              <w:t xml:space="preserve">However, in case of use of radio transmission frequencies, it shall comply with provisions of </w:t>
            </w:r>
            <w:r w:rsidR="00DD0891" w:rsidRPr="00755C77">
              <w:rPr>
                <w:bCs/>
                <w:sz w:val="24"/>
                <w:szCs w:val="24"/>
              </w:rPr>
              <w:t xml:space="preserve">Paragraph </w:t>
            </w:r>
            <w:r w:rsidR="0041037A" w:rsidRPr="00755C77">
              <w:rPr>
                <w:bCs/>
                <w:sz w:val="24"/>
                <w:szCs w:val="24"/>
              </w:rPr>
              <w:t>9</w:t>
            </w:r>
            <w:r w:rsidR="00DD0891" w:rsidRPr="00755C77">
              <w:rPr>
                <w:bCs/>
                <w:sz w:val="24"/>
                <w:szCs w:val="24"/>
              </w:rPr>
              <w:t>.3</w:t>
            </w:r>
            <w:r w:rsidR="00A21CC4" w:rsidRPr="00755C77">
              <w:rPr>
                <w:bCs/>
                <w:sz w:val="24"/>
                <w:szCs w:val="24"/>
              </w:rPr>
              <w:t>.</w:t>
            </w:r>
          </w:p>
        </w:tc>
      </w:tr>
      <w:bookmarkEnd w:id="2"/>
      <w:tr w:rsidR="00D32C84" w:rsidRPr="00755C77" w14:paraId="320B35EE" w14:textId="77777777" w:rsidTr="00CB77E0">
        <w:tc>
          <w:tcPr>
            <w:tcW w:w="1304" w:type="dxa"/>
          </w:tcPr>
          <w:p w14:paraId="0BA99C05" w14:textId="43565CB7" w:rsidR="00D32C84" w:rsidRPr="00755C77" w:rsidRDefault="00D32C84" w:rsidP="005A51AA">
            <w:pPr>
              <w:pStyle w:val="HChG"/>
              <w:numPr>
                <w:ilvl w:val="0"/>
                <w:numId w:val="3"/>
              </w:numPr>
              <w:tabs>
                <w:tab w:val="clear" w:pos="851"/>
              </w:tabs>
              <w:spacing w:before="0" w:line="240" w:lineRule="auto"/>
              <w:ind w:left="113" w:right="142" w:firstLine="0"/>
              <w:rPr>
                <w:sz w:val="24"/>
                <w:szCs w:val="24"/>
                <w:lang w:eastAsia="ja-JP"/>
              </w:rPr>
            </w:pPr>
          </w:p>
        </w:tc>
        <w:tc>
          <w:tcPr>
            <w:tcW w:w="7707" w:type="dxa"/>
          </w:tcPr>
          <w:p w14:paraId="244994C7" w14:textId="32688F82" w:rsidR="00D32C84" w:rsidRPr="00755C77" w:rsidRDefault="00D32C84" w:rsidP="009D481A">
            <w:pPr>
              <w:pStyle w:val="para"/>
              <w:spacing w:line="240" w:lineRule="auto"/>
              <w:ind w:left="60" w:right="144" w:firstLine="0"/>
              <w:rPr>
                <w:b/>
                <w:sz w:val="24"/>
                <w:szCs w:val="24"/>
                <w:lang w:val="en-US"/>
              </w:rPr>
            </w:pPr>
            <w:r w:rsidRPr="00755C77">
              <w:rPr>
                <w:b/>
                <w:sz w:val="24"/>
                <w:szCs w:val="24"/>
                <w:lang w:val="en-US"/>
              </w:rPr>
              <w:t>D</w:t>
            </w:r>
            <w:r w:rsidR="00DD0891" w:rsidRPr="00755C77">
              <w:rPr>
                <w:b/>
                <w:sz w:val="24"/>
                <w:szCs w:val="24"/>
                <w:lang w:val="en-US"/>
              </w:rPr>
              <w:t>EFINITIONS</w:t>
            </w:r>
          </w:p>
          <w:p w14:paraId="04D31CF9" w14:textId="4A19DC48" w:rsidR="0008561A" w:rsidRPr="00755C77" w:rsidRDefault="0008561A" w:rsidP="009D481A">
            <w:pPr>
              <w:pStyle w:val="para"/>
              <w:spacing w:line="240" w:lineRule="auto"/>
              <w:ind w:left="60" w:right="144" w:firstLine="0"/>
              <w:rPr>
                <w:b/>
                <w:bCs/>
                <w:sz w:val="24"/>
                <w:szCs w:val="24"/>
                <w:lang w:val="en-US"/>
              </w:rPr>
            </w:pPr>
            <w:r w:rsidRPr="00755C77">
              <w:rPr>
                <w:sz w:val="24"/>
                <w:szCs w:val="24"/>
                <w:lang w:val="en-IN" w:eastAsia="en-IN"/>
              </w:rPr>
              <w:t xml:space="preserve">For the purpose of Part I of this </w:t>
            </w:r>
            <w:r w:rsidR="00E65DEC" w:rsidRPr="00755C77">
              <w:rPr>
                <w:sz w:val="24"/>
                <w:szCs w:val="24"/>
                <w:lang w:eastAsia="en-IN"/>
              </w:rPr>
              <w:t>s</w:t>
            </w:r>
            <w:r w:rsidR="00E65DEC" w:rsidRPr="00755C77">
              <w:rPr>
                <w:bCs/>
                <w:sz w:val="24"/>
                <w:szCs w:val="24"/>
                <w:lang w:eastAsia="ja-JP"/>
              </w:rPr>
              <w:t>tandard</w:t>
            </w:r>
            <w:r w:rsidRPr="00755C77">
              <w:rPr>
                <w:sz w:val="24"/>
                <w:szCs w:val="24"/>
                <w:lang w:val="en-IN" w:eastAsia="en-IN"/>
              </w:rPr>
              <w:t>,</w:t>
            </w:r>
          </w:p>
        </w:tc>
      </w:tr>
      <w:tr w:rsidR="00D32C84" w:rsidRPr="00755C77" w14:paraId="7AD04337" w14:textId="77777777" w:rsidTr="00CB77E0">
        <w:tc>
          <w:tcPr>
            <w:tcW w:w="1304" w:type="dxa"/>
          </w:tcPr>
          <w:p w14:paraId="6B65C735" w14:textId="6C660756" w:rsidR="00D32C84" w:rsidRPr="00755C77" w:rsidRDefault="00D32C84"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707" w:type="dxa"/>
          </w:tcPr>
          <w:p w14:paraId="3A982BAC" w14:textId="3E1B68A3" w:rsidR="00D32C84" w:rsidRPr="00755C77" w:rsidRDefault="009E094D" w:rsidP="00E019DF">
            <w:pPr>
              <w:pStyle w:val="para"/>
              <w:spacing w:line="240" w:lineRule="auto"/>
              <w:ind w:left="60" w:right="144" w:firstLine="0"/>
              <w:rPr>
                <w:bCs/>
                <w:sz w:val="24"/>
                <w:szCs w:val="24"/>
                <w:lang w:val="en-US"/>
              </w:rPr>
            </w:pPr>
            <w:r w:rsidRPr="00755C77">
              <w:rPr>
                <w:b/>
                <w:sz w:val="24"/>
                <w:szCs w:val="24"/>
                <w:lang w:val="en-US"/>
              </w:rPr>
              <w:t>"Component"</w:t>
            </w:r>
            <w:r w:rsidRPr="00755C77">
              <w:rPr>
                <w:bCs/>
                <w:sz w:val="24"/>
                <w:szCs w:val="24"/>
                <w:lang w:val="en-US"/>
              </w:rPr>
              <w:t xml:space="preserve"> means a device subject to the requirements of this </w:t>
            </w:r>
            <w:r w:rsidR="00E65DEC" w:rsidRPr="00755C77">
              <w:rPr>
                <w:sz w:val="23"/>
                <w:szCs w:val="23"/>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bCs/>
                <w:sz w:val="24"/>
                <w:szCs w:val="24"/>
                <w:lang w:val="en-US"/>
              </w:rPr>
              <w:t xml:space="preserve">and intended to be part of a vehicle, which may be type-approved independently of a vehicle where this </w:t>
            </w:r>
            <w:r w:rsidR="00E65DEC" w:rsidRPr="00755C77">
              <w:rPr>
                <w:sz w:val="23"/>
                <w:szCs w:val="23"/>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bCs/>
                <w:sz w:val="24"/>
                <w:szCs w:val="24"/>
                <w:lang w:val="en-US"/>
              </w:rPr>
              <w:t>makes express provisions for so doing.</w:t>
            </w:r>
          </w:p>
        </w:tc>
      </w:tr>
      <w:tr w:rsidR="00D32C84" w:rsidRPr="00755C77" w14:paraId="2EA65A82" w14:textId="77777777" w:rsidTr="00CB77E0">
        <w:tc>
          <w:tcPr>
            <w:tcW w:w="1304" w:type="dxa"/>
          </w:tcPr>
          <w:p w14:paraId="22AF9E1A" w14:textId="7A558884" w:rsidR="00D32C84" w:rsidRPr="00755C77" w:rsidRDefault="00D32C84"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707" w:type="dxa"/>
          </w:tcPr>
          <w:p w14:paraId="6819CC56" w14:textId="179AFE3F" w:rsidR="00D32C84" w:rsidRPr="00755C77" w:rsidRDefault="009E094D" w:rsidP="00E019DF">
            <w:pPr>
              <w:pStyle w:val="para"/>
              <w:spacing w:line="240" w:lineRule="auto"/>
              <w:ind w:left="60" w:right="144" w:firstLine="0"/>
            </w:pPr>
            <w:r w:rsidRPr="00755C77">
              <w:rPr>
                <w:b/>
                <w:sz w:val="24"/>
                <w:szCs w:val="24"/>
                <w:lang w:val="en-US"/>
              </w:rPr>
              <w:t xml:space="preserve">"Separate technical unit" </w:t>
            </w:r>
            <w:r w:rsidRPr="00755C77">
              <w:rPr>
                <w:bCs/>
                <w:sz w:val="24"/>
                <w:szCs w:val="24"/>
                <w:lang w:val="en-US"/>
              </w:rPr>
              <w:t xml:space="preserve">means a device subject to the requirements of this </w:t>
            </w:r>
            <w:r w:rsidR="00E65DEC" w:rsidRPr="00755C77">
              <w:rPr>
                <w:sz w:val="23"/>
                <w:szCs w:val="23"/>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bCs/>
                <w:sz w:val="24"/>
                <w:szCs w:val="24"/>
                <w:lang w:val="en-US"/>
              </w:rPr>
              <w:t xml:space="preserve">and intended to be part of a vehicle, which may be type-approved separately, but only in relation to one or more specified types of vehicle where this </w:t>
            </w:r>
            <w:r w:rsidR="00E65DEC" w:rsidRPr="00755C77">
              <w:rPr>
                <w:sz w:val="23"/>
                <w:szCs w:val="23"/>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bCs/>
                <w:sz w:val="24"/>
                <w:szCs w:val="24"/>
                <w:lang w:val="en-US"/>
              </w:rPr>
              <w:t>makes express provisions for so doing.</w:t>
            </w:r>
          </w:p>
        </w:tc>
      </w:tr>
      <w:tr w:rsidR="00D32C84" w:rsidRPr="00755C77" w14:paraId="75345E1E" w14:textId="77777777" w:rsidTr="00CB77E0">
        <w:tc>
          <w:tcPr>
            <w:tcW w:w="1304" w:type="dxa"/>
          </w:tcPr>
          <w:p w14:paraId="3EEAF96E" w14:textId="2A522A88" w:rsidR="00D32C84" w:rsidRPr="00755C77" w:rsidRDefault="00D32C84"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707" w:type="dxa"/>
          </w:tcPr>
          <w:p w14:paraId="7004AFAB" w14:textId="02C66F95" w:rsidR="00D32C84" w:rsidRPr="00755C77" w:rsidRDefault="000F609E" w:rsidP="00BE4B8B">
            <w:pPr>
              <w:pStyle w:val="para"/>
              <w:spacing w:line="240" w:lineRule="auto"/>
              <w:ind w:left="57" w:right="144" w:firstLine="0"/>
            </w:pPr>
            <w:r w:rsidRPr="00755C77">
              <w:rPr>
                <w:b/>
                <w:sz w:val="24"/>
                <w:szCs w:val="24"/>
                <w:lang w:val="en-US"/>
              </w:rPr>
              <w:t xml:space="preserve"> </w:t>
            </w:r>
            <w:r w:rsidR="001132C3" w:rsidRPr="00755C77">
              <w:rPr>
                <w:b/>
                <w:sz w:val="24"/>
                <w:szCs w:val="24"/>
                <w:lang w:val="en-US"/>
              </w:rPr>
              <w:t xml:space="preserve">“Manufacturer” </w:t>
            </w:r>
            <w:r w:rsidR="00F423EC" w:rsidRPr="00755C77">
              <w:rPr>
                <w:bCs/>
                <w:sz w:val="24"/>
                <w:szCs w:val="24"/>
                <w:lang w:val="en-US"/>
              </w:rPr>
              <w:t xml:space="preserve">as defined in clause 2.10 </w:t>
            </w:r>
            <w:r w:rsidR="00A35E13" w:rsidRPr="00755C77">
              <w:rPr>
                <w:bCs/>
                <w:sz w:val="24"/>
                <w:szCs w:val="24"/>
                <w:lang w:val="en-US"/>
              </w:rPr>
              <w:t>of AIS-017</w:t>
            </w:r>
            <w:r w:rsidRPr="00755C77">
              <w:rPr>
                <w:bCs/>
                <w:sz w:val="24"/>
                <w:szCs w:val="24"/>
                <w:lang w:val="en-US"/>
              </w:rPr>
              <w:t>.</w:t>
            </w:r>
            <w:r w:rsidR="00A35E13" w:rsidRPr="00755C77">
              <w:rPr>
                <w:bCs/>
                <w:sz w:val="24"/>
                <w:szCs w:val="24"/>
                <w:lang w:val="en-US"/>
              </w:rPr>
              <w:t xml:space="preserve"> </w:t>
            </w:r>
          </w:p>
        </w:tc>
      </w:tr>
      <w:tr w:rsidR="0039375D" w:rsidRPr="00755C77" w14:paraId="5BE895CA" w14:textId="77777777" w:rsidTr="00CB77E0">
        <w:tc>
          <w:tcPr>
            <w:tcW w:w="1304" w:type="dxa"/>
          </w:tcPr>
          <w:p w14:paraId="007417AA" w14:textId="77777777" w:rsidR="0039375D" w:rsidRPr="00755C77" w:rsidRDefault="0039375D"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707" w:type="dxa"/>
          </w:tcPr>
          <w:p w14:paraId="00BC8936" w14:textId="34DFD9F9" w:rsidR="0039375D" w:rsidRPr="00755C77" w:rsidRDefault="0039375D" w:rsidP="00BE4B8B">
            <w:pPr>
              <w:pStyle w:val="para"/>
              <w:spacing w:line="240" w:lineRule="auto"/>
              <w:ind w:left="57" w:right="144" w:firstLine="0"/>
              <w:rPr>
                <w:b/>
                <w:sz w:val="24"/>
                <w:szCs w:val="24"/>
                <w:lang w:val="en-US"/>
              </w:rPr>
            </w:pPr>
            <w:r w:rsidRPr="00755C77">
              <w:rPr>
                <w:b/>
                <w:sz w:val="24"/>
                <w:szCs w:val="24"/>
                <w:lang w:val="en-US"/>
              </w:rPr>
              <w:t xml:space="preserve">"Vehicle alarm system (VAS)" </w:t>
            </w:r>
            <w:r w:rsidRPr="00755C77">
              <w:rPr>
                <w:bCs/>
                <w:sz w:val="24"/>
                <w:szCs w:val="24"/>
                <w:lang w:val="en-US"/>
              </w:rPr>
              <w:t>means a system intended for installation on (a) type(s) of vehicle(s), designed to indicate intrusion into or interference with the vehicle; these systems may provide additional protection against unauthorized use of the vehicle.</w:t>
            </w:r>
          </w:p>
        </w:tc>
      </w:tr>
      <w:tr w:rsidR="0039375D" w:rsidRPr="00755C77" w14:paraId="2B047C22" w14:textId="77777777" w:rsidTr="00CB77E0">
        <w:trPr>
          <w:trHeight w:val="652"/>
        </w:trPr>
        <w:tc>
          <w:tcPr>
            <w:tcW w:w="1304" w:type="dxa"/>
          </w:tcPr>
          <w:p w14:paraId="12A6B51A" w14:textId="77777777" w:rsidR="0039375D" w:rsidRPr="00755C77" w:rsidRDefault="0039375D"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707" w:type="dxa"/>
          </w:tcPr>
          <w:p w14:paraId="207E5EB8" w14:textId="60573E80" w:rsidR="0039375D" w:rsidRPr="00755C77" w:rsidRDefault="0039375D" w:rsidP="00BE4B8B">
            <w:pPr>
              <w:pStyle w:val="para"/>
              <w:spacing w:line="240" w:lineRule="auto"/>
              <w:ind w:left="57" w:right="144" w:firstLine="0"/>
              <w:rPr>
                <w:b/>
                <w:bCs/>
                <w:sz w:val="24"/>
                <w:szCs w:val="24"/>
                <w:lang w:val="en-US"/>
              </w:rPr>
            </w:pPr>
            <w:r w:rsidRPr="00755C77">
              <w:rPr>
                <w:b/>
                <w:bCs/>
                <w:sz w:val="24"/>
                <w:szCs w:val="24"/>
                <w:lang w:val="en-US"/>
              </w:rPr>
              <w:t xml:space="preserve">"Sensor" </w:t>
            </w:r>
            <w:r w:rsidRPr="00755C77">
              <w:rPr>
                <w:sz w:val="24"/>
                <w:szCs w:val="24"/>
                <w:lang w:val="en-US"/>
              </w:rPr>
              <w:t>means a device which senses a change which could be caused by intrusion into or interference with a vehicle.</w:t>
            </w:r>
          </w:p>
        </w:tc>
      </w:tr>
      <w:tr w:rsidR="0039375D" w:rsidRPr="00755C77" w14:paraId="2E9676BD" w14:textId="77777777" w:rsidTr="00CB77E0">
        <w:trPr>
          <w:trHeight w:val="548"/>
        </w:trPr>
        <w:tc>
          <w:tcPr>
            <w:tcW w:w="1304" w:type="dxa"/>
          </w:tcPr>
          <w:p w14:paraId="545C2B6E" w14:textId="77777777" w:rsidR="0039375D" w:rsidRPr="00755C77" w:rsidRDefault="0039375D"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707" w:type="dxa"/>
          </w:tcPr>
          <w:p w14:paraId="6EFB025C" w14:textId="0B66C110" w:rsidR="0039375D" w:rsidRPr="00755C77" w:rsidRDefault="0039375D" w:rsidP="00BE4B8B">
            <w:pPr>
              <w:pStyle w:val="para"/>
              <w:spacing w:line="240" w:lineRule="auto"/>
              <w:ind w:left="57" w:right="144" w:firstLine="0"/>
              <w:rPr>
                <w:b/>
                <w:sz w:val="24"/>
                <w:szCs w:val="24"/>
                <w:lang w:val="en-US"/>
              </w:rPr>
            </w:pPr>
            <w:r w:rsidRPr="00755C77">
              <w:rPr>
                <w:b/>
                <w:sz w:val="24"/>
                <w:szCs w:val="24"/>
                <w:lang w:val="en-US"/>
              </w:rPr>
              <w:t xml:space="preserve">"Warning device" </w:t>
            </w:r>
            <w:r w:rsidRPr="00755C77">
              <w:rPr>
                <w:bCs/>
                <w:sz w:val="24"/>
                <w:szCs w:val="24"/>
                <w:lang w:val="en-US"/>
              </w:rPr>
              <w:t>means a device indicating that intrusion into or interference has occurred</w:t>
            </w:r>
          </w:p>
        </w:tc>
      </w:tr>
      <w:tr w:rsidR="0039375D" w:rsidRPr="00755C77" w14:paraId="5C022A96" w14:textId="77777777" w:rsidTr="00CB77E0">
        <w:trPr>
          <w:trHeight w:val="548"/>
        </w:trPr>
        <w:tc>
          <w:tcPr>
            <w:tcW w:w="1304" w:type="dxa"/>
          </w:tcPr>
          <w:p w14:paraId="750BA207" w14:textId="201194F5" w:rsidR="0039375D" w:rsidRPr="00755C77" w:rsidRDefault="0039375D"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707" w:type="dxa"/>
          </w:tcPr>
          <w:p w14:paraId="5A53CD91" w14:textId="24882A09" w:rsidR="0039375D" w:rsidRPr="00755C77" w:rsidRDefault="0039375D" w:rsidP="00BE4B8B">
            <w:pPr>
              <w:pStyle w:val="para"/>
              <w:spacing w:line="240" w:lineRule="auto"/>
              <w:ind w:left="57" w:right="144" w:firstLine="0"/>
              <w:rPr>
                <w:bCs/>
                <w:sz w:val="24"/>
                <w:szCs w:val="24"/>
              </w:rPr>
            </w:pPr>
            <w:r w:rsidRPr="00755C77">
              <w:rPr>
                <w:b/>
                <w:sz w:val="24"/>
                <w:szCs w:val="24"/>
              </w:rPr>
              <w:t xml:space="preserve">"Control </w:t>
            </w:r>
            <w:proofErr w:type="spellStart"/>
            <w:r w:rsidRPr="00755C77">
              <w:rPr>
                <w:b/>
                <w:sz w:val="24"/>
                <w:szCs w:val="24"/>
              </w:rPr>
              <w:t>equipment</w:t>
            </w:r>
            <w:proofErr w:type="spellEnd"/>
            <w:r w:rsidRPr="00755C77">
              <w:rPr>
                <w:b/>
                <w:sz w:val="24"/>
                <w:szCs w:val="24"/>
              </w:rPr>
              <w:t xml:space="preserve">" </w:t>
            </w:r>
            <w:proofErr w:type="spellStart"/>
            <w:r w:rsidRPr="00755C77">
              <w:rPr>
                <w:bCs/>
                <w:sz w:val="24"/>
                <w:szCs w:val="24"/>
              </w:rPr>
              <w:t>means</w:t>
            </w:r>
            <w:proofErr w:type="spellEnd"/>
            <w:r w:rsidRPr="00755C77">
              <w:rPr>
                <w:bCs/>
                <w:sz w:val="24"/>
                <w:szCs w:val="24"/>
              </w:rPr>
              <w:t xml:space="preserve"> </w:t>
            </w:r>
            <w:proofErr w:type="spellStart"/>
            <w:r w:rsidRPr="00755C77">
              <w:rPr>
                <w:bCs/>
                <w:sz w:val="24"/>
                <w:szCs w:val="24"/>
              </w:rPr>
              <w:t>equipment</w:t>
            </w:r>
            <w:proofErr w:type="spellEnd"/>
            <w:r w:rsidRPr="00755C77">
              <w:rPr>
                <w:bCs/>
                <w:sz w:val="24"/>
                <w:szCs w:val="24"/>
              </w:rPr>
              <w:t xml:space="preserve"> </w:t>
            </w:r>
            <w:proofErr w:type="spellStart"/>
            <w:r w:rsidRPr="00755C77">
              <w:rPr>
                <w:bCs/>
                <w:sz w:val="24"/>
                <w:szCs w:val="24"/>
              </w:rPr>
              <w:t>necessary</w:t>
            </w:r>
            <w:proofErr w:type="spellEnd"/>
            <w:r w:rsidRPr="00755C77">
              <w:rPr>
                <w:bCs/>
                <w:sz w:val="24"/>
                <w:szCs w:val="24"/>
              </w:rPr>
              <w:t xml:space="preserve"> for the setting, </w:t>
            </w:r>
            <w:proofErr w:type="spellStart"/>
            <w:r w:rsidRPr="00755C77">
              <w:rPr>
                <w:bCs/>
                <w:sz w:val="24"/>
                <w:szCs w:val="24"/>
              </w:rPr>
              <w:t>unsetting</w:t>
            </w:r>
            <w:proofErr w:type="spellEnd"/>
            <w:r w:rsidRPr="00755C77">
              <w:rPr>
                <w:bCs/>
                <w:sz w:val="24"/>
                <w:szCs w:val="24"/>
              </w:rPr>
              <w:t xml:space="preserve"> and </w:t>
            </w:r>
            <w:proofErr w:type="spellStart"/>
            <w:r w:rsidRPr="00755C77">
              <w:rPr>
                <w:bCs/>
                <w:sz w:val="24"/>
                <w:szCs w:val="24"/>
              </w:rPr>
              <w:t>testing</w:t>
            </w:r>
            <w:proofErr w:type="spellEnd"/>
            <w:r w:rsidRPr="00755C77">
              <w:rPr>
                <w:bCs/>
                <w:sz w:val="24"/>
                <w:szCs w:val="24"/>
              </w:rPr>
              <w:t xml:space="preserve"> of a VAS and for </w:t>
            </w:r>
            <w:proofErr w:type="spellStart"/>
            <w:r w:rsidRPr="00755C77">
              <w:rPr>
                <w:bCs/>
                <w:sz w:val="24"/>
                <w:szCs w:val="24"/>
              </w:rPr>
              <w:t>sending</w:t>
            </w:r>
            <w:proofErr w:type="spellEnd"/>
            <w:r w:rsidRPr="00755C77">
              <w:rPr>
                <w:bCs/>
                <w:sz w:val="24"/>
                <w:szCs w:val="24"/>
              </w:rPr>
              <w:t xml:space="preserve"> an </w:t>
            </w:r>
            <w:proofErr w:type="spellStart"/>
            <w:r w:rsidRPr="00755C77">
              <w:rPr>
                <w:bCs/>
                <w:sz w:val="24"/>
                <w:szCs w:val="24"/>
              </w:rPr>
              <w:t>alarm</w:t>
            </w:r>
            <w:proofErr w:type="spellEnd"/>
            <w:r w:rsidRPr="00755C77">
              <w:rPr>
                <w:bCs/>
                <w:sz w:val="24"/>
                <w:szCs w:val="24"/>
              </w:rPr>
              <w:t xml:space="preserve"> condition to warning </w:t>
            </w:r>
            <w:proofErr w:type="spellStart"/>
            <w:r w:rsidRPr="00755C77">
              <w:rPr>
                <w:bCs/>
                <w:sz w:val="24"/>
                <w:szCs w:val="24"/>
              </w:rPr>
              <w:t>devices</w:t>
            </w:r>
            <w:proofErr w:type="spellEnd"/>
            <w:r w:rsidRPr="00755C77">
              <w:rPr>
                <w:bCs/>
                <w:sz w:val="24"/>
                <w:szCs w:val="24"/>
              </w:rPr>
              <w:t>.</w:t>
            </w:r>
          </w:p>
        </w:tc>
      </w:tr>
      <w:tr w:rsidR="0039375D" w:rsidRPr="00755C77" w14:paraId="77E7E848" w14:textId="77777777" w:rsidTr="00CB77E0">
        <w:trPr>
          <w:trHeight w:val="1095"/>
        </w:trPr>
        <w:tc>
          <w:tcPr>
            <w:tcW w:w="9011" w:type="dxa"/>
            <w:gridSpan w:val="2"/>
          </w:tcPr>
          <w:p w14:paraId="347956B4" w14:textId="77777777" w:rsidR="0039375D" w:rsidRPr="00755C77" w:rsidRDefault="0039375D" w:rsidP="0039375D">
            <w:pPr>
              <w:tabs>
                <w:tab w:val="left" w:pos="2767"/>
              </w:tabs>
            </w:pPr>
            <w:r w:rsidRPr="00755C77">
              <w:t>================================</w:t>
            </w:r>
          </w:p>
          <w:p w14:paraId="68CF6879" w14:textId="2DFFFD3A" w:rsidR="0039375D" w:rsidRPr="00755C77" w:rsidRDefault="0039375D" w:rsidP="0039375D">
            <w:pPr>
              <w:pStyle w:val="para"/>
              <w:spacing w:line="240" w:lineRule="auto"/>
              <w:ind w:left="144" w:right="144" w:firstLine="0"/>
              <w:jc w:val="left"/>
              <w:rPr>
                <w:b/>
                <w:sz w:val="24"/>
                <w:szCs w:val="24"/>
                <w:lang w:val="en-US"/>
              </w:rPr>
            </w:pPr>
            <w:r w:rsidRPr="00755C77">
              <w:rPr>
                <w:vertAlign w:val="superscript"/>
                <w:lang w:val="en-IN"/>
              </w:rPr>
              <w:t>(1)</w:t>
            </w:r>
            <w:r w:rsidRPr="00755C77">
              <w:rPr>
                <w:lang w:val="en-IN"/>
              </w:rPr>
              <w:t xml:space="preserve"> Only vehicles with 12 volts electrical systems are considered</w:t>
            </w:r>
            <w:r w:rsidRPr="00755C77">
              <w:rPr>
                <w:color w:val="00B050"/>
                <w:lang w:val="en-IN"/>
              </w:rPr>
              <w:t xml:space="preserve">. </w:t>
            </w:r>
            <w:proofErr w:type="spellStart"/>
            <w:r w:rsidRPr="00755C77">
              <w:rPr>
                <w:color w:val="000000" w:themeColor="text1"/>
              </w:rPr>
              <w:t>However</w:t>
            </w:r>
            <w:proofErr w:type="spellEnd"/>
            <w:r w:rsidRPr="00755C77">
              <w:rPr>
                <w:color w:val="000000" w:themeColor="text1"/>
              </w:rPr>
              <w:t xml:space="preserve">, compliance to 24 volts </w:t>
            </w:r>
            <w:proofErr w:type="spellStart"/>
            <w:r w:rsidRPr="00755C77">
              <w:rPr>
                <w:color w:val="000000" w:themeColor="text1"/>
              </w:rPr>
              <w:t>electrical</w:t>
            </w:r>
            <w:proofErr w:type="spellEnd"/>
            <w:r w:rsidRPr="00755C77">
              <w:rPr>
                <w:color w:val="000000" w:themeColor="text1"/>
              </w:rPr>
              <w:t xml:space="preserve"> </w:t>
            </w:r>
            <w:proofErr w:type="spellStart"/>
            <w:r w:rsidRPr="00755C77">
              <w:rPr>
                <w:color w:val="000000" w:themeColor="text1"/>
              </w:rPr>
              <w:t>systems</w:t>
            </w:r>
            <w:proofErr w:type="spellEnd"/>
            <w:r w:rsidRPr="00755C77">
              <w:rPr>
                <w:color w:val="000000" w:themeColor="text1"/>
              </w:rPr>
              <w:t xml:space="preserve"> </w:t>
            </w:r>
            <w:proofErr w:type="spellStart"/>
            <w:r w:rsidRPr="00755C77">
              <w:rPr>
                <w:color w:val="000000" w:themeColor="text1"/>
              </w:rPr>
              <w:t>may</w:t>
            </w:r>
            <w:proofErr w:type="spellEnd"/>
            <w:r w:rsidRPr="00755C77">
              <w:rPr>
                <w:color w:val="000000" w:themeColor="text1"/>
              </w:rPr>
              <w:t xml:space="preserve"> </w:t>
            </w:r>
            <w:proofErr w:type="spellStart"/>
            <w:r w:rsidRPr="00755C77">
              <w:rPr>
                <w:color w:val="000000" w:themeColor="text1"/>
              </w:rPr>
              <w:t>be</w:t>
            </w:r>
            <w:proofErr w:type="spellEnd"/>
            <w:r w:rsidRPr="00755C77">
              <w:rPr>
                <w:color w:val="000000" w:themeColor="text1"/>
              </w:rPr>
              <w:t xml:space="preserve"> </w:t>
            </w:r>
            <w:proofErr w:type="spellStart"/>
            <w:r w:rsidRPr="00755C77">
              <w:rPr>
                <w:color w:val="000000" w:themeColor="text1"/>
              </w:rPr>
              <w:t>approved</w:t>
            </w:r>
            <w:proofErr w:type="spellEnd"/>
            <w:r w:rsidRPr="00755C77">
              <w:rPr>
                <w:color w:val="000000" w:themeColor="text1"/>
              </w:rPr>
              <w:t xml:space="preserve"> as per provisions in </w:t>
            </w:r>
            <w:proofErr w:type="spellStart"/>
            <w:r w:rsidRPr="00755C77">
              <w:rPr>
                <w:color w:val="000000" w:themeColor="text1"/>
              </w:rPr>
              <w:t>this</w:t>
            </w:r>
            <w:proofErr w:type="spellEnd"/>
            <w:r w:rsidRPr="00755C77">
              <w:rPr>
                <w:color w:val="000000" w:themeColor="text1"/>
              </w:rPr>
              <w:t xml:space="preserve"> standard at the </w:t>
            </w:r>
            <w:proofErr w:type="spellStart"/>
            <w:r w:rsidRPr="00755C77">
              <w:rPr>
                <w:color w:val="000000" w:themeColor="text1"/>
              </w:rPr>
              <w:t>choice</w:t>
            </w:r>
            <w:proofErr w:type="spellEnd"/>
            <w:r w:rsidRPr="00755C77">
              <w:rPr>
                <w:color w:val="000000" w:themeColor="text1"/>
              </w:rPr>
              <w:t xml:space="preserve"> of manufacturer</w:t>
            </w:r>
            <w:r w:rsidRPr="00755C77">
              <w:rPr>
                <w:b/>
                <w:i/>
                <w:color w:val="00B050"/>
              </w:rPr>
              <w:t>.</w:t>
            </w:r>
          </w:p>
        </w:tc>
      </w:tr>
    </w:tbl>
    <w:p w14:paraId="70B9EFB8" w14:textId="77777777" w:rsidR="009B499D" w:rsidRPr="00755C77" w:rsidRDefault="009B499D">
      <w:pPr>
        <w:suppressAutoHyphens w:val="0"/>
        <w:spacing w:line="240" w:lineRule="auto"/>
      </w:pPr>
      <w:r w:rsidRPr="00755C77">
        <w:br w:type="page"/>
      </w:r>
    </w:p>
    <w:tbl>
      <w:tblPr>
        <w:tblW w:w="8664" w:type="dxa"/>
        <w:tblInd w:w="-80" w:type="dxa"/>
        <w:tblCellMar>
          <w:left w:w="0" w:type="dxa"/>
          <w:right w:w="0" w:type="dxa"/>
        </w:tblCellMar>
        <w:tblLook w:val="04A0" w:firstRow="1" w:lastRow="0" w:firstColumn="1" w:lastColumn="0" w:noHBand="0" w:noVBand="1"/>
      </w:tblPr>
      <w:tblGrid>
        <w:gridCol w:w="1304"/>
        <w:gridCol w:w="7360"/>
      </w:tblGrid>
      <w:tr w:rsidR="005C1508" w:rsidRPr="00755C77" w14:paraId="4EBDAE99" w14:textId="77777777" w:rsidTr="004A7AEF">
        <w:tc>
          <w:tcPr>
            <w:tcW w:w="1304" w:type="dxa"/>
          </w:tcPr>
          <w:p w14:paraId="26F7CF95" w14:textId="2498B7B6" w:rsidR="005C1508" w:rsidRPr="00755C77" w:rsidRDefault="005C1508"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545151D8" w14:textId="16C16BAC" w:rsidR="005C1508" w:rsidRPr="00755C77" w:rsidRDefault="009E094D" w:rsidP="00021835">
            <w:pPr>
              <w:spacing w:after="120"/>
              <w:ind w:left="113"/>
              <w:jc w:val="both"/>
            </w:pPr>
            <w:r w:rsidRPr="00755C77">
              <w:rPr>
                <w:b/>
                <w:sz w:val="24"/>
                <w:szCs w:val="24"/>
              </w:rPr>
              <w:t xml:space="preserve">"Set" </w:t>
            </w:r>
            <w:r w:rsidRPr="00755C77">
              <w:rPr>
                <w:bCs/>
                <w:sz w:val="24"/>
                <w:szCs w:val="24"/>
              </w:rPr>
              <w:t>means the state of a VAS in which an alarm condition can be transmitted to warning devices.</w:t>
            </w:r>
          </w:p>
        </w:tc>
      </w:tr>
      <w:tr w:rsidR="005C1508" w:rsidRPr="00755C77" w14:paraId="161B074A" w14:textId="77777777" w:rsidTr="004A7AEF">
        <w:tc>
          <w:tcPr>
            <w:tcW w:w="1304" w:type="dxa"/>
          </w:tcPr>
          <w:p w14:paraId="5DE00955" w14:textId="06C4A88D" w:rsidR="005C1508" w:rsidRPr="00755C77" w:rsidRDefault="00095698" w:rsidP="005A51AA">
            <w:pPr>
              <w:pStyle w:val="HChG"/>
              <w:numPr>
                <w:ilvl w:val="1"/>
                <w:numId w:val="3"/>
              </w:numPr>
              <w:tabs>
                <w:tab w:val="clear" w:pos="851"/>
              </w:tabs>
              <w:spacing w:before="0" w:line="240" w:lineRule="auto"/>
              <w:ind w:left="113" w:right="142" w:firstLine="0"/>
              <w:rPr>
                <w:b w:val="0"/>
                <w:sz w:val="24"/>
                <w:szCs w:val="24"/>
                <w:lang w:eastAsia="ja-JP"/>
              </w:rPr>
            </w:pPr>
            <w:r w:rsidRPr="00755C77">
              <w:rPr>
                <w:b w:val="0"/>
                <w:sz w:val="24"/>
                <w:szCs w:val="24"/>
                <w:lang w:eastAsia="ja-JP"/>
              </w:rPr>
              <w:br w:type="page"/>
            </w:r>
          </w:p>
        </w:tc>
        <w:tc>
          <w:tcPr>
            <w:tcW w:w="7360" w:type="dxa"/>
          </w:tcPr>
          <w:p w14:paraId="76D2F557" w14:textId="4EA077A7" w:rsidR="005C1508" w:rsidRPr="00755C77" w:rsidRDefault="009E094D" w:rsidP="00021835">
            <w:pPr>
              <w:pStyle w:val="para"/>
              <w:spacing w:line="240" w:lineRule="auto"/>
              <w:ind w:left="113" w:right="144" w:firstLine="0"/>
              <w:rPr>
                <w:b/>
                <w:sz w:val="24"/>
                <w:szCs w:val="24"/>
                <w:lang w:val="en-US"/>
              </w:rPr>
            </w:pPr>
            <w:r w:rsidRPr="00755C77">
              <w:rPr>
                <w:b/>
                <w:sz w:val="24"/>
                <w:szCs w:val="24"/>
                <w:lang w:val="en-US"/>
              </w:rPr>
              <w:t xml:space="preserve">"Unset" </w:t>
            </w:r>
            <w:r w:rsidRPr="00755C77">
              <w:rPr>
                <w:bCs/>
                <w:sz w:val="24"/>
                <w:szCs w:val="24"/>
                <w:lang w:val="en-US"/>
              </w:rPr>
              <w:t>means the state of a VAS in which an alarm condition cannot be transmitted to warning devices</w:t>
            </w:r>
            <w:r w:rsidR="00A50DAD" w:rsidRPr="00755C77">
              <w:rPr>
                <w:bCs/>
                <w:sz w:val="24"/>
                <w:szCs w:val="24"/>
                <w:lang w:val="en-US"/>
              </w:rPr>
              <w:t>.</w:t>
            </w:r>
          </w:p>
        </w:tc>
      </w:tr>
      <w:tr w:rsidR="005C1508" w:rsidRPr="00755C77" w14:paraId="66C0701C" w14:textId="77777777" w:rsidTr="004A7AEF">
        <w:tc>
          <w:tcPr>
            <w:tcW w:w="1304" w:type="dxa"/>
          </w:tcPr>
          <w:p w14:paraId="25F35EF4" w14:textId="5D217EA2" w:rsidR="005C1508" w:rsidRPr="00755C77" w:rsidRDefault="005C1508"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048E6B8B" w14:textId="154C5524" w:rsidR="00A84D60" w:rsidRPr="00755C77" w:rsidRDefault="00A84D60" w:rsidP="00021835">
            <w:pPr>
              <w:suppressAutoHyphens w:val="0"/>
              <w:autoSpaceDE w:val="0"/>
              <w:autoSpaceDN w:val="0"/>
              <w:adjustRightInd w:val="0"/>
              <w:spacing w:after="120" w:line="240" w:lineRule="auto"/>
              <w:ind w:left="113"/>
              <w:jc w:val="both"/>
              <w:rPr>
                <w:sz w:val="24"/>
                <w:szCs w:val="24"/>
                <w:lang w:val="en-IN" w:eastAsia="en-IN"/>
              </w:rPr>
            </w:pPr>
            <w:r w:rsidRPr="00755C77">
              <w:rPr>
                <w:b/>
                <w:bCs/>
                <w:sz w:val="24"/>
                <w:szCs w:val="24"/>
                <w:lang w:val="en-IN" w:eastAsia="en-IN"/>
              </w:rPr>
              <w:t>"Key"</w:t>
            </w:r>
            <w:r w:rsidRPr="00755C77">
              <w:rPr>
                <w:sz w:val="24"/>
                <w:szCs w:val="24"/>
                <w:lang w:val="en-IN" w:eastAsia="en-IN"/>
              </w:rPr>
              <w:t xml:space="preserve"> means any mechanical and/or electronic solution designed and constructed to provide a method of operating a locking system which is designed and constructed to be operated by that mechanical and/or electronic solution.</w:t>
            </w:r>
          </w:p>
        </w:tc>
      </w:tr>
      <w:tr w:rsidR="005C1508" w:rsidRPr="00755C77" w14:paraId="45FAFF47" w14:textId="77777777" w:rsidTr="004A7AEF">
        <w:tc>
          <w:tcPr>
            <w:tcW w:w="1304" w:type="dxa"/>
          </w:tcPr>
          <w:p w14:paraId="7F99E059" w14:textId="2CEEA8C8" w:rsidR="005C1508" w:rsidRPr="00755C77" w:rsidRDefault="005C1508"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6C8434B7" w14:textId="77777777" w:rsidR="009E094D" w:rsidRPr="00755C77" w:rsidRDefault="009E094D" w:rsidP="00021835">
            <w:pPr>
              <w:pStyle w:val="para"/>
              <w:spacing w:line="240" w:lineRule="auto"/>
              <w:ind w:left="113" w:right="144" w:firstLine="0"/>
              <w:rPr>
                <w:bCs/>
                <w:sz w:val="24"/>
                <w:szCs w:val="24"/>
                <w:lang w:val="en-US"/>
              </w:rPr>
            </w:pPr>
            <w:r w:rsidRPr="00755C77">
              <w:rPr>
                <w:b/>
                <w:sz w:val="24"/>
                <w:szCs w:val="24"/>
                <w:lang w:val="en-US"/>
              </w:rPr>
              <w:t xml:space="preserve">"Type of vehicle alarm system" </w:t>
            </w:r>
            <w:r w:rsidRPr="00755C77">
              <w:rPr>
                <w:bCs/>
                <w:sz w:val="24"/>
                <w:szCs w:val="24"/>
                <w:lang w:val="en-US"/>
              </w:rPr>
              <w:t xml:space="preserve">means systems which do not differ significantly in such essential aspects as: </w:t>
            </w:r>
          </w:p>
          <w:p w14:paraId="1245E460" w14:textId="77777777" w:rsidR="009E094D" w:rsidRPr="00755C77" w:rsidRDefault="009E094D" w:rsidP="00021835">
            <w:pPr>
              <w:pStyle w:val="para"/>
              <w:spacing w:line="240" w:lineRule="auto"/>
              <w:ind w:left="113" w:right="144" w:firstLine="0"/>
              <w:rPr>
                <w:bCs/>
                <w:sz w:val="24"/>
                <w:szCs w:val="24"/>
                <w:lang w:val="en-US"/>
              </w:rPr>
            </w:pPr>
            <w:r w:rsidRPr="00755C77">
              <w:rPr>
                <w:bCs/>
                <w:sz w:val="24"/>
                <w:szCs w:val="24"/>
                <w:lang w:val="en-US"/>
              </w:rPr>
              <w:t xml:space="preserve">(a) The manufacturer's trade name or mark; </w:t>
            </w:r>
          </w:p>
          <w:p w14:paraId="0B6002B8" w14:textId="77777777" w:rsidR="009E094D" w:rsidRPr="00755C77" w:rsidRDefault="009E094D" w:rsidP="00021835">
            <w:pPr>
              <w:pStyle w:val="para"/>
              <w:spacing w:line="240" w:lineRule="auto"/>
              <w:ind w:left="113" w:right="144" w:firstLine="0"/>
              <w:rPr>
                <w:bCs/>
                <w:sz w:val="24"/>
                <w:szCs w:val="24"/>
                <w:lang w:val="en-US"/>
              </w:rPr>
            </w:pPr>
            <w:r w:rsidRPr="00755C77">
              <w:rPr>
                <w:bCs/>
                <w:sz w:val="24"/>
                <w:szCs w:val="24"/>
                <w:lang w:val="en-US"/>
              </w:rPr>
              <w:t xml:space="preserve">(b) The kind of sensor; </w:t>
            </w:r>
          </w:p>
          <w:p w14:paraId="415EB6EF" w14:textId="77777777" w:rsidR="009E094D" w:rsidRPr="00755C77" w:rsidRDefault="009E094D" w:rsidP="00021835">
            <w:pPr>
              <w:pStyle w:val="para"/>
              <w:spacing w:line="240" w:lineRule="auto"/>
              <w:ind w:left="113" w:right="144" w:firstLine="0"/>
              <w:rPr>
                <w:bCs/>
                <w:sz w:val="24"/>
                <w:szCs w:val="24"/>
                <w:lang w:val="en-US"/>
              </w:rPr>
            </w:pPr>
            <w:r w:rsidRPr="00755C77">
              <w:rPr>
                <w:bCs/>
                <w:sz w:val="24"/>
                <w:szCs w:val="24"/>
                <w:lang w:val="en-US"/>
              </w:rPr>
              <w:t xml:space="preserve">(c) The kind of warning device; </w:t>
            </w:r>
          </w:p>
          <w:p w14:paraId="4D40B20A" w14:textId="7D5502F0" w:rsidR="005C1508" w:rsidRPr="00755C77" w:rsidRDefault="009E094D" w:rsidP="00021835">
            <w:pPr>
              <w:pStyle w:val="para"/>
              <w:spacing w:line="240" w:lineRule="auto"/>
              <w:ind w:left="113" w:right="142" w:firstLine="0"/>
              <w:rPr>
                <w:sz w:val="24"/>
                <w:szCs w:val="24"/>
                <w:lang w:val="en-US"/>
              </w:rPr>
            </w:pPr>
            <w:r w:rsidRPr="00755C77">
              <w:rPr>
                <w:bCs/>
                <w:sz w:val="24"/>
                <w:szCs w:val="24"/>
                <w:lang w:val="en-US"/>
              </w:rPr>
              <w:t>(d) The kind of control equipment.</w:t>
            </w:r>
          </w:p>
        </w:tc>
      </w:tr>
      <w:tr w:rsidR="00A50DAD" w:rsidRPr="00755C77" w14:paraId="1ED4499C" w14:textId="77777777" w:rsidTr="004A7AEF">
        <w:tc>
          <w:tcPr>
            <w:tcW w:w="1304" w:type="dxa"/>
          </w:tcPr>
          <w:p w14:paraId="492011DF" w14:textId="4B66553E" w:rsidR="00A50DAD" w:rsidRPr="00755C77" w:rsidRDefault="00A50DAD"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6E5A7200" w14:textId="3A465C3B" w:rsidR="00A50DAD" w:rsidRPr="00755C77" w:rsidRDefault="009E094D" w:rsidP="00021835">
            <w:pPr>
              <w:pStyle w:val="para"/>
              <w:spacing w:line="240" w:lineRule="auto"/>
              <w:ind w:left="113" w:right="142" w:firstLine="0"/>
              <w:rPr>
                <w:sz w:val="24"/>
                <w:szCs w:val="24"/>
                <w:lang w:val="en-US"/>
              </w:rPr>
            </w:pPr>
            <w:r w:rsidRPr="00755C77">
              <w:rPr>
                <w:b/>
                <w:sz w:val="24"/>
                <w:szCs w:val="24"/>
                <w:lang w:val="en-US"/>
              </w:rPr>
              <w:t xml:space="preserve">"Approval of a vehicle alarm system" </w:t>
            </w:r>
            <w:r w:rsidRPr="00755C77">
              <w:rPr>
                <w:bCs/>
                <w:sz w:val="24"/>
                <w:szCs w:val="24"/>
                <w:lang w:val="en-US"/>
              </w:rPr>
              <w:t xml:space="preserve">means the approval of a type of VAS with respect to the requirements laid down in </w:t>
            </w:r>
            <w:r w:rsidR="0039375D" w:rsidRPr="00755C77">
              <w:rPr>
                <w:bCs/>
                <w:sz w:val="24"/>
                <w:szCs w:val="24"/>
                <w:lang w:val="en-US"/>
              </w:rPr>
              <w:t>P</w:t>
            </w:r>
            <w:r w:rsidRPr="00755C77">
              <w:rPr>
                <w:bCs/>
                <w:sz w:val="24"/>
                <w:szCs w:val="24"/>
                <w:lang w:val="en-US"/>
              </w:rPr>
              <w:t xml:space="preserve">aragraphs </w:t>
            </w:r>
            <w:r w:rsidR="0039375D" w:rsidRPr="00755C77">
              <w:rPr>
                <w:bCs/>
                <w:sz w:val="24"/>
                <w:szCs w:val="24"/>
                <w:lang w:val="en-US"/>
              </w:rPr>
              <w:t>4.</w:t>
            </w:r>
            <w:r w:rsidRPr="00755C77">
              <w:rPr>
                <w:bCs/>
                <w:sz w:val="24"/>
                <w:szCs w:val="24"/>
                <w:lang w:val="en-US"/>
              </w:rPr>
              <w:t xml:space="preserve">, </w:t>
            </w:r>
            <w:r w:rsidR="0039375D" w:rsidRPr="00755C77">
              <w:rPr>
                <w:bCs/>
                <w:sz w:val="24"/>
                <w:szCs w:val="24"/>
                <w:lang w:val="en-US"/>
              </w:rPr>
              <w:t>5.</w:t>
            </w:r>
            <w:r w:rsidRPr="00755C77">
              <w:rPr>
                <w:bCs/>
                <w:sz w:val="24"/>
                <w:szCs w:val="24"/>
                <w:lang w:val="en-US"/>
              </w:rPr>
              <w:t xml:space="preserve">, </w:t>
            </w:r>
            <w:r w:rsidR="00A21CC4" w:rsidRPr="00755C77">
              <w:rPr>
                <w:bCs/>
                <w:sz w:val="24"/>
                <w:szCs w:val="24"/>
                <w:lang w:val="en-US"/>
              </w:rPr>
              <w:t>6</w:t>
            </w:r>
            <w:r w:rsidRPr="00755C77">
              <w:rPr>
                <w:bCs/>
                <w:sz w:val="24"/>
                <w:szCs w:val="24"/>
                <w:lang w:val="en-US"/>
              </w:rPr>
              <w:t>. below</w:t>
            </w:r>
          </w:p>
        </w:tc>
      </w:tr>
      <w:tr w:rsidR="00A50DAD" w:rsidRPr="00755C77" w14:paraId="417BA66A" w14:textId="77777777" w:rsidTr="004A7AEF">
        <w:tc>
          <w:tcPr>
            <w:tcW w:w="1304" w:type="dxa"/>
          </w:tcPr>
          <w:p w14:paraId="5118B6D2" w14:textId="3DDC9F32" w:rsidR="00A50DAD" w:rsidRPr="00755C77" w:rsidRDefault="00A50DAD" w:rsidP="005A51AA">
            <w:pPr>
              <w:pStyle w:val="HChG"/>
              <w:numPr>
                <w:ilvl w:val="1"/>
                <w:numId w:val="3"/>
              </w:numPr>
              <w:tabs>
                <w:tab w:val="clear" w:pos="851"/>
              </w:tabs>
              <w:spacing w:before="0" w:line="240" w:lineRule="auto"/>
              <w:ind w:left="113" w:right="142" w:firstLine="0"/>
              <w:rPr>
                <w:b w:val="0"/>
                <w:color w:val="000000" w:themeColor="text1"/>
                <w:sz w:val="24"/>
                <w:szCs w:val="24"/>
              </w:rPr>
            </w:pPr>
          </w:p>
        </w:tc>
        <w:tc>
          <w:tcPr>
            <w:tcW w:w="7360" w:type="dxa"/>
          </w:tcPr>
          <w:p w14:paraId="3C2A6544" w14:textId="58A499EB" w:rsidR="00A50DAD" w:rsidRPr="00755C77" w:rsidRDefault="009E094D" w:rsidP="00021835">
            <w:pPr>
              <w:pStyle w:val="para"/>
              <w:spacing w:after="200" w:line="240" w:lineRule="auto"/>
              <w:ind w:left="113" w:right="144" w:firstLine="0"/>
              <w:rPr>
                <w:color w:val="000000" w:themeColor="text1"/>
                <w:sz w:val="24"/>
                <w:szCs w:val="24"/>
                <w:lang w:val="en-US"/>
              </w:rPr>
            </w:pPr>
            <w:r w:rsidRPr="00755C77">
              <w:rPr>
                <w:b/>
                <w:color w:val="000000" w:themeColor="text1"/>
                <w:sz w:val="24"/>
                <w:szCs w:val="24"/>
                <w:lang w:val="en-US"/>
              </w:rPr>
              <w:t xml:space="preserve">"Immobilizer" </w:t>
            </w:r>
            <w:r w:rsidRPr="00755C77">
              <w:rPr>
                <w:bCs/>
                <w:color w:val="000000" w:themeColor="text1"/>
                <w:sz w:val="24"/>
                <w:szCs w:val="24"/>
                <w:lang w:val="en-US"/>
              </w:rPr>
              <w:t>means a device which is intended to prevent the vehicle being driven away powered by its own engine.</w:t>
            </w:r>
          </w:p>
        </w:tc>
      </w:tr>
      <w:tr w:rsidR="00A50DAD" w:rsidRPr="00755C77" w14:paraId="3D9D2423" w14:textId="77777777" w:rsidTr="004A7AEF">
        <w:trPr>
          <w:trHeight w:val="397"/>
        </w:trPr>
        <w:tc>
          <w:tcPr>
            <w:tcW w:w="1304" w:type="dxa"/>
          </w:tcPr>
          <w:p w14:paraId="3FABF9A3" w14:textId="2DEC987D" w:rsidR="00A71E80" w:rsidRPr="00755C77" w:rsidRDefault="00A71E80"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4394C6D8" w14:textId="3E7E4CD9" w:rsidR="00A50DAD" w:rsidRPr="00755C77" w:rsidRDefault="00C14BBD" w:rsidP="00021835">
            <w:pPr>
              <w:pStyle w:val="para"/>
              <w:spacing w:line="240" w:lineRule="auto"/>
              <w:ind w:left="113" w:right="142" w:firstLine="0"/>
              <w:rPr>
                <w:sz w:val="24"/>
                <w:szCs w:val="24"/>
                <w:lang w:val="en-US"/>
              </w:rPr>
            </w:pPr>
            <w:r w:rsidRPr="00755C77">
              <w:rPr>
                <w:b/>
                <w:sz w:val="24"/>
                <w:szCs w:val="24"/>
                <w:lang w:val="en-US"/>
              </w:rPr>
              <w:t xml:space="preserve">"Panic alarm" </w:t>
            </w:r>
            <w:r w:rsidRPr="00755C77">
              <w:rPr>
                <w:bCs/>
                <w:sz w:val="24"/>
                <w:szCs w:val="24"/>
                <w:lang w:val="en-US"/>
              </w:rPr>
              <w:t>means a device which enables a person to use an alarm, installed on the vehicle, to summon assistance in an emergency.</w:t>
            </w:r>
          </w:p>
        </w:tc>
      </w:tr>
      <w:tr w:rsidR="003052E0" w:rsidRPr="00755C77" w14:paraId="19DA9BCA" w14:textId="77777777" w:rsidTr="004A7AEF">
        <w:tc>
          <w:tcPr>
            <w:tcW w:w="1304" w:type="dxa"/>
          </w:tcPr>
          <w:p w14:paraId="37B6752E" w14:textId="3BB92C74" w:rsidR="00A71E80" w:rsidRPr="00755C77" w:rsidRDefault="00A71E80"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6DBA2998" w14:textId="6A1653EE" w:rsidR="003052E0" w:rsidRPr="00755C77" w:rsidRDefault="00431C10" w:rsidP="00021835">
            <w:pPr>
              <w:suppressAutoHyphens w:val="0"/>
              <w:autoSpaceDE w:val="0"/>
              <w:autoSpaceDN w:val="0"/>
              <w:adjustRightInd w:val="0"/>
              <w:spacing w:after="120" w:line="240" w:lineRule="auto"/>
              <w:ind w:left="113" w:hanging="60"/>
              <w:jc w:val="both"/>
              <w:rPr>
                <w:sz w:val="24"/>
                <w:szCs w:val="24"/>
                <w:lang w:val="en-IN" w:eastAsia="en-IN"/>
              </w:rPr>
            </w:pPr>
            <w:r w:rsidRPr="00755C77">
              <w:rPr>
                <w:sz w:val="24"/>
                <w:szCs w:val="24"/>
                <w:lang w:val="en-IN" w:eastAsia="en-IN"/>
              </w:rPr>
              <w:t xml:space="preserve"> </w:t>
            </w:r>
            <w:r w:rsidR="003052E0" w:rsidRPr="00755C77">
              <w:rPr>
                <w:sz w:val="24"/>
                <w:szCs w:val="24"/>
                <w:lang w:val="en-IN" w:eastAsia="en-IN"/>
              </w:rPr>
              <w:t>"</w:t>
            </w:r>
            <w:r w:rsidR="003052E0" w:rsidRPr="00755C77">
              <w:rPr>
                <w:b/>
                <w:bCs/>
                <w:sz w:val="24"/>
                <w:szCs w:val="24"/>
                <w:lang w:val="en-IN" w:eastAsia="en-IN"/>
              </w:rPr>
              <w:t>Primary user</w:t>
            </w:r>
            <w:r w:rsidR="003052E0" w:rsidRPr="00755C77">
              <w:rPr>
                <w:sz w:val="24"/>
                <w:szCs w:val="24"/>
                <w:lang w:val="en-IN" w:eastAsia="en-IN"/>
              </w:rPr>
              <w:t>" is a user who is able to authorize digital keys. There can be more than one primary users.</w:t>
            </w:r>
          </w:p>
        </w:tc>
      </w:tr>
      <w:tr w:rsidR="003052E0" w:rsidRPr="00755C77" w14:paraId="594A45BD" w14:textId="77777777" w:rsidTr="004A7AEF">
        <w:tc>
          <w:tcPr>
            <w:tcW w:w="1304" w:type="dxa"/>
          </w:tcPr>
          <w:p w14:paraId="76AC0AC1" w14:textId="24661F4D" w:rsidR="00276A86" w:rsidRPr="00755C77" w:rsidRDefault="00276A86"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41259176" w14:textId="0EAD4993" w:rsidR="000F609E" w:rsidRPr="00755C77" w:rsidRDefault="003052E0" w:rsidP="00021835">
            <w:pPr>
              <w:suppressAutoHyphens w:val="0"/>
              <w:autoSpaceDE w:val="0"/>
              <w:autoSpaceDN w:val="0"/>
              <w:adjustRightInd w:val="0"/>
              <w:spacing w:after="120" w:line="240" w:lineRule="auto"/>
              <w:ind w:left="113"/>
              <w:jc w:val="both"/>
              <w:rPr>
                <w:sz w:val="24"/>
                <w:szCs w:val="24"/>
                <w:lang w:val="en-IN" w:eastAsia="en-IN"/>
              </w:rPr>
            </w:pPr>
            <w:r w:rsidRPr="00755C77">
              <w:rPr>
                <w:sz w:val="24"/>
                <w:szCs w:val="24"/>
                <w:lang w:val="en-IN" w:eastAsia="en-IN"/>
              </w:rPr>
              <w:t>"</w:t>
            </w:r>
            <w:r w:rsidRPr="00755C77">
              <w:rPr>
                <w:b/>
                <w:bCs/>
                <w:sz w:val="24"/>
                <w:szCs w:val="24"/>
                <w:lang w:val="en-IN" w:eastAsia="en-IN"/>
              </w:rPr>
              <w:t>Digital key</w:t>
            </w:r>
            <w:r w:rsidRPr="00755C77">
              <w:rPr>
                <w:sz w:val="24"/>
                <w:szCs w:val="24"/>
                <w:lang w:val="en-IN" w:eastAsia="en-IN"/>
              </w:rPr>
              <w:t xml:space="preserve">" means a key designed to be transferred to multiple devices </w:t>
            </w:r>
            <w:r w:rsidR="00DD0891" w:rsidRPr="00755C77">
              <w:rPr>
                <w:sz w:val="24"/>
                <w:szCs w:val="24"/>
                <w:lang w:val="en-IN" w:eastAsia="en-IN"/>
              </w:rPr>
              <w:t>by the</w:t>
            </w:r>
            <w:r w:rsidRPr="00755C77">
              <w:rPr>
                <w:sz w:val="24"/>
                <w:szCs w:val="24"/>
                <w:lang w:val="en-IN" w:eastAsia="en-IN"/>
              </w:rPr>
              <w:t xml:space="preserve"> primary user(s) through dedicated processes.</w:t>
            </w:r>
          </w:p>
        </w:tc>
      </w:tr>
      <w:tr w:rsidR="00DD0891" w:rsidRPr="00755C77" w14:paraId="15C5CF8A" w14:textId="77777777" w:rsidTr="004A7AEF">
        <w:tc>
          <w:tcPr>
            <w:tcW w:w="1304" w:type="dxa"/>
          </w:tcPr>
          <w:p w14:paraId="25CF926B" w14:textId="77777777" w:rsidR="00DD0891" w:rsidRPr="00755C77" w:rsidRDefault="00DD0891" w:rsidP="005A51AA">
            <w:pPr>
              <w:pStyle w:val="HChG"/>
              <w:numPr>
                <w:ilvl w:val="0"/>
                <w:numId w:val="3"/>
              </w:numPr>
              <w:tabs>
                <w:tab w:val="clear" w:pos="851"/>
              </w:tabs>
              <w:spacing w:before="0" w:line="240" w:lineRule="auto"/>
              <w:ind w:left="113" w:right="142" w:firstLine="0"/>
              <w:rPr>
                <w:b w:val="0"/>
                <w:sz w:val="24"/>
                <w:szCs w:val="24"/>
                <w:lang w:eastAsia="ja-JP"/>
              </w:rPr>
            </w:pPr>
          </w:p>
        </w:tc>
        <w:tc>
          <w:tcPr>
            <w:tcW w:w="7360" w:type="dxa"/>
          </w:tcPr>
          <w:p w14:paraId="2730CA18" w14:textId="39F2AACF" w:rsidR="00DD0891" w:rsidRPr="00755C77" w:rsidRDefault="00DD0891" w:rsidP="00021835">
            <w:pPr>
              <w:suppressAutoHyphens w:val="0"/>
              <w:autoSpaceDE w:val="0"/>
              <w:autoSpaceDN w:val="0"/>
              <w:adjustRightInd w:val="0"/>
              <w:spacing w:after="120" w:line="240" w:lineRule="auto"/>
              <w:ind w:left="113"/>
              <w:jc w:val="both"/>
              <w:rPr>
                <w:sz w:val="24"/>
                <w:szCs w:val="24"/>
                <w:lang w:val="en-IN" w:eastAsia="en-IN"/>
              </w:rPr>
            </w:pPr>
            <w:r w:rsidRPr="00755C77">
              <w:rPr>
                <w:b/>
                <w:bCs/>
                <w:sz w:val="24"/>
                <w:szCs w:val="24"/>
                <w:lang w:val="en-IN"/>
              </w:rPr>
              <w:t>APPLICATION FOR APPROVAL</w:t>
            </w:r>
          </w:p>
        </w:tc>
      </w:tr>
      <w:tr w:rsidR="00DD0891" w:rsidRPr="00755C77" w14:paraId="23094A20" w14:textId="77777777" w:rsidTr="004A7AEF">
        <w:tc>
          <w:tcPr>
            <w:tcW w:w="1304" w:type="dxa"/>
          </w:tcPr>
          <w:p w14:paraId="59FE1CCE" w14:textId="77777777" w:rsidR="00DD0891" w:rsidRPr="00755C77" w:rsidRDefault="00DD0891"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04A402BA" w14:textId="2D8FA6A9" w:rsidR="00DD0891" w:rsidRPr="00755C77" w:rsidRDefault="00DD0891" w:rsidP="00021835">
            <w:pPr>
              <w:suppressAutoHyphens w:val="0"/>
              <w:autoSpaceDE w:val="0"/>
              <w:autoSpaceDN w:val="0"/>
              <w:adjustRightInd w:val="0"/>
              <w:spacing w:after="120" w:line="240" w:lineRule="auto"/>
              <w:ind w:left="113"/>
              <w:jc w:val="both"/>
              <w:rPr>
                <w:sz w:val="24"/>
                <w:szCs w:val="24"/>
                <w:lang w:val="en-IN" w:eastAsia="en-IN"/>
              </w:rPr>
            </w:pPr>
            <w:r w:rsidRPr="00755C77">
              <w:rPr>
                <w:bCs/>
                <w:sz w:val="24"/>
                <w:szCs w:val="24"/>
              </w:rPr>
              <w:t>The application for approval of a vehicle or component type with regard to this standard shall be submitted by the manufacturer.</w:t>
            </w:r>
          </w:p>
        </w:tc>
      </w:tr>
      <w:tr w:rsidR="00DD0891" w:rsidRPr="00755C77" w14:paraId="0420E7C4" w14:textId="77777777" w:rsidTr="004A7AEF">
        <w:tc>
          <w:tcPr>
            <w:tcW w:w="1304" w:type="dxa"/>
          </w:tcPr>
          <w:p w14:paraId="59D0E4ED" w14:textId="77777777" w:rsidR="00DD0891" w:rsidRPr="00755C77" w:rsidRDefault="00DD0891"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3DEB3A1B" w14:textId="0489B448" w:rsidR="00DD0891" w:rsidRPr="00755C77" w:rsidRDefault="00DD0891" w:rsidP="00021835">
            <w:pPr>
              <w:suppressAutoHyphens w:val="0"/>
              <w:autoSpaceDE w:val="0"/>
              <w:autoSpaceDN w:val="0"/>
              <w:adjustRightInd w:val="0"/>
              <w:spacing w:after="120" w:line="240" w:lineRule="auto"/>
              <w:ind w:left="113"/>
              <w:jc w:val="both"/>
              <w:rPr>
                <w:sz w:val="24"/>
                <w:szCs w:val="24"/>
                <w:lang w:val="en-IN" w:eastAsia="en-IN"/>
              </w:rPr>
            </w:pPr>
            <w:r w:rsidRPr="00755C77">
              <w:rPr>
                <w:bCs/>
                <w:sz w:val="24"/>
                <w:szCs w:val="24"/>
              </w:rPr>
              <w:t>It shall be accompanied by an information document established in accordance with the model shown in Annexure</w:t>
            </w:r>
            <w:r w:rsidR="002A1748" w:rsidRPr="00755C77">
              <w:rPr>
                <w:bCs/>
                <w:sz w:val="24"/>
                <w:szCs w:val="24"/>
              </w:rPr>
              <w:t>s</w:t>
            </w:r>
            <w:r w:rsidRPr="00755C77">
              <w:rPr>
                <w:bCs/>
                <w:sz w:val="24"/>
                <w:szCs w:val="24"/>
              </w:rPr>
              <w:t xml:space="preserve"> I</w:t>
            </w:r>
            <w:r w:rsidR="002A1748" w:rsidRPr="00755C77">
              <w:rPr>
                <w:bCs/>
                <w:sz w:val="24"/>
                <w:szCs w:val="24"/>
              </w:rPr>
              <w:t xml:space="preserve"> </w:t>
            </w:r>
            <w:r w:rsidR="002A1748" w:rsidRPr="00755C77">
              <w:rPr>
                <w:bCs/>
                <w:color w:val="000000" w:themeColor="text1"/>
                <w:sz w:val="24"/>
                <w:szCs w:val="24"/>
              </w:rPr>
              <w:t>and III</w:t>
            </w:r>
            <w:r w:rsidRPr="00755C77">
              <w:rPr>
                <w:bCs/>
                <w:i/>
                <w:sz w:val="24"/>
                <w:szCs w:val="24"/>
              </w:rPr>
              <w:t>,</w:t>
            </w:r>
            <w:r w:rsidRPr="00755C77">
              <w:rPr>
                <w:bCs/>
                <w:sz w:val="24"/>
                <w:szCs w:val="24"/>
              </w:rPr>
              <w:t xml:space="preserve"> and giving a description of the technical characteristics of the alarm system and the method(s) of installation for each make and type of vehicle on which the alarm system is intended to be installed.</w:t>
            </w:r>
          </w:p>
        </w:tc>
      </w:tr>
      <w:tr w:rsidR="00DD0891" w:rsidRPr="00755C77" w14:paraId="582A2369" w14:textId="77777777" w:rsidTr="004A7AEF">
        <w:tc>
          <w:tcPr>
            <w:tcW w:w="1304" w:type="dxa"/>
          </w:tcPr>
          <w:p w14:paraId="56EB56EE" w14:textId="77777777" w:rsidR="00DD0891" w:rsidRPr="00755C77" w:rsidRDefault="00DD0891"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60" w:type="dxa"/>
          </w:tcPr>
          <w:p w14:paraId="1D72CCDE" w14:textId="72DED3CA" w:rsidR="00DD0891" w:rsidRPr="00755C77" w:rsidRDefault="00DD0891" w:rsidP="00021835">
            <w:pPr>
              <w:suppressAutoHyphens w:val="0"/>
              <w:autoSpaceDE w:val="0"/>
              <w:autoSpaceDN w:val="0"/>
              <w:adjustRightInd w:val="0"/>
              <w:spacing w:after="120" w:line="240" w:lineRule="auto"/>
              <w:ind w:left="113"/>
              <w:jc w:val="both"/>
              <w:rPr>
                <w:sz w:val="24"/>
                <w:szCs w:val="24"/>
                <w:lang w:val="en-IN" w:eastAsia="en-IN"/>
              </w:rPr>
            </w:pPr>
            <w:r w:rsidRPr="00755C77">
              <w:rPr>
                <w:bCs/>
                <w:sz w:val="24"/>
                <w:szCs w:val="24"/>
              </w:rPr>
              <w:t>Vehicle(s) / component(s) representative of the type(s) to be approved shall be submitted to the test agency responsible for conducting the approval tests.</w:t>
            </w:r>
          </w:p>
        </w:tc>
      </w:tr>
    </w:tbl>
    <w:p w14:paraId="571D453A" w14:textId="77777777" w:rsidR="009B499D" w:rsidRPr="00755C77" w:rsidRDefault="009B499D">
      <w:r w:rsidRPr="00755C77">
        <w:rPr>
          <w:b/>
        </w:rPr>
        <w:br w:type="page"/>
      </w:r>
    </w:p>
    <w:tbl>
      <w:tblPr>
        <w:tblW w:w="8674" w:type="dxa"/>
        <w:tblInd w:w="-28" w:type="dxa"/>
        <w:tblCellMar>
          <w:left w:w="0" w:type="dxa"/>
          <w:right w:w="0" w:type="dxa"/>
        </w:tblCellMar>
        <w:tblLook w:val="04A0" w:firstRow="1" w:lastRow="0" w:firstColumn="1" w:lastColumn="0" w:noHBand="0" w:noVBand="1"/>
      </w:tblPr>
      <w:tblGrid>
        <w:gridCol w:w="1304"/>
        <w:gridCol w:w="7370"/>
      </w:tblGrid>
      <w:tr w:rsidR="006C7379" w:rsidRPr="00755C77" w14:paraId="4CB7444D" w14:textId="77777777" w:rsidTr="004A7AEF">
        <w:tc>
          <w:tcPr>
            <w:tcW w:w="1304" w:type="dxa"/>
          </w:tcPr>
          <w:p w14:paraId="0AEE9D04" w14:textId="35A2E474" w:rsidR="006C7379" w:rsidRPr="00755C77" w:rsidRDefault="006C7379" w:rsidP="009D481A">
            <w:pPr>
              <w:pStyle w:val="HChG"/>
              <w:tabs>
                <w:tab w:val="clear" w:pos="851"/>
              </w:tabs>
              <w:spacing w:before="0" w:after="120" w:line="240" w:lineRule="auto"/>
              <w:ind w:left="144" w:right="144" w:firstLine="0"/>
              <w:rPr>
                <w:sz w:val="24"/>
                <w:szCs w:val="24"/>
              </w:rPr>
            </w:pPr>
          </w:p>
        </w:tc>
        <w:tc>
          <w:tcPr>
            <w:tcW w:w="7370" w:type="dxa"/>
          </w:tcPr>
          <w:p w14:paraId="7F0A6450" w14:textId="65627AA4" w:rsidR="006C7379" w:rsidRPr="00755C77" w:rsidRDefault="00B5228A" w:rsidP="00796B40">
            <w:pPr>
              <w:pStyle w:val="a"/>
              <w:spacing w:line="240" w:lineRule="auto"/>
              <w:ind w:left="0" w:right="144" w:firstLine="0"/>
              <w:jc w:val="center"/>
              <w:rPr>
                <w:b/>
                <w:sz w:val="24"/>
                <w:szCs w:val="24"/>
                <w:lang w:val="en-US"/>
              </w:rPr>
            </w:pPr>
            <w:r w:rsidRPr="00755C77">
              <w:rPr>
                <w:b/>
                <w:sz w:val="24"/>
                <w:szCs w:val="24"/>
                <w:lang w:val="en-US"/>
              </w:rPr>
              <w:t xml:space="preserve">PART </w:t>
            </w:r>
            <w:r w:rsidR="00A01E97" w:rsidRPr="00755C77">
              <w:rPr>
                <w:b/>
                <w:sz w:val="24"/>
                <w:szCs w:val="24"/>
                <w:lang w:val="en-US"/>
              </w:rPr>
              <w:t>I - A</w:t>
            </w:r>
            <w:r w:rsidRPr="00755C77">
              <w:rPr>
                <w:b/>
                <w:sz w:val="24"/>
                <w:szCs w:val="24"/>
                <w:lang w:val="en-US"/>
              </w:rPr>
              <w:t>PPROVAL</w:t>
            </w:r>
            <w:r w:rsidR="00A01E97" w:rsidRPr="00755C77">
              <w:rPr>
                <w:b/>
                <w:sz w:val="24"/>
                <w:szCs w:val="24"/>
                <w:lang w:val="en-US"/>
              </w:rPr>
              <w:t xml:space="preserve"> </w:t>
            </w:r>
            <w:r w:rsidRPr="00755C77">
              <w:rPr>
                <w:b/>
                <w:sz w:val="24"/>
                <w:szCs w:val="24"/>
                <w:lang w:val="en-US"/>
              </w:rPr>
              <w:t>OF</w:t>
            </w:r>
            <w:r w:rsidR="00A01E97" w:rsidRPr="00755C77">
              <w:rPr>
                <w:b/>
                <w:sz w:val="24"/>
                <w:szCs w:val="24"/>
                <w:lang w:val="en-US"/>
              </w:rPr>
              <w:t xml:space="preserve"> </w:t>
            </w:r>
            <w:r w:rsidR="007333FB" w:rsidRPr="00755C77">
              <w:rPr>
                <w:b/>
                <w:sz w:val="24"/>
                <w:szCs w:val="24"/>
                <w:lang w:val="en-US"/>
              </w:rPr>
              <w:t>V</w:t>
            </w:r>
            <w:r w:rsidRPr="00755C77">
              <w:rPr>
                <w:b/>
                <w:sz w:val="24"/>
                <w:szCs w:val="24"/>
                <w:lang w:val="en-US"/>
              </w:rPr>
              <w:t>EHICLE</w:t>
            </w:r>
            <w:r w:rsidR="00A01E97" w:rsidRPr="00755C77">
              <w:rPr>
                <w:b/>
                <w:sz w:val="24"/>
                <w:szCs w:val="24"/>
                <w:lang w:val="en-US"/>
              </w:rPr>
              <w:t xml:space="preserve"> </w:t>
            </w:r>
            <w:r w:rsidR="007333FB" w:rsidRPr="00755C77">
              <w:rPr>
                <w:b/>
                <w:sz w:val="24"/>
                <w:szCs w:val="24"/>
                <w:lang w:val="en-US"/>
              </w:rPr>
              <w:t>A</w:t>
            </w:r>
            <w:r w:rsidRPr="00755C77">
              <w:rPr>
                <w:b/>
                <w:sz w:val="24"/>
                <w:szCs w:val="24"/>
                <w:lang w:val="en-US"/>
              </w:rPr>
              <w:t>LARM</w:t>
            </w:r>
            <w:r w:rsidR="00A01E97" w:rsidRPr="00755C77">
              <w:rPr>
                <w:b/>
                <w:sz w:val="24"/>
                <w:szCs w:val="24"/>
                <w:lang w:val="en-US"/>
              </w:rPr>
              <w:t xml:space="preserve"> </w:t>
            </w:r>
            <w:r w:rsidR="007333FB" w:rsidRPr="00755C77">
              <w:rPr>
                <w:b/>
                <w:sz w:val="24"/>
                <w:szCs w:val="24"/>
                <w:lang w:val="en-US"/>
              </w:rPr>
              <w:t>S</w:t>
            </w:r>
            <w:r w:rsidRPr="00755C77">
              <w:rPr>
                <w:b/>
                <w:sz w:val="24"/>
                <w:szCs w:val="24"/>
                <w:lang w:val="en-US"/>
              </w:rPr>
              <w:t>YSTEMS</w:t>
            </w:r>
          </w:p>
        </w:tc>
      </w:tr>
      <w:tr w:rsidR="00226DF2" w:rsidRPr="00755C77" w14:paraId="5A4592A1" w14:textId="77777777" w:rsidTr="004A7AEF">
        <w:trPr>
          <w:trHeight w:val="272"/>
        </w:trPr>
        <w:tc>
          <w:tcPr>
            <w:tcW w:w="1304" w:type="dxa"/>
          </w:tcPr>
          <w:p w14:paraId="2DC425E6" w14:textId="64F02248" w:rsidR="00226DF2" w:rsidRPr="00755C77" w:rsidRDefault="00226DF2" w:rsidP="005A51AA">
            <w:pPr>
              <w:pStyle w:val="HChG"/>
              <w:numPr>
                <w:ilvl w:val="0"/>
                <w:numId w:val="3"/>
              </w:numPr>
              <w:tabs>
                <w:tab w:val="clear" w:pos="851"/>
              </w:tabs>
              <w:spacing w:before="0" w:line="240" w:lineRule="auto"/>
              <w:ind w:left="113" w:right="142" w:firstLine="0"/>
              <w:rPr>
                <w:bCs/>
                <w:sz w:val="24"/>
                <w:szCs w:val="24"/>
              </w:rPr>
            </w:pPr>
          </w:p>
        </w:tc>
        <w:tc>
          <w:tcPr>
            <w:tcW w:w="7370" w:type="dxa"/>
          </w:tcPr>
          <w:p w14:paraId="58EEBFEB" w14:textId="5EE41D26" w:rsidR="00226DF2" w:rsidRPr="00755C77" w:rsidRDefault="00A01E97" w:rsidP="005A3AAA">
            <w:pPr>
              <w:pStyle w:val="a"/>
              <w:spacing w:after="0" w:line="240" w:lineRule="auto"/>
              <w:ind w:left="142" w:right="142" w:firstLine="0"/>
              <w:rPr>
                <w:b/>
                <w:sz w:val="24"/>
                <w:szCs w:val="24"/>
                <w:lang w:val="en-US"/>
              </w:rPr>
            </w:pPr>
            <w:r w:rsidRPr="00755C77">
              <w:rPr>
                <w:b/>
                <w:sz w:val="24"/>
                <w:szCs w:val="24"/>
                <w:lang w:val="en-US"/>
              </w:rPr>
              <w:t>G</w:t>
            </w:r>
            <w:r w:rsidR="00B5228A" w:rsidRPr="00755C77">
              <w:rPr>
                <w:b/>
                <w:sz w:val="24"/>
                <w:szCs w:val="24"/>
                <w:lang w:val="en-US"/>
              </w:rPr>
              <w:t>ENERAL SPECIFICATIONS</w:t>
            </w:r>
          </w:p>
        </w:tc>
      </w:tr>
      <w:tr w:rsidR="00226DF2" w:rsidRPr="00755C77" w14:paraId="67DBE2FA" w14:textId="77777777" w:rsidTr="004A7AEF">
        <w:tc>
          <w:tcPr>
            <w:tcW w:w="1304" w:type="dxa"/>
          </w:tcPr>
          <w:p w14:paraId="3A1718C9" w14:textId="0D1C27DE" w:rsidR="00226DF2" w:rsidRPr="00755C77" w:rsidRDefault="00226DF2"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231E98E2" w14:textId="2D0704FF" w:rsidR="00226DF2" w:rsidRPr="00755C77" w:rsidRDefault="00A01E97" w:rsidP="00021835">
            <w:pPr>
              <w:pStyle w:val="a"/>
              <w:spacing w:line="240" w:lineRule="auto"/>
              <w:ind w:left="144" w:right="144" w:firstLine="0"/>
              <w:rPr>
                <w:sz w:val="24"/>
                <w:szCs w:val="24"/>
                <w:lang w:val="en-US"/>
              </w:rPr>
            </w:pPr>
            <w:r w:rsidRPr="00755C77">
              <w:rPr>
                <w:bCs/>
                <w:sz w:val="24"/>
                <w:szCs w:val="24"/>
                <w:lang w:val="en-US"/>
              </w:rPr>
              <w:t>VAS shall, in the event of intrusion into or interference with a vehicle, provide a warning signal. The warning signal shall be audible and in addition may include optical warning devices, or be a radio alarm or any combination of the above.</w:t>
            </w:r>
          </w:p>
        </w:tc>
      </w:tr>
      <w:tr w:rsidR="00226DF2" w:rsidRPr="00755C77" w14:paraId="05FE003C" w14:textId="77777777" w:rsidTr="004A7AEF">
        <w:tc>
          <w:tcPr>
            <w:tcW w:w="1304" w:type="dxa"/>
          </w:tcPr>
          <w:p w14:paraId="799F7898" w14:textId="4B811AC1" w:rsidR="00226DF2" w:rsidRPr="00755C77" w:rsidRDefault="00226DF2"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75E24F02" w14:textId="6D33E43D" w:rsidR="00226DF2" w:rsidRPr="00755C77" w:rsidRDefault="00A01E97" w:rsidP="00021835">
            <w:pPr>
              <w:pStyle w:val="a"/>
              <w:spacing w:line="240" w:lineRule="auto"/>
              <w:ind w:left="144" w:right="144" w:firstLine="0"/>
              <w:rPr>
                <w:sz w:val="24"/>
                <w:szCs w:val="24"/>
                <w:lang w:val="en-US"/>
              </w:rPr>
            </w:pPr>
            <w:r w:rsidRPr="00755C77">
              <w:rPr>
                <w:bCs/>
                <w:sz w:val="24"/>
                <w:szCs w:val="24"/>
                <w:lang w:val="en-US"/>
              </w:rPr>
              <w:t>VASs shall be designed, constructed and installed in such a way that the vehicle when equipped shall continue to comply with the relevant technical requirements, especially with regard to electromagnetic compatibility (EMC).</w:t>
            </w:r>
          </w:p>
        </w:tc>
      </w:tr>
      <w:tr w:rsidR="00226DF2" w:rsidRPr="00755C77" w14:paraId="78B6D619" w14:textId="77777777" w:rsidTr="004A7AEF">
        <w:tc>
          <w:tcPr>
            <w:tcW w:w="1304" w:type="dxa"/>
          </w:tcPr>
          <w:p w14:paraId="7C5B9EB0" w14:textId="31961D2E" w:rsidR="00226DF2" w:rsidRPr="00755C77" w:rsidRDefault="00226DF2"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61E3BC2C" w14:textId="229CF0B0" w:rsidR="00226DF2" w:rsidRPr="00755C77" w:rsidRDefault="00A01E97" w:rsidP="00021835">
            <w:pPr>
              <w:pStyle w:val="a"/>
              <w:spacing w:line="240" w:lineRule="auto"/>
              <w:ind w:left="144" w:right="144" w:firstLine="0"/>
              <w:rPr>
                <w:sz w:val="24"/>
                <w:szCs w:val="24"/>
                <w:lang w:val="en-US"/>
              </w:rPr>
            </w:pPr>
            <w:r w:rsidRPr="00755C77">
              <w:rPr>
                <w:bCs/>
                <w:sz w:val="24"/>
                <w:szCs w:val="24"/>
                <w:lang w:val="en-US"/>
              </w:rPr>
              <w:t>The installation of a VAS in a vehicle shall not be capable of influencing the vehicle's performance (in the unset state), or its safe operation.</w:t>
            </w:r>
          </w:p>
        </w:tc>
      </w:tr>
      <w:tr w:rsidR="00A01E97" w:rsidRPr="00755C77" w14:paraId="746010DB" w14:textId="77777777" w:rsidTr="004A7AEF">
        <w:tc>
          <w:tcPr>
            <w:tcW w:w="1304" w:type="dxa"/>
          </w:tcPr>
          <w:p w14:paraId="054365F0" w14:textId="54D3373C" w:rsidR="00A01E97" w:rsidRPr="00755C77" w:rsidRDefault="00A01E97"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05AA6136" w14:textId="29A07FDC" w:rsidR="00A01E97" w:rsidRPr="00755C77" w:rsidRDefault="00A01E97" w:rsidP="00021835">
            <w:pPr>
              <w:pStyle w:val="a"/>
              <w:spacing w:line="240" w:lineRule="auto"/>
              <w:ind w:left="144" w:right="144" w:firstLine="0"/>
              <w:rPr>
                <w:bCs/>
                <w:sz w:val="24"/>
                <w:szCs w:val="24"/>
                <w:lang w:val="en-US"/>
              </w:rPr>
            </w:pPr>
            <w:r w:rsidRPr="00755C77">
              <w:rPr>
                <w:bCs/>
                <w:sz w:val="24"/>
                <w:szCs w:val="24"/>
                <w:lang w:val="en-US"/>
              </w:rPr>
              <w:t>The VAS and components thereof shall not activate inadvertently, particularly whilst the engine is in its running mode.</w:t>
            </w:r>
          </w:p>
        </w:tc>
      </w:tr>
      <w:tr w:rsidR="00A01E97" w:rsidRPr="00755C77" w14:paraId="528E0E7B" w14:textId="77777777" w:rsidTr="004A7AEF">
        <w:tc>
          <w:tcPr>
            <w:tcW w:w="1304" w:type="dxa"/>
          </w:tcPr>
          <w:p w14:paraId="700BABA9" w14:textId="1D3AAA2A" w:rsidR="00A01E97" w:rsidRPr="00755C77" w:rsidRDefault="00A01E97"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0AC56A5C" w14:textId="159D0C61" w:rsidR="00A01E97" w:rsidRPr="00755C77" w:rsidRDefault="00A01E97" w:rsidP="00021835">
            <w:pPr>
              <w:pStyle w:val="a"/>
              <w:spacing w:line="240" w:lineRule="auto"/>
              <w:ind w:left="144" w:right="144" w:firstLine="0"/>
              <w:rPr>
                <w:bCs/>
                <w:sz w:val="24"/>
                <w:szCs w:val="24"/>
                <w:lang w:val="en-US"/>
              </w:rPr>
            </w:pPr>
            <w:r w:rsidRPr="00755C77">
              <w:rPr>
                <w:bCs/>
                <w:sz w:val="24"/>
                <w:szCs w:val="24"/>
                <w:lang w:val="en-US"/>
              </w:rPr>
              <w:t>Failure of the VAS, or failure of its electrical supply shall not affect the safe operation of the vehicle.</w:t>
            </w:r>
          </w:p>
        </w:tc>
      </w:tr>
      <w:tr w:rsidR="00A01E97" w:rsidRPr="00755C77" w14:paraId="0B6C348D" w14:textId="77777777" w:rsidTr="004A7AEF">
        <w:tc>
          <w:tcPr>
            <w:tcW w:w="1304" w:type="dxa"/>
          </w:tcPr>
          <w:p w14:paraId="219FC86E" w14:textId="0F651CCF" w:rsidR="00A01E97" w:rsidRPr="00755C77" w:rsidRDefault="00A01E97" w:rsidP="005A51AA">
            <w:pPr>
              <w:pStyle w:val="HChG"/>
              <w:numPr>
                <w:ilvl w:val="1"/>
                <w:numId w:val="3"/>
              </w:numPr>
              <w:tabs>
                <w:tab w:val="clear" w:pos="851"/>
              </w:tabs>
              <w:spacing w:before="0" w:line="240" w:lineRule="auto"/>
              <w:ind w:left="113" w:right="142" w:firstLine="0"/>
              <w:rPr>
                <w:b w:val="0"/>
                <w:sz w:val="24"/>
                <w:szCs w:val="24"/>
                <w:lang w:eastAsia="ja-JP"/>
              </w:rPr>
            </w:pPr>
          </w:p>
          <w:p w14:paraId="6FAA1044" w14:textId="4EC8C543" w:rsidR="009129E5" w:rsidRPr="00755C77" w:rsidRDefault="009129E5" w:rsidP="005A3AAA">
            <w:pPr>
              <w:spacing w:after="240"/>
              <w:ind w:left="113" w:right="142"/>
              <w:rPr>
                <w:sz w:val="24"/>
                <w:szCs w:val="24"/>
                <w:lang w:eastAsia="ja-JP"/>
              </w:rPr>
            </w:pPr>
          </w:p>
        </w:tc>
        <w:tc>
          <w:tcPr>
            <w:tcW w:w="7370" w:type="dxa"/>
          </w:tcPr>
          <w:p w14:paraId="6A3EEF38" w14:textId="414B7455" w:rsidR="009129E5" w:rsidRPr="00755C77" w:rsidRDefault="003A2742" w:rsidP="00021835">
            <w:pPr>
              <w:pStyle w:val="a"/>
              <w:spacing w:line="240" w:lineRule="auto"/>
              <w:ind w:left="144" w:right="144" w:firstLine="0"/>
              <w:rPr>
                <w:bCs/>
                <w:sz w:val="24"/>
                <w:szCs w:val="24"/>
                <w:lang w:val="en-US"/>
              </w:rPr>
            </w:pPr>
            <w:r w:rsidRPr="00755C77">
              <w:rPr>
                <w:bCs/>
                <w:sz w:val="24"/>
                <w:szCs w:val="24"/>
                <w:lang w:val="en-US"/>
              </w:rPr>
              <w:t>The VAS, its components and the parts controlled by them shall be designed, built and installed in such a way as to minimize the risk for anyone to make them inoperable or to destroy them rapidly and without calling attention, e.g. using low-cost, easily-concealed tools, equipment or fabrications readily available to the public at large</w:t>
            </w:r>
            <w:r w:rsidR="009129E5" w:rsidRPr="00755C77">
              <w:rPr>
                <w:bCs/>
                <w:sz w:val="24"/>
                <w:szCs w:val="24"/>
                <w:lang w:val="en-US"/>
              </w:rPr>
              <w:t>.</w:t>
            </w:r>
          </w:p>
        </w:tc>
      </w:tr>
      <w:tr w:rsidR="0066675A" w:rsidRPr="00755C77" w14:paraId="5D23ADD5" w14:textId="77777777" w:rsidTr="004A7AEF">
        <w:tc>
          <w:tcPr>
            <w:tcW w:w="1304" w:type="dxa"/>
          </w:tcPr>
          <w:p w14:paraId="4C8D6D8E" w14:textId="2DC9D4D6" w:rsidR="0066675A" w:rsidRPr="00755C77" w:rsidRDefault="0066675A"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68B0AE82" w14:textId="122EECEC" w:rsidR="0066675A" w:rsidRPr="00755C77" w:rsidRDefault="0066675A" w:rsidP="00021835">
            <w:pPr>
              <w:pStyle w:val="a"/>
              <w:spacing w:line="240" w:lineRule="auto"/>
              <w:ind w:left="144" w:right="144" w:firstLine="0"/>
              <w:rPr>
                <w:bCs/>
                <w:sz w:val="24"/>
                <w:szCs w:val="24"/>
                <w:lang w:val="en-US"/>
              </w:rPr>
            </w:pPr>
            <w:r w:rsidRPr="00755C77">
              <w:rPr>
                <w:bCs/>
                <w:sz w:val="24"/>
                <w:szCs w:val="24"/>
                <w:lang w:val="en-US"/>
              </w:rPr>
              <w:t xml:space="preserve">The means of setting and unsetting of the VAS shall be designed in such a way that it does not invalidate the requirements of this </w:t>
            </w:r>
            <w:r w:rsidR="00E65DEC" w:rsidRPr="00755C77">
              <w:rPr>
                <w:sz w:val="23"/>
                <w:szCs w:val="23"/>
                <w:lang w:eastAsia="en-IN"/>
              </w:rPr>
              <w:t>s</w:t>
            </w:r>
            <w:r w:rsidR="00E65DEC" w:rsidRPr="00755C77">
              <w:rPr>
                <w:bCs/>
                <w:sz w:val="24"/>
                <w:szCs w:val="24"/>
                <w:lang w:eastAsia="ja-JP"/>
              </w:rPr>
              <w:t>tandard</w:t>
            </w:r>
            <w:r w:rsidRPr="00755C77">
              <w:rPr>
                <w:sz w:val="24"/>
                <w:szCs w:val="24"/>
                <w:lang w:val="en-US"/>
              </w:rPr>
              <w:t>.</w:t>
            </w:r>
            <w:r w:rsidRPr="00755C77">
              <w:rPr>
                <w:bCs/>
                <w:sz w:val="24"/>
                <w:szCs w:val="24"/>
                <w:lang w:val="en-US"/>
              </w:rPr>
              <w:t xml:space="preserve"> Electrical connections to components covered by Part II of this </w:t>
            </w:r>
            <w:r w:rsidR="00E65DEC" w:rsidRPr="00755C77">
              <w:rPr>
                <w:sz w:val="23"/>
                <w:szCs w:val="23"/>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bCs/>
                <w:sz w:val="24"/>
                <w:szCs w:val="24"/>
                <w:lang w:val="en-US"/>
              </w:rPr>
              <w:t>are allowed.</w:t>
            </w:r>
          </w:p>
        </w:tc>
      </w:tr>
      <w:tr w:rsidR="00A86187" w:rsidRPr="00755C77" w14:paraId="42971326" w14:textId="77777777" w:rsidTr="004A7AEF">
        <w:tc>
          <w:tcPr>
            <w:tcW w:w="1304" w:type="dxa"/>
          </w:tcPr>
          <w:p w14:paraId="7AF1EF99" w14:textId="0D4A78A2" w:rsidR="00A86187" w:rsidRPr="00755C77" w:rsidRDefault="00A86187"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2E81BF5D" w14:textId="55D5269A" w:rsidR="00A86187" w:rsidRPr="00755C77" w:rsidRDefault="00A86187" w:rsidP="00021835">
            <w:pPr>
              <w:pStyle w:val="a"/>
              <w:spacing w:line="240" w:lineRule="auto"/>
              <w:ind w:left="144" w:right="144" w:firstLine="0"/>
              <w:rPr>
                <w:bCs/>
                <w:sz w:val="24"/>
                <w:szCs w:val="24"/>
                <w:lang w:val="en-US"/>
              </w:rPr>
            </w:pPr>
            <w:r w:rsidRPr="00755C77">
              <w:rPr>
                <w:bCs/>
                <w:sz w:val="24"/>
                <w:szCs w:val="24"/>
                <w:lang w:val="en-US"/>
              </w:rPr>
              <w:t>The system shall be so arranged that the shorting out of any warning signal circuit shall not render inoperative any aspects of the alarm system, other than the circuit which is shorted out.</w:t>
            </w:r>
          </w:p>
        </w:tc>
      </w:tr>
      <w:tr w:rsidR="00B16748" w:rsidRPr="00755C77" w14:paraId="27AD8588" w14:textId="77777777" w:rsidTr="004A7AEF">
        <w:tc>
          <w:tcPr>
            <w:tcW w:w="1304" w:type="dxa"/>
          </w:tcPr>
          <w:p w14:paraId="0D2DFC9D" w14:textId="0C28DB81" w:rsidR="00B16748" w:rsidRPr="00755C77" w:rsidRDefault="00B16748"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3840C40A" w14:textId="2C9C054D" w:rsidR="00B16748" w:rsidRPr="00755C77" w:rsidRDefault="00B16748" w:rsidP="00021835">
            <w:pPr>
              <w:pStyle w:val="a"/>
              <w:spacing w:line="240" w:lineRule="auto"/>
              <w:ind w:left="144" w:right="144" w:firstLine="0"/>
              <w:rPr>
                <w:bCs/>
                <w:sz w:val="24"/>
                <w:szCs w:val="24"/>
                <w:lang w:val="en-US"/>
              </w:rPr>
            </w:pPr>
            <w:r w:rsidRPr="00755C77">
              <w:rPr>
                <w:bCs/>
                <w:sz w:val="24"/>
                <w:szCs w:val="24"/>
                <w:lang w:val="en-US"/>
              </w:rPr>
              <w:t>VAS may include an immobilizer, which shall comply with the requirements</w:t>
            </w:r>
            <w:r w:rsidR="005A3AAA" w:rsidRPr="00755C77">
              <w:rPr>
                <w:bCs/>
                <w:sz w:val="24"/>
                <w:szCs w:val="24"/>
                <w:lang w:val="en-US"/>
              </w:rPr>
              <w:t xml:space="preserve"> </w:t>
            </w:r>
            <w:r w:rsidRPr="00755C77">
              <w:rPr>
                <w:bCs/>
                <w:sz w:val="24"/>
                <w:szCs w:val="24"/>
                <w:lang w:val="en-US"/>
              </w:rPr>
              <w:t xml:space="preserve">of </w:t>
            </w:r>
            <w:r w:rsidR="005A3AAA" w:rsidRPr="00755C77">
              <w:rPr>
                <w:bCs/>
                <w:sz w:val="24"/>
                <w:szCs w:val="24"/>
                <w:lang w:val="en-US"/>
              </w:rPr>
              <w:t>P</w:t>
            </w:r>
            <w:r w:rsidR="00B5228A" w:rsidRPr="00755C77">
              <w:rPr>
                <w:bCs/>
                <w:sz w:val="24"/>
                <w:szCs w:val="24"/>
                <w:lang w:val="en-US"/>
              </w:rPr>
              <w:t>ART</w:t>
            </w:r>
            <w:r w:rsidRPr="00755C77">
              <w:rPr>
                <w:bCs/>
                <w:sz w:val="24"/>
                <w:szCs w:val="24"/>
                <w:lang w:val="en-US"/>
              </w:rPr>
              <w:t xml:space="preserve"> III of AIS-076</w:t>
            </w:r>
            <w:r w:rsidR="003040A5" w:rsidRPr="00755C77">
              <w:rPr>
                <w:bCs/>
                <w:sz w:val="24"/>
                <w:szCs w:val="24"/>
                <w:lang w:val="en-US"/>
              </w:rPr>
              <w:t xml:space="preserve"> o</w:t>
            </w:r>
            <w:r w:rsidR="003D4DEB" w:rsidRPr="00755C77">
              <w:rPr>
                <w:bCs/>
                <w:sz w:val="24"/>
                <w:szCs w:val="24"/>
                <w:lang w:val="en-US"/>
              </w:rPr>
              <w:t xml:space="preserve">r </w:t>
            </w:r>
            <w:r w:rsidRPr="00755C77">
              <w:rPr>
                <w:bCs/>
                <w:sz w:val="24"/>
                <w:szCs w:val="24"/>
                <w:lang w:val="en-US"/>
              </w:rPr>
              <w:t>AIS-</w:t>
            </w:r>
            <w:r w:rsidR="008D423C" w:rsidRPr="00755C77">
              <w:rPr>
                <w:bCs/>
                <w:sz w:val="24"/>
                <w:szCs w:val="24"/>
                <w:lang w:val="en-US"/>
              </w:rPr>
              <w:t>211</w:t>
            </w:r>
          </w:p>
        </w:tc>
      </w:tr>
      <w:tr w:rsidR="00A86187" w:rsidRPr="00755C77" w14:paraId="5504E8F0" w14:textId="77777777" w:rsidTr="004A7AEF">
        <w:tc>
          <w:tcPr>
            <w:tcW w:w="1304" w:type="dxa"/>
          </w:tcPr>
          <w:p w14:paraId="248395C9" w14:textId="190E78F7" w:rsidR="00A86187" w:rsidRPr="00755C77" w:rsidRDefault="00A86187" w:rsidP="005A51AA">
            <w:pPr>
              <w:pStyle w:val="HChG"/>
              <w:numPr>
                <w:ilvl w:val="1"/>
                <w:numId w:val="3"/>
              </w:numPr>
              <w:tabs>
                <w:tab w:val="clear" w:pos="851"/>
              </w:tabs>
              <w:spacing w:before="0" w:line="240" w:lineRule="auto"/>
              <w:ind w:left="113" w:right="142" w:firstLine="0"/>
              <w:rPr>
                <w:b w:val="0"/>
                <w:sz w:val="24"/>
                <w:szCs w:val="24"/>
                <w:lang w:eastAsia="ja-JP"/>
              </w:rPr>
            </w:pPr>
          </w:p>
        </w:tc>
        <w:tc>
          <w:tcPr>
            <w:tcW w:w="7370" w:type="dxa"/>
          </w:tcPr>
          <w:p w14:paraId="671613DD" w14:textId="37F242BE" w:rsidR="000F609E" w:rsidRPr="00755C77" w:rsidRDefault="00B16748" w:rsidP="00021835">
            <w:pPr>
              <w:pStyle w:val="a"/>
              <w:spacing w:line="240" w:lineRule="auto"/>
              <w:ind w:left="144" w:right="144" w:firstLine="0"/>
              <w:rPr>
                <w:bCs/>
                <w:sz w:val="24"/>
                <w:szCs w:val="24"/>
                <w:lang w:val="en-US"/>
              </w:rPr>
            </w:pPr>
            <w:r w:rsidRPr="00755C77">
              <w:rPr>
                <w:bCs/>
                <w:sz w:val="24"/>
                <w:szCs w:val="24"/>
                <w:lang w:val="en-US"/>
              </w:rPr>
              <w:t>In addition, digital keys shall comply with the provisions of Annex</w:t>
            </w:r>
            <w:r w:rsidR="00F51366" w:rsidRPr="00755C77">
              <w:rPr>
                <w:bCs/>
                <w:sz w:val="24"/>
                <w:szCs w:val="24"/>
                <w:lang w:val="en-US"/>
              </w:rPr>
              <w:t>ure</w:t>
            </w:r>
            <w:r w:rsidRPr="00755C77">
              <w:rPr>
                <w:bCs/>
                <w:sz w:val="24"/>
                <w:szCs w:val="24"/>
                <w:lang w:val="en-US"/>
              </w:rPr>
              <w:t xml:space="preserve"> </w:t>
            </w:r>
            <w:r w:rsidR="00BA4104" w:rsidRPr="00755C77">
              <w:rPr>
                <w:bCs/>
                <w:sz w:val="24"/>
                <w:szCs w:val="24"/>
                <w:lang w:val="en-US"/>
              </w:rPr>
              <w:t>VII</w:t>
            </w:r>
            <w:r w:rsidR="000F609E" w:rsidRPr="00755C77">
              <w:rPr>
                <w:bCs/>
                <w:sz w:val="24"/>
                <w:szCs w:val="24"/>
                <w:lang w:val="en-US"/>
              </w:rPr>
              <w:t>.</w:t>
            </w:r>
          </w:p>
        </w:tc>
      </w:tr>
    </w:tbl>
    <w:p w14:paraId="7E4FC5B9" w14:textId="77777777" w:rsidR="007333FB" w:rsidRPr="00755C77" w:rsidRDefault="007333FB">
      <w:r w:rsidRPr="00755C77">
        <w:rPr>
          <w:b/>
        </w:rPr>
        <w:br w:type="page"/>
      </w:r>
    </w:p>
    <w:tbl>
      <w:tblPr>
        <w:tblW w:w="8674" w:type="dxa"/>
        <w:tblInd w:w="-28" w:type="dxa"/>
        <w:tblCellMar>
          <w:left w:w="0" w:type="dxa"/>
          <w:right w:w="0" w:type="dxa"/>
        </w:tblCellMar>
        <w:tblLook w:val="04A0" w:firstRow="1" w:lastRow="0" w:firstColumn="1" w:lastColumn="0" w:noHBand="0" w:noVBand="1"/>
      </w:tblPr>
      <w:tblGrid>
        <w:gridCol w:w="1304"/>
        <w:gridCol w:w="14"/>
        <w:gridCol w:w="7300"/>
        <w:gridCol w:w="42"/>
        <w:gridCol w:w="14"/>
      </w:tblGrid>
      <w:tr w:rsidR="00226DF2" w:rsidRPr="00755C77" w14:paraId="58EBA781" w14:textId="77777777" w:rsidTr="00A0717F">
        <w:tc>
          <w:tcPr>
            <w:tcW w:w="1304" w:type="dxa"/>
          </w:tcPr>
          <w:p w14:paraId="125FF384" w14:textId="109F48AC" w:rsidR="00226DF2" w:rsidRPr="00755C77" w:rsidRDefault="00226DF2" w:rsidP="005A51AA">
            <w:pPr>
              <w:pStyle w:val="HChG"/>
              <w:numPr>
                <w:ilvl w:val="0"/>
                <w:numId w:val="3"/>
              </w:numPr>
              <w:tabs>
                <w:tab w:val="clear" w:pos="851"/>
              </w:tabs>
              <w:spacing w:before="0" w:after="120" w:line="240" w:lineRule="auto"/>
              <w:ind w:left="113" w:right="142" w:firstLine="0"/>
              <w:rPr>
                <w:sz w:val="24"/>
                <w:szCs w:val="24"/>
              </w:rPr>
            </w:pPr>
          </w:p>
        </w:tc>
        <w:tc>
          <w:tcPr>
            <w:tcW w:w="7370" w:type="dxa"/>
            <w:gridSpan w:val="4"/>
          </w:tcPr>
          <w:p w14:paraId="060DC282" w14:textId="5FC93386" w:rsidR="00A04D2D" w:rsidRPr="00755C77" w:rsidRDefault="00B04401" w:rsidP="004A7AEF">
            <w:pPr>
              <w:pStyle w:val="a"/>
              <w:spacing w:line="240" w:lineRule="auto"/>
              <w:ind w:left="144" w:right="144" w:firstLine="0"/>
              <w:rPr>
                <w:b/>
                <w:sz w:val="24"/>
                <w:szCs w:val="24"/>
                <w:lang w:val="en-US"/>
              </w:rPr>
            </w:pPr>
            <w:r w:rsidRPr="00755C77">
              <w:rPr>
                <w:b/>
                <w:sz w:val="24"/>
                <w:szCs w:val="24"/>
                <w:lang w:val="en-US"/>
              </w:rPr>
              <w:t>P</w:t>
            </w:r>
            <w:r w:rsidR="00B5228A" w:rsidRPr="00755C77">
              <w:rPr>
                <w:b/>
                <w:sz w:val="24"/>
                <w:szCs w:val="24"/>
                <w:lang w:val="en-US"/>
              </w:rPr>
              <w:t>ARTICULAR</w:t>
            </w:r>
            <w:r w:rsidRPr="00755C77">
              <w:rPr>
                <w:b/>
                <w:sz w:val="24"/>
                <w:szCs w:val="24"/>
                <w:lang w:val="en-US"/>
              </w:rPr>
              <w:t xml:space="preserve"> </w:t>
            </w:r>
            <w:r w:rsidR="007333FB" w:rsidRPr="00755C77">
              <w:rPr>
                <w:b/>
                <w:sz w:val="24"/>
                <w:szCs w:val="24"/>
                <w:lang w:val="en-US"/>
              </w:rPr>
              <w:t>S</w:t>
            </w:r>
            <w:r w:rsidR="00B5228A" w:rsidRPr="00755C77">
              <w:rPr>
                <w:b/>
                <w:sz w:val="24"/>
                <w:szCs w:val="24"/>
                <w:lang w:val="en-US"/>
              </w:rPr>
              <w:t>PECIFICATIONS</w:t>
            </w:r>
          </w:p>
        </w:tc>
      </w:tr>
      <w:tr w:rsidR="00226DF2" w:rsidRPr="00755C77" w14:paraId="762B23DE" w14:textId="77777777" w:rsidTr="00A0717F">
        <w:tc>
          <w:tcPr>
            <w:tcW w:w="1304" w:type="dxa"/>
          </w:tcPr>
          <w:p w14:paraId="6385D521" w14:textId="307DCBF4" w:rsidR="00226DF2" w:rsidRPr="00755C77" w:rsidRDefault="00226DF2" w:rsidP="005A51AA">
            <w:pPr>
              <w:pStyle w:val="HChG"/>
              <w:numPr>
                <w:ilvl w:val="1"/>
                <w:numId w:val="3"/>
              </w:numPr>
              <w:tabs>
                <w:tab w:val="clear" w:pos="851"/>
              </w:tabs>
              <w:spacing w:before="0" w:after="120" w:line="240" w:lineRule="auto"/>
              <w:ind w:left="113" w:right="142" w:firstLine="0"/>
              <w:rPr>
                <w:b w:val="0"/>
                <w:sz w:val="24"/>
                <w:szCs w:val="24"/>
              </w:rPr>
            </w:pPr>
          </w:p>
        </w:tc>
        <w:tc>
          <w:tcPr>
            <w:tcW w:w="7370" w:type="dxa"/>
            <w:gridSpan w:val="4"/>
          </w:tcPr>
          <w:p w14:paraId="204E47F4" w14:textId="2D39A857" w:rsidR="00226DF2" w:rsidRPr="00755C77" w:rsidRDefault="00B04401" w:rsidP="004A7AEF">
            <w:pPr>
              <w:pStyle w:val="a"/>
              <w:spacing w:line="240" w:lineRule="auto"/>
              <w:ind w:left="144" w:right="144" w:firstLine="0"/>
              <w:rPr>
                <w:b/>
                <w:bCs/>
                <w:sz w:val="24"/>
                <w:szCs w:val="24"/>
                <w:lang w:val="en-US"/>
              </w:rPr>
            </w:pPr>
            <w:r w:rsidRPr="00755C77">
              <w:rPr>
                <w:b/>
                <w:bCs/>
                <w:sz w:val="24"/>
                <w:szCs w:val="24"/>
                <w:lang w:val="en-US"/>
              </w:rPr>
              <w:t xml:space="preserve">Protection </w:t>
            </w:r>
            <w:r w:rsidR="007333FB" w:rsidRPr="00755C77">
              <w:rPr>
                <w:b/>
                <w:bCs/>
                <w:sz w:val="24"/>
                <w:szCs w:val="24"/>
                <w:lang w:val="en-US"/>
              </w:rPr>
              <w:t>R</w:t>
            </w:r>
            <w:r w:rsidRPr="00755C77">
              <w:rPr>
                <w:b/>
                <w:bCs/>
                <w:sz w:val="24"/>
                <w:szCs w:val="24"/>
                <w:lang w:val="en-US"/>
              </w:rPr>
              <w:t>ange</w:t>
            </w:r>
          </w:p>
        </w:tc>
      </w:tr>
      <w:tr w:rsidR="00226DF2" w:rsidRPr="00755C77" w14:paraId="38239F4C" w14:textId="77777777" w:rsidTr="00A0717F">
        <w:tc>
          <w:tcPr>
            <w:tcW w:w="1304" w:type="dxa"/>
          </w:tcPr>
          <w:p w14:paraId="700BFFBF" w14:textId="39B453B6" w:rsidR="00226DF2" w:rsidRPr="00755C77" w:rsidRDefault="00226DF2" w:rsidP="005A51AA">
            <w:pPr>
              <w:pStyle w:val="HChG"/>
              <w:numPr>
                <w:ilvl w:val="2"/>
                <w:numId w:val="3"/>
              </w:numPr>
              <w:tabs>
                <w:tab w:val="clear" w:pos="851"/>
              </w:tabs>
              <w:spacing w:before="0" w:after="120" w:line="240" w:lineRule="auto"/>
              <w:ind w:left="113" w:right="142" w:firstLine="0"/>
              <w:rPr>
                <w:b w:val="0"/>
                <w:sz w:val="24"/>
                <w:szCs w:val="24"/>
              </w:rPr>
            </w:pPr>
          </w:p>
        </w:tc>
        <w:tc>
          <w:tcPr>
            <w:tcW w:w="7370" w:type="dxa"/>
            <w:gridSpan w:val="4"/>
          </w:tcPr>
          <w:p w14:paraId="175F2538" w14:textId="33A74711" w:rsidR="00226DF2" w:rsidRPr="00755C77" w:rsidRDefault="00B04401" w:rsidP="004A7AEF">
            <w:pPr>
              <w:spacing w:after="120" w:line="240" w:lineRule="auto"/>
              <w:ind w:left="144" w:right="144"/>
              <w:rPr>
                <w:iCs/>
                <w:sz w:val="24"/>
                <w:szCs w:val="24"/>
              </w:rPr>
            </w:pPr>
            <w:r w:rsidRPr="00755C77">
              <w:rPr>
                <w:iCs/>
                <w:sz w:val="24"/>
                <w:szCs w:val="24"/>
              </w:rPr>
              <w:t xml:space="preserve">Specific </w:t>
            </w:r>
            <w:r w:rsidR="007333FB" w:rsidRPr="00755C77">
              <w:rPr>
                <w:iCs/>
                <w:sz w:val="24"/>
                <w:szCs w:val="24"/>
              </w:rPr>
              <w:t>R</w:t>
            </w:r>
            <w:r w:rsidRPr="00755C77">
              <w:rPr>
                <w:iCs/>
                <w:sz w:val="24"/>
                <w:szCs w:val="24"/>
              </w:rPr>
              <w:t>equirements</w:t>
            </w:r>
          </w:p>
        </w:tc>
      </w:tr>
      <w:tr w:rsidR="00884E54" w:rsidRPr="00755C77" w14:paraId="2FE13318" w14:textId="77777777" w:rsidTr="00A0717F">
        <w:tc>
          <w:tcPr>
            <w:tcW w:w="1304" w:type="dxa"/>
          </w:tcPr>
          <w:p w14:paraId="391FE2D8" w14:textId="77777777" w:rsidR="00884E54" w:rsidRPr="00755C77" w:rsidRDefault="00884E54" w:rsidP="009D481A">
            <w:pPr>
              <w:pStyle w:val="HChG"/>
              <w:tabs>
                <w:tab w:val="clear" w:pos="851"/>
              </w:tabs>
              <w:spacing w:before="0" w:line="240" w:lineRule="auto"/>
              <w:ind w:left="144" w:right="144" w:firstLine="0"/>
              <w:rPr>
                <w:b w:val="0"/>
                <w:sz w:val="24"/>
                <w:szCs w:val="24"/>
              </w:rPr>
            </w:pPr>
          </w:p>
        </w:tc>
        <w:tc>
          <w:tcPr>
            <w:tcW w:w="7370" w:type="dxa"/>
            <w:gridSpan w:val="4"/>
          </w:tcPr>
          <w:p w14:paraId="174E3F5B" w14:textId="34B59B34" w:rsidR="00884E54" w:rsidRPr="00755C77" w:rsidRDefault="0075766A" w:rsidP="00021835">
            <w:pPr>
              <w:spacing w:after="120" w:line="240" w:lineRule="auto"/>
              <w:ind w:left="142" w:right="142"/>
              <w:jc w:val="both"/>
              <w:rPr>
                <w:b/>
                <w:sz w:val="24"/>
                <w:szCs w:val="24"/>
              </w:rPr>
            </w:pPr>
            <w:r w:rsidRPr="00755C77">
              <w:rPr>
                <w:iCs/>
                <w:sz w:val="24"/>
                <w:szCs w:val="24"/>
              </w:rPr>
              <w:t>The VAS shall at least detect and signal the opening of any vehicle door, engine bonnet and luggage compartment. The failure or switching off of light sources, e.g. passenger compartment light, shall not impair the control operation.</w:t>
            </w:r>
          </w:p>
        </w:tc>
      </w:tr>
      <w:tr w:rsidR="00884E54" w:rsidRPr="00755C77" w14:paraId="76CE71E9" w14:textId="77777777" w:rsidTr="00A0717F">
        <w:tc>
          <w:tcPr>
            <w:tcW w:w="1304" w:type="dxa"/>
          </w:tcPr>
          <w:p w14:paraId="6D71D990" w14:textId="77777777" w:rsidR="00884E54" w:rsidRPr="00755C77" w:rsidRDefault="00884E54" w:rsidP="009D481A">
            <w:pPr>
              <w:pStyle w:val="HChG"/>
              <w:tabs>
                <w:tab w:val="clear" w:pos="851"/>
              </w:tabs>
              <w:spacing w:before="0" w:line="240" w:lineRule="auto"/>
              <w:ind w:left="144" w:right="144" w:firstLine="0"/>
              <w:rPr>
                <w:b w:val="0"/>
                <w:sz w:val="24"/>
                <w:szCs w:val="24"/>
              </w:rPr>
            </w:pPr>
          </w:p>
        </w:tc>
        <w:tc>
          <w:tcPr>
            <w:tcW w:w="7370" w:type="dxa"/>
            <w:gridSpan w:val="4"/>
          </w:tcPr>
          <w:p w14:paraId="43B44BD8" w14:textId="3A91B8F1" w:rsidR="00884E54" w:rsidRPr="00755C77" w:rsidRDefault="0075766A" w:rsidP="00021835">
            <w:pPr>
              <w:spacing w:after="120" w:line="240" w:lineRule="auto"/>
              <w:ind w:left="142" w:right="142"/>
              <w:jc w:val="both"/>
              <w:rPr>
                <w:b/>
                <w:sz w:val="24"/>
                <w:szCs w:val="24"/>
              </w:rPr>
            </w:pPr>
            <w:r w:rsidRPr="00755C77">
              <w:rPr>
                <w:bCs/>
                <w:iCs/>
                <w:sz w:val="24"/>
                <w:szCs w:val="24"/>
              </w:rPr>
              <w:t xml:space="preserve">Additional efficient sensors for information/display, </w:t>
            </w:r>
            <w:proofErr w:type="spellStart"/>
            <w:r w:rsidRPr="00755C77">
              <w:rPr>
                <w:bCs/>
                <w:iCs/>
                <w:sz w:val="24"/>
                <w:szCs w:val="24"/>
              </w:rPr>
              <w:t>e.g</w:t>
            </w:r>
            <w:proofErr w:type="spellEnd"/>
            <w:r w:rsidRPr="00755C77">
              <w:rPr>
                <w:bCs/>
                <w:iCs/>
                <w:sz w:val="24"/>
                <w:szCs w:val="24"/>
              </w:rPr>
              <w:t>:</w:t>
            </w:r>
          </w:p>
        </w:tc>
      </w:tr>
      <w:tr w:rsidR="00832606" w:rsidRPr="00755C77" w14:paraId="4AB0BD32" w14:textId="77777777" w:rsidTr="00A0717F">
        <w:tc>
          <w:tcPr>
            <w:tcW w:w="1304" w:type="dxa"/>
          </w:tcPr>
          <w:p w14:paraId="5F47A427" w14:textId="77777777" w:rsidR="00832606" w:rsidRPr="00755C77" w:rsidRDefault="00832606" w:rsidP="009D481A">
            <w:pPr>
              <w:pStyle w:val="HChG"/>
              <w:tabs>
                <w:tab w:val="clear" w:pos="851"/>
              </w:tabs>
              <w:spacing w:before="0" w:line="240" w:lineRule="auto"/>
              <w:ind w:left="144" w:right="144" w:firstLine="0"/>
              <w:jc w:val="both"/>
              <w:rPr>
                <w:b w:val="0"/>
                <w:sz w:val="24"/>
                <w:szCs w:val="24"/>
                <w:vertAlign w:val="superscript"/>
              </w:rPr>
            </w:pPr>
          </w:p>
        </w:tc>
        <w:tc>
          <w:tcPr>
            <w:tcW w:w="7370" w:type="dxa"/>
            <w:gridSpan w:val="4"/>
          </w:tcPr>
          <w:p w14:paraId="519B10F4" w14:textId="7997AF06" w:rsidR="00D46C90" w:rsidRPr="00755C77" w:rsidRDefault="00832606" w:rsidP="00021835">
            <w:pPr>
              <w:spacing w:after="120" w:line="240" w:lineRule="auto"/>
              <w:ind w:left="142" w:right="142"/>
              <w:jc w:val="both"/>
              <w:rPr>
                <w:bCs/>
                <w:iCs/>
                <w:sz w:val="24"/>
                <w:szCs w:val="24"/>
              </w:rPr>
            </w:pPr>
            <w:r w:rsidRPr="00755C77">
              <w:rPr>
                <w:bCs/>
                <w:iCs/>
                <w:sz w:val="24"/>
                <w:szCs w:val="24"/>
              </w:rPr>
              <w:t xml:space="preserve">(a) Of intrusions into the vehicle, e.g. passenger compartment control, window glass control, breakage of any </w:t>
            </w:r>
            <w:r w:rsidR="005A7441" w:rsidRPr="00755C77">
              <w:rPr>
                <w:bCs/>
                <w:iCs/>
                <w:sz w:val="24"/>
                <w:szCs w:val="24"/>
                <w:lang w:val="en-IN"/>
              </w:rPr>
              <w:t>glazed area</w:t>
            </w:r>
            <w:r w:rsidRPr="00755C77">
              <w:rPr>
                <w:bCs/>
                <w:iCs/>
                <w:sz w:val="24"/>
                <w:szCs w:val="24"/>
              </w:rPr>
              <w:t>; or</w:t>
            </w:r>
          </w:p>
          <w:p w14:paraId="4FF0EBC2" w14:textId="77777777" w:rsidR="00832606" w:rsidRPr="00755C77" w:rsidRDefault="00832606" w:rsidP="00021835">
            <w:pPr>
              <w:spacing w:after="120" w:line="240" w:lineRule="auto"/>
              <w:ind w:left="142" w:right="142"/>
              <w:jc w:val="both"/>
              <w:rPr>
                <w:bCs/>
                <w:iCs/>
                <w:sz w:val="24"/>
                <w:szCs w:val="24"/>
              </w:rPr>
            </w:pPr>
            <w:r w:rsidRPr="00755C77">
              <w:rPr>
                <w:bCs/>
                <w:iCs/>
                <w:sz w:val="24"/>
                <w:szCs w:val="24"/>
              </w:rPr>
              <w:t>(b) Of attempted vehicle theft, e.g. inclination sensor</w:t>
            </w:r>
          </w:p>
          <w:p w14:paraId="5A71615B" w14:textId="1FD71650" w:rsidR="00D46C90" w:rsidRPr="00755C77" w:rsidRDefault="00D46C90" w:rsidP="00021835">
            <w:pPr>
              <w:spacing w:after="120" w:line="240" w:lineRule="auto"/>
              <w:ind w:left="142" w:right="142"/>
              <w:jc w:val="both"/>
              <w:rPr>
                <w:bCs/>
                <w:iCs/>
                <w:sz w:val="24"/>
                <w:szCs w:val="24"/>
              </w:rPr>
            </w:pPr>
            <w:r w:rsidRPr="00755C77">
              <w:rPr>
                <w:bCs/>
                <w:iCs/>
                <w:sz w:val="24"/>
                <w:szCs w:val="24"/>
              </w:rPr>
              <w:t xml:space="preserve">are allowed, taking account of measures to prevent any unnecessary sounding of the alarm (= false alarm, see </w:t>
            </w:r>
            <w:r w:rsidR="00B5228A" w:rsidRPr="00755C77">
              <w:rPr>
                <w:bCs/>
                <w:iCs/>
                <w:sz w:val="24"/>
                <w:szCs w:val="24"/>
              </w:rPr>
              <w:t>P</w:t>
            </w:r>
            <w:r w:rsidRPr="00755C77">
              <w:rPr>
                <w:bCs/>
                <w:iCs/>
                <w:sz w:val="24"/>
                <w:szCs w:val="24"/>
              </w:rPr>
              <w:t xml:space="preserve">aragraph </w:t>
            </w:r>
            <w:r w:rsidR="00B5228A" w:rsidRPr="00755C77">
              <w:rPr>
                <w:bCs/>
                <w:iCs/>
                <w:sz w:val="24"/>
                <w:szCs w:val="24"/>
              </w:rPr>
              <w:t>5.1.2</w:t>
            </w:r>
            <w:r w:rsidRPr="00755C77">
              <w:rPr>
                <w:bCs/>
                <w:iCs/>
                <w:sz w:val="24"/>
                <w:szCs w:val="24"/>
              </w:rPr>
              <w:t xml:space="preserve"> below).</w:t>
            </w:r>
          </w:p>
        </w:tc>
      </w:tr>
      <w:tr w:rsidR="00832606" w:rsidRPr="00755C77" w14:paraId="6BAAE0B5" w14:textId="77777777" w:rsidTr="00A0717F">
        <w:tc>
          <w:tcPr>
            <w:tcW w:w="1304" w:type="dxa"/>
          </w:tcPr>
          <w:p w14:paraId="6E8C5616" w14:textId="77777777" w:rsidR="00832606" w:rsidRPr="00755C77" w:rsidRDefault="00832606" w:rsidP="009D481A">
            <w:pPr>
              <w:pStyle w:val="HChG"/>
              <w:tabs>
                <w:tab w:val="clear" w:pos="851"/>
              </w:tabs>
              <w:spacing w:before="0" w:line="240" w:lineRule="auto"/>
              <w:ind w:left="144" w:right="144" w:firstLine="0"/>
              <w:jc w:val="both"/>
              <w:rPr>
                <w:b w:val="0"/>
                <w:sz w:val="24"/>
                <w:szCs w:val="24"/>
                <w:vertAlign w:val="superscript"/>
              </w:rPr>
            </w:pPr>
          </w:p>
        </w:tc>
        <w:tc>
          <w:tcPr>
            <w:tcW w:w="7370" w:type="dxa"/>
            <w:gridSpan w:val="4"/>
          </w:tcPr>
          <w:p w14:paraId="18CF8195" w14:textId="08007E0D" w:rsidR="00832606" w:rsidRPr="00755C77" w:rsidRDefault="008315D1" w:rsidP="00021835">
            <w:pPr>
              <w:spacing w:after="120" w:line="240" w:lineRule="auto"/>
              <w:ind w:left="142" w:right="142"/>
              <w:jc w:val="both"/>
              <w:rPr>
                <w:bCs/>
                <w:iCs/>
                <w:sz w:val="24"/>
                <w:szCs w:val="24"/>
              </w:rPr>
            </w:pPr>
            <w:r w:rsidRPr="00755C77">
              <w:rPr>
                <w:bCs/>
                <w:iCs/>
                <w:sz w:val="24"/>
                <w:szCs w:val="24"/>
              </w:rPr>
              <w:t xml:space="preserve">Insofar as these additional sensors generate an alarm signal even after an intrusion has occurred (e.g. by breakage of a </w:t>
            </w:r>
            <w:r w:rsidR="003D562D" w:rsidRPr="00755C77">
              <w:rPr>
                <w:bCs/>
                <w:iCs/>
                <w:sz w:val="24"/>
                <w:szCs w:val="24"/>
                <w:lang w:val="en-IN"/>
              </w:rPr>
              <w:t>safety glass</w:t>
            </w:r>
            <w:r w:rsidRPr="00755C77">
              <w:rPr>
                <w:bCs/>
                <w:iCs/>
                <w:sz w:val="24"/>
                <w:szCs w:val="24"/>
              </w:rPr>
              <w:t>) or under external influences (e.g. wind), the alarm signal, activated by one of the above-mentioned sensors, shall be activated not more than 10 times within the same activation period of the VAS.</w:t>
            </w:r>
          </w:p>
        </w:tc>
      </w:tr>
      <w:tr w:rsidR="00832606" w:rsidRPr="00755C77" w14:paraId="18A075D9" w14:textId="77777777" w:rsidTr="00A0717F">
        <w:tc>
          <w:tcPr>
            <w:tcW w:w="1304" w:type="dxa"/>
          </w:tcPr>
          <w:p w14:paraId="77633FD2" w14:textId="77777777" w:rsidR="00832606" w:rsidRPr="00755C77" w:rsidRDefault="00832606" w:rsidP="009D481A">
            <w:pPr>
              <w:pStyle w:val="HChG"/>
              <w:tabs>
                <w:tab w:val="clear" w:pos="851"/>
              </w:tabs>
              <w:spacing w:before="0" w:line="240" w:lineRule="auto"/>
              <w:ind w:left="144" w:right="144" w:firstLine="0"/>
              <w:jc w:val="both"/>
              <w:rPr>
                <w:b w:val="0"/>
                <w:sz w:val="24"/>
                <w:szCs w:val="24"/>
                <w:vertAlign w:val="superscript"/>
              </w:rPr>
            </w:pPr>
          </w:p>
        </w:tc>
        <w:tc>
          <w:tcPr>
            <w:tcW w:w="7370" w:type="dxa"/>
            <w:gridSpan w:val="4"/>
          </w:tcPr>
          <w:p w14:paraId="359462D6" w14:textId="75CE4A81" w:rsidR="00565914" w:rsidRPr="00755C77" w:rsidRDefault="008315D1" w:rsidP="00021835">
            <w:pPr>
              <w:spacing w:after="120" w:line="240" w:lineRule="auto"/>
              <w:ind w:left="142" w:right="142"/>
              <w:jc w:val="both"/>
              <w:rPr>
                <w:color w:val="0070C0"/>
                <w:sz w:val="22"/>
                <w:szCs w:val="22"/>
                <w:lang w:val="en-IN" w:eastAsia="en-IN"/>
              </w:rPr>
            </w:pPr>
            <w:r w:rsidRPr="00755C77">
              <w:rPr>
                <w:bCs/>
                <w:iCs/>
                <w:sz w:val="24"/>
                <w:szCs w:val="24"/>
              </w:rPr>
              <w:t xml:space="preserve">In this case the activation period shall be limited by the authorized unsetting of the system as a result of the vehicle user's action. </w:t>
            </w:r>
          </w:p>
        </w:tc>
      </w:tr>
      <w:tr w:rsidR="007333FB" w:rsidRPr="00755C77" w14:paraId="05B122B2" w14:textId="77777777" w:rsidTr="00A0717F">
        <w:tc>
          <w:tcPr>
            <w:tcW w:w="1304" w:type="dxa"/>
          </w:tcPr>
          <w:p w14:paraId="15C3FB1D" w14:textId="77777777" w:rsidR="007333FB" w:rsidRPr="00755C77" w:rsidRDefault="007333FB" w:rsidP="009D481A">
            <w:pPr>
              <w:pStyle w:val="HChG"/>
              <w:tabs>
                <w:tab w:val="clear" w:pos="851"/>
              </w:tabs>
              <w:spacing w:before="0" w:line="240" w:lineRule="auto"/>
              <w:ind w:left="144" w:right="144" w:firstLine="0"/>
              <w:rPr>
                <w:b w:val="0"/>
                <w:iCs/>
                <w:sz w:val="24"/>
                <w:szCs w:val="24"/>
              </w:rPr>
            </w:pPr>
          </w:p>
        </w:tc>
        <w:tc>
          <w:tcPr>
            <w:tcW w:w="7370" w:type="dxa"/>
            <w:gridSpan w:val="4"/>
          </w:tcPr>
          <w:p w14:paraId="6EED51CA" w14:textId="77777777" w:rsidR="007333FB" w:rsidRPr="00755C77" w:rsidRDefault="007333FB" w:rsidP="00021835">
            <w:pPr>
              <w:spacing w:after="120" w:line="240" w:lineRule="auto"/>
              <w:ind w:left="142" w:right="142"/>
              <w:jc w:val="both"/>
              <w:rPr>
                <w:bCs/>
                <w:iCs/>
                <w:sz w:val="24"/>
                <w:szCs w:val="24"/>
              </w:rPr>
            </w:pPr>
            <w:r w:rsidRPr="00755C77">
              <w:rPr>
                <w:bCs/>
                <w:iCs/>
                <w:sz w:val="24"/>
                <w:szCs w:val="24"/>
              </w:rPr>
              <w:t>Some kinds of additional sensors, e.g. passenger compartment control (ultrasonic, infrared) or inclination sensor, etc., may be intentionally deactivated. It must not be possible to deactivate the sensors while the alarm system is in a set state.</w:t>
            </w:r>
          </w:p>
          <w:p w14:paraId="1A8544E7" w14:textId="7AE644E0" w:rsidR="00A0717F" w:rsidRPr="00755C77" w:rsidRDefault="00A0717F" w:rsidP="00021835">
            <w:pPr>
              <w:spacing w:after="120" w:line="240" w:lineRule="auto"/>
              <w:ind w:left="142" w:right="142"/>
              <w:jc w:val="both"/>
              <w:rPr>
                <w:bCs/>
                <w:iCs/>
                <w:sz w:val="24"/>
                <w:szCs w:val="24"/>
              </w:rPr>
            </w:pPr>
          </w:p>
        </w:tc>
      </w:tr>
      <w:tr w:rsidR="000B401F" w:rsidRPr="00755C77" w14:paraId="4B374851" w14:textId="77777777" w:rsidTr="00A0717F">
        <w:trPr>
          <w:gridAfter w:val="1"/>
          <w:wAfter w:w="14" w:type="dxa"/>
          <w:trHeight w:val="57"/>
        </w:trPr>
        <w:tc>
          <w:tcPr>
            <w:tcW w:w="1318" w:type="dxa"/>
            <w:gridSpan w:val="2"/>
          </w:tcPr>
          <w:p w14:paraId="24B79AE7" w14:textId="1AD5107D" w:rsidR="008315D1" w:rsidRPr="00755C77" w:rsidRDefault="007333FB" w:rsidP="005A51AA">
            <w:pPr>
              <w:pStyle w:val="HChG"/>
              <w:numPr>
                <w:ilvl w:val="2"/>
                <w:numId w:val="3"/>
              </w:numPr>
              <w:tabs>
                <w:tab w:val="clear" w:pos="851"/>
              </w:tabs>
              <w:spacing w:before="0" w:after="120" w:line="240" w:lineRule="auto"/>
              <w:ind w:left="113" w:right="142" w:firstLine="0"/>
              <w:rPr>
                <w:b w:val="0"/>
                <w:sz w:val="24"/>
                <w:szCs w:val="24"/>
                <w:vertAlign w:val="superscript"/>
              </w:rPr>
            </w:pPr>
            <w:r w:rsidRPr="00755C77">
              <w:rPr>
                <w:b w:val="0"/>
              </w:rPr>
              <w:br w:type="page"/>
            </w:r>
          </w:p>
        </w:tc>
        <w:tc>
          <w:tcPr>
            <w:tcW w:w="7342" w:type="dxa"/>
            <w:gridSpan w:val="2"/>
          </w:tcPr>
          <w:p w14:paraId="32BE57B3" w14:textId="64318047" w:rsidR="008315D1" w:rsidRPr="00755C77" w:rsidRDefault="008315D1" w:rsidP="004A7AEF">
            <w:pPr>
              <w:spacing w:after="120" w:line="240" w:lineRule="auto"/>
              <w:ind w:left="142" w:right="142"/>
              <w:rPr>
                <w:bCs/>
                <w:sz w:val="24"/>
                <w:szCs w:val="24"/>
              </w:rPr>
            </w:pPr>
            <w:r w:rsidRPr="00755C77">
              <w:rPr>
                <w:bCs/>
                <w:sz w:val="24"/>
                <w:szCs w:val="24"/>
              </w:rPr>
              <w:t xml:space="preserve">Safety </w:t>
            </w:r>
            <w:r w:rsidR="000B401F" w:rsidRPr="00755C77">
              <w:rPr>
                <w:bCs/>
                <w:sz w:val="24"/>
                <w:szCs w:val="24"/>
              </w:rPr>
              <w:t>A</w:t>
            </w:r>
            <w:r w:rsidRPr="00755C77">
              <w:rPr>
                <w:bCs/>
                <w:sz w:val="24"/>
                <w:szCs w:val="24"/>
              </w:rPr>
              <w:t xml:space="preserve">gainst </w:t>
            </w:r>
            <w:r w:rsidR="000B401F" w:rsidRPr="00755C77">
              <w:rPr>
                <w:bCs/>
                <w:sz w:val="24"/>
                <w:szCs w:val="24"/>
              </w:rPr>
              <w:t>F</w:t>
            </w:r>
            <w:r w:rsidRPr="00755C77">
              <w:rPr>
                <w:bCs/>
                <w:sz w:val="24"/>
                <w:szCs w:val="24"/>
              </w:rPr>
              <w:t xml:space="preserve">alse </w:t>
            </w:r>
            <w:r w:rsidR="000B401F" w:rsidRPr="00755C77">
              <w:rPr>
                <w:bCs/>
                <w:sz w:val="24"/>
                <w:szCs w:val="24"/>
              </w:rPr>
              <w:t>A</w:t>
            </w:r>
            <w:r w:rsidRPr="00755C77">
              <w:rPr>
                <w:bCs/>
                <w:sz w:val="24"/>
                <w:szCs w:val="24"/>
              </w:rPr>
              <w:t>larm</w:t>
            </w:r>
          </w:p>
        </w:tc>
      </w:tr>
      <w:tr w:rsidR="000B401F" w:rsidRPr="00755C77" w14:paraId="019A16F9" w14:textId="77777777" w:rsidTr="00A0717F">
        <w:trPr>
          <w:gridAfter w:val="1"/>
          <w:wAfter w:w="14" w:type="dxa"/>
        </w:trPr>
        <w:tc>
          <w:tcPr>
            <w:tcW w:w="1318" w:type="dxa"/>
            <w:gridSpan w:val="2"/>
          </w:tcPr>
          <w:p w14:paraId="362AF427" w14:textId="1B929818" w:rsidR="008315D1" w:rsidRPr="00755C77" w:rsidRDefault="008315D1" w:rsidP="005A51AA">
            <w:pPr>
              <w:pStyle w:val="HChG"/>
              <w:numPr>
                <w:ilvl w:val="3"/>
                <w:numId w:val="3"/>
              </w:numPr>
              <w:tabs>
                <w:tab w:val="clear" w:pos="851"/>
              </w:tabs>
              <w:spacing w:before="0" w:after="120" w:line="240" w:lineRule="auto"/>
              <w:ind w:left="113" w:right="142" w:firstLine="0"/>
              <w:rPr>
                <w:b w:val="0"/>
                <w:sz w:val="24"/>
                <w:szCs w:val="24"/>
              </w:rPr>
            </w:pPr>
          </w:p>
        </w:tc>
        <w:tc>
          <w:tcPr>
            <w:tcW w:w="7342" w:type="dxa"/>
            <w:gridSpan w:val="2"/>
          </w:tcPr>
          <w:p w14:paraId="69E4AF6F" w14:textId="0C818A94" w:rsidR="008315D1" w:rsidRPr="00755C77" w:rsidRDefault="008315D1" w:rsidP="00021835">
            <w:pPr>
              <w:spacing w:after="120" w:line="240" w:lineRule="auto"/>
              <w:ind w:left="142" w:right="142"/>
              <w:jc w:val="both"/>
              <w:rPr>
                <w:bCs/>
                <w:iCs/>
                <w:sz w:val="24"/>
                <w:szCs w:val="24"/>
              </w:rPr>
            </w:pPr>
            <w:r w:rsidRPr="00755C77">
              <w:rPr>
                <w:bCs/>
                <w:iCs/>
                <w:sz w:val="24"/>
                <w:szCs w:val="24"/>
              </w:rPr>
              <w:t>By adequate measures, e.g.</w:t>
            </w:r>
          </w:p>
          <w:p w14:paraId="64EDD682" w14:textId="60ADFE25" w:rsidR="008315D1" w:rsidRPr="00755C77" w:rsidRDefault="008315D1" w:rsidP="00021835">
            <w:pPr>
              <w:spacing w:after="120" w:line="240" w:lineRule="auto"/>
              <w:ind w:left="142" w:right="142"/>
              <w:jc w:val="both"/>
              <w:rPr>
                <w:bCs/>
                <w:iCs/>
                <w:sz w:val="24"/>
                <w:szCs w:val="24"/>
              </w:rPr>
            </w:pPr>
            <w:r w:rsidRPr="00755C77">
              <w:rPr>
                <w:bCs/>
                <w:iCs/>
                <w:sz w:val="24"/>
                <w:szCs w:val="24"/>
              </w:rPr>
              <w:t>(a) Mechanical design and design of the electrical circuit according to conditions specific to motor vehicles;</w:t>
            </w:r>
          </w:p>
          <w:p w14:paraId="25D83268" w14:textId="77777777" w:rsidR="000B401F" w:rsidRPr="00755C77" w:rsidRDefault="008315D1" w:rsidP="00021835">
            <w:pPr>
              <w:spacing w:after="120" w:line="240" w:lineRule="auto"/>
              <w:ind w:left="142" w:right="142"/>
              <w:jc w:val="both"/>
              <w:rPr>
                <w:bCs/>
                <w:iCs/>
                <w:sz w:val="24"/>
                <w:szCs w:val="24"/>
              </w:rPr>
            </w:pPr>
            <w:r w:rsidRPr="00755C77">
              <w:rPr>
                <w:bCs/>
                <w:iCs/>
                <w:sz w:val="24"/>
                <w:szCs w:val="24"/>
              </w:rPr>
              <w:t xml:space="preserve">(b) Selection and application of operation and control principles for the alarm system and components thereof; </w:t>
            </w:r>
          </w:p>
          <w:p w14:paraId="43D67173" w14:textId="1D21697A" w:rsidR="008315D1" w:rsidRPr="00755C77" w:rsidRDefault="008315D1" w:rsidP="00021835">
            <w:pPr>
              <w:spacing w:after="120" w:line="240" w:lineRule="auto"/>
              <w:ind w:left="142" w:right="142"/>
              <w:jc w:val="both"/>
              <w:rPr>
                <w:bCs/>
                <w:iCs/>
                <w:sz w:val="24"/>
                <w:szCs w:val="24"/>
              </w:rPr>
            </w:pPr>
            <w:r w:rsidRPr="00755C77">
              <w:rPr>
                <w:bCs/>
                <w:iCs/>
                <w:sz w:val="24"/>
                <w:szCs w:val="24"/>
              </w:rPr>
              <w:t>It shall be ensured that the VAS both in set and unset conditions, cannot cause the alarm signal to sound unnecessarily, in the event of:</w:t>
            </w:r>
          </w:p>
          <w:p w14:paraId="1D3202FA" w14:textId="3F1C8AE2" w:rsidR="008315D1" w:rsidRPr="00755C77" w:rsidRDefault="008315D1" w:rsidP="00021835">
            <w:pPr>
              <w:spacing w:after="120" w:line="240" w:lineRule="auto"/>
              <w:ind w:left="142" w:right="142"/>
              <w:jc w:val="both"/>
              <w:rPr>
                <w:bCs/>
                <w:iCs/>
                <w:sz w:val="24"/>
                <w:szCs w:val="24"/>
              </w:rPr>
            </w:pPr>
            <w:r w:rsidRPr="00755C77">
              <w:rPr>
                <w:bCs/>
                <w:iCs/>
                <w:sz w:val="24"/>
                <w:szCs w:val="24"/>
              </w:rPr>
              <w:t xml:space="preserve">(a) An impact on the vehicle: test specified in </w:t>
            </w:r>
            <w:r w:rsidR="00B5228A" w:rsidRPr="00755C77">
              <w:rPr>
                <w:bCs/>
                <w:iCs/>
                <w:sz w:val="24"/>
                <w:szCs w:val="24"/>
              </w:rPr>
              <w:t>P</w:t>
            </w:r>
            <w:r w:rsidRPr="00755C77">
              <w:rPr>
                <w:bCs/>
                <w:iCs/>
                <w:sz w:val="24"/>
                <w:szCs w:val="24"/>
              </w:rPr>
              <w:t xml:space="preserve">aragraph </w:t>
            </w:r>
            <w:r w:rsidR="00B5228A" w:rsidRPr="00755C77">
              <w:rPr>
                <w:bCs/>
                <w:iCs/>
                <w:sz w:val="24"/>
                <w:szCs w:val="24"/>
              </w:rPr>
              <w:t>6</w:t>
            </w:r>
            <w:r w:rsidR="00562D37" w:rsidRPr="00755C77">
              <w:rPr>
                <w:bCs/>
                <w:iCs/>
                <w:sz w:val="24"/>
                <w:szCs w:val="24"/>
              </w:rPr>
              <w:t>.2.13;</w:t>
            </w:r>
          </w:p>
          <w:p w14:paraId="46DA6BCB" w14:textId="0D3EA52D" w:rsidR="008315D1" w:rsidRPr="00755C77" w:rsidRDefault="008315D1" w:rsidP="00021835">
            <w:pPr>
              <w:spacing w:after="120" w:line="240" w:lineRule="auto"/>
              <w:ind w:left="142" w:right="142"/>
              <w:jc w:val="both"/>
              <w:rPr>
                <w:bCs/>
                <w:iCs/>
                <w:sz w:val="24"/>
                <w:szCs w:val="24"/>
              </w:rPr>
            </w:pPr>
            <w:r w:rsidRPr="00755C77">
              <w:rPr>
                <w:bCs/>
                <w:iCs/>
                <w:sz w:val="24"/>
                <w:szCs w:val="24"/>
              </w:rPr>
              <w:t xml:space="preserve">(b) Electromagnetic compatibility: tests specified in </w:t>
            </w:r>
            <w:r w:rsidR="000B02EC" w:rsidRPr="00755C77">
              <w:rPr>
                <w:bCs/>
                <w:iCs/>
                <w:sz w:val="24"/>
                <w:szCs w:val="24"/>
              </w:rPr>
              <w:t>P</w:t>
            </w:r>
            <w:r w:rsidRPr="00755C77">
              <w:rPr>
                <w:bCs/>
                <w:iCs/>
                <w:sz w:val="24"/>
                <w:szCs w:val="24"/>
              </w:rPr>
              <w:t xml:space="preserve">aragraph </w:t>
            </w:r>
            <w:r w:rsidR="000B02EC" w:rsidRPr="00755C77">
              <w:rPr>
                <w:bCs/>
                <w:iCs/>
                <w:sz w:val="24"/>
                <w:szCs w:val="24"/>
              </w:rPr>
              <w:t>6</w:t>
            </w:r>
            <w:r w:rsidR="00562D37" w:rsidRPr="00755C77">
              <w:rPr>
                <w:bCs/>
                <w:iCs/>
                <w:sz w:val="24"/>
                <w:szCs w:val="24"/>
              </w:rPr>
              <w:t>.2.12;</w:t>
            </w:r>
          </w:p>
          <w:p w14:paraId="20707F51" w14:textId="54684AC5" w:rsidR="008315D1" w:rsidRPr="00755C77" w:rsidRDefault="008315D1" w:rsidP="00021835">
            <w:pPr>
              <w:spacing w:after="120" w:line="240" w:lineRule="auto"/>
              <w:ind w:left="142" w:right="142"/>
              <w:jc w:val="both"/>
              <w:rPr>
                <w:bCs/>
                <w:iCs/>
                <w:sz w:val="24"/>
                <w:szCs w:val="24"/>
              </w:rPr>
            </w:pPr>
            <w:r w:rsidRPr="00755C77">
              <w:rPr>
                <w:bCs/>
                <w:iCs/>
                <w:sz w:val="24"/>
                <w:szCs w:val="24"/>
              </w:rPr>
              <w:t xml:space="preserve">(c) Reduction of battery voltage by continuous discharge: test specified in </w:t>
            </w:r>
            <w:r w:rsidR="000B02EC" w:rsidRPr="00755C77">
              <w:rPr>
                <w:bCs/>
                <w:iCs/>
                <w:sz w:val="24"/>
                <w:szCs w:val="24"/>
              </w:rPr>
              <w:t>P</w:t>
            </w:r>
            <w:r w:rsidRPr="00755C77">
              <w:rPr>
                <w:bCs/>
                <w:iCs/>
                <w:sz w:val="24"/>
                <w:szCs w:val="24"/>
              </w:rPr>
              <w:t xml:space="preserve">aragraph </w:t>
            </w:r>
            <w:r w:rsidR="000B02EC" w:rsidRPr="00755C77">
              <w:rPr>
                <w:bCs/>
                <w:iCs/>
                <w:sz w:val="24"/>
                <w:szCs w:val="24"/>
              </w:rPr>
              <w:t>6</w:t>
            </w:r>
            <w:r w:rsidR="00562D37" w:rsidRPr="00755C77">
              <w:rPr>
                <w:bCs/>
                <w:iCs/>
                <w:sz w:val="24"/>
                <w:szCs w:val="24"/>
              </w:rPr>
              <w:t>.2.14;</w:t>
            </w:r>
          </w:p>
          <w:p w14:paraId="28E55928" w14:textId="115E4723" w:rsidR="008315D1" w:rsidRPr="00755C77" w:rsidRDefault="008315D1" w:rsidP="00021835">
            <w:pPr>
              <w:spacing w:after="120" w:line="240" w:lineRule="auto"/>
              <w:ind w:left="142" w:right="142"/>
              <w:jc w:val="both"/>
              <w:rPr>
                <w:bCs/>
                <w:iCs/>
                <w:sz w:val="24"/>
                <w:szCs w:val="24"/>
              </w:rPr>
            </w:pPr>
            <w:r w:rsidRPr="00755C77">
              <w:rPr>
                <w:bCs/>
                <w:iCs/>
                <w:sz w:val="24"/>
                <w:szCs w:val="24"/>
              </w:rPr>
              <w:t xml:space="preserve">(d) False alarm of the passenger compartment control: test specified in </w:t>
            </w:r>
            <w:r w:rsidR="000B02EC" w:rsidRPr="00755C77">
              <w:rPr>
                <w:bCs/>
                <w:iCs/>
                <w:sz w:val="24"/>
                <w:szCs w:val="24"/>
              </w:rPr>
              <w:t>P</w:t>
            </w:r>
            <w:r w:rsidRPr="00755C77">
              <w:rPr>
                <w:bCs/>
                <w:iCs/>
                <w:sz w:val="24"/>
                <w:szCs w:val="24"/>
              </w:rPr>
              <w:t xml:space="preserve">aragraph </w:t>
            </w:r>
            <w:r w:rsidR="000B02EC" w:rsidRPr="00755C77">
              <w:rPr>
                <w:bCs/>
                <w:iCs/>
                <w:sz w:val="24"/>
                <w:szCs w:val="24"/>
              </w:rPr>
              <w:t>6</w:t>
            </w:r>
            <w:r w:rsidR="00562D37" w:rsidRPr="00755C77">
              <w:rPr>
                <w:bCs/>
                <w:iCs/>
                <w:sz w:val="24"/>
                <w:szCs w:val="24"/>
              </w:rPr>
              <w:t>.2.15</w:t>
            </w:r>
            <w:r w:rsidR="00EA257F" w:rsidRPr="00755C77">
              <w:rPr>
                <w:bCs/>
                <w:iCs/>
                <w:sz w:val="24"/>
                <w:szCs w:val="24"/>
              </w:rPr>
              <w:t>.</w:t>
            </w:r>
          </w:p>
        </w:tc>
      </w:tr>
      <w:tr w:rsidR="000B401F" w:rsidRPr="00755C77" w14:paraId="17C58315" w14:textId="77777777" w:rsidTr="00A0717F">
        <w:trPr>
          <w:gridAfter w:val="1"/>
          <w:wAfter w:w="14" w:type="dxa"/>
        </w:trPr>
        <w:tc>
          <w:tcPr>
            <w:tcW w:w="1318" w:type="dxa"/>
            <w:gridSpan w:val="2"/>
          </w:tcPr>
          <w:p w14:paraId="50CDB554" w14:textId="56674551" w:rsidR="008315D1" w:rsidRPr="00755C77" w:rsidRDefault="008315D1" w:rsidP="005A51AA">
            <w:pPr>
              <w:pStyle w:val="HChG"/>
              <w:numPr>
                <w:ilvl w:val="3"/>
                <w:numId w:val="3"/>
              </w:numPr>
              <w:tabs>
                <w:tab w:val="clear" w:pos="851"/>
              </w:tabs>
              <w:spacing w:before="0" w:after="120" w:line="240" w:lineRule="auto"/>
              <w:ind w:left="113" w:right="142" w:firstLine="0"/>
              <w:rPr>
                <w:b w:val="0"/>
                <w:sz w:val="24"/>
                <w:szCs w:val="24"/>
                <w:vertAlign w:val="superscript"/>
              </w:rPr>
            </w:pPr>
          </w:p>
        </w:tc>
        <w:tc>
          <w:tcPr>
            <w:tcW w:w="7342" w:type="dxa"/>
            <w:gridSpan w:val="2"/>
          </w:tcPr>
          <w:p w14:paraId="7EB2431C" w14:textId="05A81F52" w:rsidR="008315D1" w:rsidRPr="00755C77" w:rsidRDefault="00374476" w:rsidP="00021835">
            <w:pPr>
              <w:spacing w:after="120" w:line="240" w:lineRule="auto"/>
              <w:ind w:left="142" w:right="142"/>
              <w:jc w:val="both"/>
              <w:rPr>
                <w:bCs/>
                <w:iCs/>
                <w:sz w:val="24"/>
                <w:szCs w:val="24"/>
              </w:rPr>
            </w:pPr>
            <w:r w:rsidRPr="00755C77">
              <w:rPr>
                <w:bCs/>
                <w:iCs/>
                <w:sz w:val="24"/>
                <w:szCs w:val="24"/>
              </w:rPr>
              <w:t xml:space="preserve">If the applicant for approval can demonstrate, e.g. by technical data, that safety against false alarm is satisfactorily ensured, the </w:t>
            </w:r>
            <w:r w:rsidR="00160304" w:rsidRPr="00755C77">
              <w:rPr>
                <w:bCs/>
                <w:iCs/>
                <w:sz w:val="24"/>
                <w:szCs w:val="24"/>
              </w:rPr>
              <w:t>testing agency</w:t>
            </w:r>
            <w:r w:rsidRPr="00755C77">
              <w:rPr>
                <w:bCs/>
                <w:iCs/>
                <w:sz w:val="24"/>
                <w:szCs w:val="24"/>
              </w:rPr>
              <w:t xml:space="preserve"> responsible for conducting approval tests may not require some of the above tests.</w:t>
            </w:r>
          </w:p>
        </w:tc>
      </w:tr>
      <w:tr w:rsidR="000B401F" w:rsidRPr="00755C77" w14:paraId="7471861B" w14:textId="77777777" w:rsidTr="00A0717F">
        <w:trPr>
          <w:gridAfter w:val="1"/>
          <w:wAfter w:w="14" w:type="dxa"/>
          <w:trHeight w:val="283"/>
        </w:trPr>
        <w:tc>
          <w:tcPr>
            <w:tcW w:w="1318" w:type="dxa"/>
            <w:gridSpan w:val="2"/>
          </w:tcPr>
          <w:p w14:paraId="33B80356" w14:textId="094C9A2F" w:rsidR="008315D1" w:rsidRPr="00755C77" w:rsidRDefault="008315D1" w:rsidP="005A51AA">
            <w:pPr>
              <w:pStyle w:val="HChG"/>
              <w:numPr>
                <w:ilvl w:val="1"/>
                <w:numId w:val="3"/>
              </w:numPr>
              <w:tabs>
                <w:tab w:val="clear" w:pos="851"/>
              </w:tabs>
              <w:spacing w:before="0" w:after="120" w:line="240" w:lineRule="auto"/>
              <w:ind w:left="113" w:right="142" w:firstLine="0"/>
              <w:rPr>
                <w:b w:val="0"/>
                <w:sz w:val="24"/>
                <w:szCs w:val="24"/>
              </w:rPr>
            </w:pPr>
          </w:p>
        </w:tc>
        <w:tc>
          <w:tcPr>
            <w:tcW w:w="7342" w:type="dxa"/>
            <w:gridSpan w:val="2"/>
          </w:tcPr>
          <w:p w14:paraId="3564BB48" w14:textId="61159EF5" w:rsidR="008315D1" w:rsidRPr="00755C77" w:rsidRDefault="00875DC9" w:rsidP="004A7AEF">
            <w:pPr>
              <w:spacing w:after="120" w:line="240" w:lineRule="auto"/>
              <w:ind w:left="142" w:right="142"/>
              <w:rPr>
                <w:b/>
                <w:iCs/>
                <w:sz w:val="24"/>
                <w:szCs w:val="24"/>
              </w:rPr>
            </w:pPr>
            <w:r w:rsidRPr="00755C77">
              <w:rPr>
                <w:b/>
                <w:iCs/>
                <w:sz w:val="24"/>
                <w:szCs w:val="24"/>
              </w:rPr>
              <w:t xml:space="preserve">Audible </w:t>
            </w:r>
            <w:r w:rsidR="000B401F" w:rsidRPr="00755C77">
              <w:rPr>
                <w:b/>
                <w:iCs/>
                <w:sz w:val="24"/>
                <w:szCs w:val="24"/>
              </w:rPr>
              <w:t>A</w:t>
            </w:r>
            <w:r w:rsidRPr="00755C77">
              <w:rPr>
                <w:b/>
                <w:iCs/>
                <w:sz w:val="24"/>
                <w:szCs w:val="24"/>
              </w:rPr>
              <w:t>larm</w:t>
            </w:r>
          </w:p>
        </w:tc>
      </w:tr>
      <w:tr w:rsidR="000B401F" w:rsidRPr="00755C77" w14:paraId="1CA9FB94" w14:textId="77777777" w:rsidTr="00A0717F">
        <w:trPr>
          <w:gridAfter w:val="1"/>
          <w:wAfter w:w="14" w:type="dxa"/>
          <w:trHeight w:val="170"/>
        </w:trPr>
        <w:tc>
          <w:tcPr>
            <w:tcW w:w="1318" w:type="dxa"/>
            <w:gridSpan w:val="2"/>
          </w:tcPr>
          <w:p w14:paraId="3C292F72" w14:textId="159D5E16" w:rsidR="008315D1" w:rsidRPr="00755C77" w:rsidRDefault="008315D1" w:rsidP="005A51AA">
            <w:pPr>
              <w:pStyle w:val="HChG"/>
              <w:numPr>
                <w:ilvl w:val="2"/>
                <w:numId w:val="3"/>
              </w:numPr>
              <w:tabs>
                <w:tab w:val="clear" w:pos="851"/>
              </w:tabs>
              <w:spacing w:before="0" w:after="120" w:line="240" w:lineRule="auto"/>
              <w:ind w:left="113" w:right="142" w:firstLine="0"/>
              <w:rPr>
                <w:b w:val="0"/>
                <w:sz w:val="24"/>
                <w:szCs w:val="24"/>
              </w:rPr>
            </w:pPr>
          </w:p>
        </w:tc>
        <w:tc>
          <w:tcPr>
            <w:tcW w:w="7342" w:type="dxa"/>
            <w:gridSpan w:val="2"/>
          </w:tcPr>
          <w:p w14:paraId="130E0A33" w14:textId="7FFCA7DE" w:rsidR="008315D1" w:rsidRPr="00755C77" w:rsidRDefault="00632EE4" w:rsidP="004A7AEF">
            <w:pPr>
              <w:spacing w:after="120" w:line="240" w:lineRule="auto"/>
              <w:ind w:left="142" w:right="142"/>
              <w:rPr>
                <w:bCs/>
                <w:sz w:val="24"/>
                <w:szCs w:val="24"/>
              </w:rPr>
            </w:pPr>
            <w:r w:rsidRPr="00755C77">
              <w:rPr>
                <w:bCs/>
                <w:sz w:val="24"/>
                <w:szCs w:val="24"/>
              </w:rPr>
              <w:t>General</w:t>
            </w:r>
          </w:p>
        </w:tc>
      </w:tr>
      <w:tr w:rsidR="000B401F" w:rsidRPr="00755C77" w14:paraId="586580D6" w14:textId="77777777" w:rsidTr="00A0717F">
        <w:trPr>
          <w:gridAfter w:val="1"/>
          <w:wAfter w:w="14" w:type="dxa"/>
        </w:trPr>
        <w:tc>
          <w:tcPr>
            <w:tcW w:w="1318" w:type="dxa"/>
            <w:gridSpan w:val="2"/>
          </w:tcPr>
          <w:p w14:paraId="10E579E2" w14:textId="77777777" w:rsidR="008315D1" w:rsidRPr="00755C77" w:rsidRDefault="008315D1" w:rsidP="004A7AEF">
            <w:pPr>
              <w:pStyle w:val="HChG"/>
              <w:tabs>
                <w:tab w:val="clear" w:pos="851"/>
              </w:tabs>
              <w:spacing w:before="0" w:after="120" w:line="240" w:lineRule="auto"/>
              <w:ind w:left="144" w:right="144" w:firstLine="0"/>
              <w:rPr>
                <w:b w:val="0"/>
                <w:sz w:val="24"/>
                <w:szCs w:val="24"/>
              </w:rPr>
            </w:pPr>
          </w:p>
        </w:tc>
        <w:tc>
          <w:tcPr>
            <w:tcW w:w="7342" w:type="dxa"/>
            <w:gridSpan w:val="2"/>
          </w:tcPr>
          <w:p w14:paraId="4E817B56" w14:textId="715102CC" w:rsidR="008315D1" w:rsidRPr="00755C77" w:rsidRDefault="00945994" w:rsidP="00A21CC4">
            <w:pPr>
              <w:spacing w:after="120" w:line="240" w:lineRule="auto"/>
              <w:ind w:left="142" w:right="142"/>
              <w:jc w:val="both"/>
              <w:rPr>
                <w:bCs/>
                <w:iCs/>
                <w:sz w:val="24"/>
                <w:szCs w:val="24"/>
              </w:rPr>
            </w:pPr>
            <w:r w:rsidRPr="00755C77">
              <w:rPr>
                <w:bCs/>
                <w:iCs/>
                <w:sz w:val="24"/>
                <w:szCs w:val="24"/>
              </w:rPr>
              <w:t>The warning signal shall be clearly audible and recognizable and shall differ significantly from the other audible signals used in road traffic.</w:t>
            </w:r>
          </w:p>
        </w:tc>
      </w:tr>
      <w:tr w:rsidR="000B401F" w:rsidRPr="00755C77" w14:paraId="508FB57A" w14:textId="77777777" w:rsidTr="00A0717F">
        <w:trPr>
          <w:gridAfter w:val="1"/>
          <w:wAfter w:w="14" w:type="dxa"/>
        </w:trPr>
        <w:tc>
          <w:tcPr>
            <w:tcW w:w="1318" w:type="dxa"/>
            <w:gridSpan w:val="2"/>
          </w:tcPr>
          <w:p w14:paraId="6F7A882D" w14:textId="77777777" w:rsidR="008315D1" w:rsidRPr="00755C77" w:rsidRDefault="008315D1" w:rsidP="004A7AEF">
            <w:pPr>
              <w:pStyle w:val="HChG"/>
              <w:tabs>
                <w:tab w:val="clear" w:pos="851"/>
              </w:tabs>
              <w:spacing w:before="0" w:after="120" w:line="240" w:lineRule="auto"/>
              <w:ind w:left="144" w:right="144" w:firstLine="0"/>
              <w:jc w:val="both"/>
              <w:rPr>
                <w:b w:val="0"/>
                <w:sz w:val="24"/>
                <w:szCs w:val="24"/>
              </w:rPr>
            </w:pPr>
          </w:p>
        </w:tc>
        <w:tc>
          <w:tcPr>
            <w:tcW w:w="7342" w:type="dxa"/>
            <w:gridSpan w:val="2"/>
          </w:tcPr>
          <w:p w14:paraId="357A7597" w14:textId="77777777" w:rsidR="000B401F" w:rsidRPr="00755C77" w:rsidRDefault="00945994" w:rsidP="00A21CC4">
            <w:pPr>
              <w:spacing w:after="120" w:line="240" w:lineRule="auto"/>
              <w:ind w:left="142" w:right="142"/>
              <w:jc w:val="both"/>
              <w:rPr>
                <w:bCs/>
                <w:iCs/>
                <w:sz w:val="24"/>
                <w:szCs w:val="24"/>
              </w:rPr>
            </w:pPr>
            <w:r w:rsidRPr="00755C77">
              <w:rPr>
                <w:bCs/>
                <w:iCs/>
                <w:sz w:val="24"/>
                <w:szCs w:val="24"/>
              </w:rPr>
              <w:t xml:space="preserve">In addition to the original equipment audible warning device, a separate audible warning device may be fitted in the area of the vehicle which is controlled by the VAS, where it shall be protected against easy, rapid access by persons. </w:t>
            </w:r>
          </w:p>
          <w:p w14:paraId="4AC70821" w14:textId="02856B4D" w:rsidR="008315D1" w:rsidRPr="00755C77" w:rsidRDefault="00945994" w:rsidP="00A21CC4">
            <w:pPr>
              <w:spacing w:after="120" w:line="240" w:lineRule="auto"/>
              <w:ind w:left="144" w:right="144"/>
              <w:jc w:val="both"/>
              <w:rPr>
                <w:bCs/>
                <w:iCs/>
                <w:sz w:val="24"/>
                <w:szCs w:val="24"/>
              </w:rPr>
            </w:pPr>
            <w:r w:rsidRPr="00755C77">
              <w:rPr>
                <w:bCs/>
                <w:iCs/>
                <w:sz w:val="24"/>
                <w:szCs w:val="24"/>
              </w:rPr>
              <w:t xml:space="preserve">If a separate audible warning device according to </w:t>
            </w:r>
            <w:r w:rsidR="000B02EC" w:rsidRPr="00755C77">
              <w:rPr>
                <w:bCs/>
                <w:iCs/>
                <w:sz w:val="24"/>
                <w:szCs w:val="24"/>
              </w:rPr>
              <w:t>P</w:t>
            </w:r>
            <w:r w:rsidRPr="00755C77">
              <w:rPr>
                <w:bCs/>
                <w:iCs/>
                <w:sz w:val="24"/>
                <w:szCs w:val="24"/>
              </w:rPr>
              <w:t xml:space="preserve">aragraph </w:t>
            </w:r>
            <w:r w:rsidR="000B02EC" w:rsidRPr="00755C77">
              <w:rPr>
                <w:bCs/>
                <w:iCs/>
                <w:sz w:val="24"/>
                <w:szCs w:val="24"/>
              </w:rPr>
              <w:t>5.</w:t>
            </w:r>
            <w:r w:rsidR="005A0E3A" w:rsidRPr="00755C77">
              <w:rPr>
                <w:bCs/>
                <w:iCs/>
                <w:sz w:val="24"/>
                <w:szCs w:val="24"/>
              </w:rPr>
              <w:t>2.3.1</w:t>
            </w:r>
            <w:r w:rsidR="00A21CC4" w:rsidRPr="00755C77">
              <w:rPr>
                <w:bCs/>
                <w:iCs/>
                <w:sz w:val="24"/>
                <w:szCs w:val="24"/>
              </w:rPr>
              <w:t>.</w:t>
            </w:r>
            <w:r w:rsidRPr="00755C77">
              <w:rPr>
                <w:bCs/>
                <w:iCs/>
                <w:sz w:val="24"/>
                <w:szCs w:val="24"/>
              </w:rPr>
              <w:t xml:space="preserve"> below is used, the original equipment </w:t>
            </w:r>
            <w:r w:rsidR="00E65DEC" w:rsidRPr="00755C77">
              <w:rPr>
                <w:sz w:val="23"/>
                <w:szCs w:val="23"/>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bCs/>
                <w:iCs/>
                <w:sz w:val="24"/>
                <w:szCs w:val="24"/>
              </w:rPr>
              <w:t xml:space="preserve">audible warning device may additionally be actuated by the VAS, provided that any tampering with the </w:t>
            </w:r>
            <w:r w:rsidR="007D66DC" w:rsidRPr="00755C77">
              <w:rPr>
                <w:bCs/>
                <w:iCs/>
                <w:sz w:val="24"/>
                <w:szCs w:val="24"/>
              </w:rPr>
              <w:t>s</w:t>
            </w:r>
            <w:r w:rsidR="007D66DC" w:rsidRPr="00755C77">
              <w:rPr>
                <w:bCs/>
                <w:sz w:val="24"/>
                <w:szCs w:val="24"/>
                <w:lang w:eastAsia="ja-JP"/>
              </w:rPr>
              <w:t>tandard</w:t>
            </w:r>
            <w:r w:rsidR="007D66DC" w:rsidRPr="00755C77">
              <w:rPr>
                <w:b/>
                <w:bCs/>
                <w:sz w:val="24"/>
                <w:szCs w:val="24"/>
                <w:lang w:eastAsia="ja-JP"/>
              </w:rPr>
              <w:t xml:space="preserve"> </w:t>
            </w:r>
            <w:r w:rsidRPr="00755C77">
              <w:rPr>
                <w:bCs/>
                <w:iCs/>
                <w:sz w:val="24"/>
                <w:szCs w:val="24"/>
              </w:rPr>
              <w:t>audible warning device (generally more easily accessible) does not affect the operation of the additional audible warning device.</w:t>
            </w:r>
          </w:p>
        </w:tc>
      </w:tr>
      <w:tr w:rsidR="000B401F" w:rsidRPr="00755C77" w14:paraId="6AB9E2F9" w14:textId="77777777" w:rsidTr="00A0717F">
        <w:trPr>
          <w:gridAfter w:val="1"/>
          <w:wAfter w:w="14" w:type="dxa"/>
        </w:trPr>
        <w:tc>
          <w:tcPr>
            <w:tcW w:w="1318" w:type="dxa"/>
            <w:gridSpan w:val="2"/>
          </w:tcPr>
          <w:p w14:paraId="59F772A4" w14:textId="103ADBDB" w:rsidR="00945994" w:rsidRPr="00755C77" w:rsidRDefault="00945994" w:rsidP="005A51AA">
            <w:pPr>
              <w:pStyle w:val="HChG"/>
              <w:numPr>
                <w:ilvl w:val="2"/>
                <w:numId w:val="3"/>
              </w:numPr>
              <w:tabs>
                <w:tab w:val="clear" w:pos="851"/>
              </w:tabs>
              <w:spacing w:before="0" w:after="120" w:line="240" w:lineRule="auto"/>
              <w:ind w:left="113" w:right="142" w:firstLine="0"/>
              <w:rPr>
                <w:b w:val="0"/>
                <w:sz w:val="24"/>
                <w:szCs w:val="24"/>
              </w:rPr>
            </w:pPr>
          </w:p>
        </w:tc>
        <w:tc>
          <w:tcPr>
            <w:tcW w:w="7342" w:type="dxa"/>
            <w:gridSpan w:val="2"/>
          </w:tcPr>
          <w:p w14:paraId="2E755C37" w14:textId="6249ECEE" w:rsidR="00822286" w:rsidRPr="00755C77" w:rsidRDefault="00822286" w:rsidP="004A7AEF">
            <w:pPr>
              <w:spacing w:after="120" w:line="240" w:lineRule="auto"/>
              <w:ind w:left="144" w:right="144"/>
              <w:rPr>
                <w:bCs/>
                <w:sz w:val="24"/>
                <w:szCs w:val="24"/>
              </w:rPr>
            </w:pPr>
            <w:r w:rsidRPr="00755C77">
              <w:rPr>
                <w:bCs/>
                <w:sz w:val="24"/>
                <w:szCs w:val="24"/>
              </w:rPr>
              <w:t xml:space="preserve">Duration of the </w:t>
            </w:r>
            <w:r w:rsidR="004A7AEF" w:rsidRPr="00755C77">
              <w:rPr>
                <w:bCs/>
                <w:sz w:val="24"/>
                <w:szCs w:val="24"/>
              </w:rPr>
              <w:t>A</w:t>
            </w:r>
            <w:r w:rsidRPr="00755C77">
              <w:rPr>
                <w:bCs/>
                <w:sz w:val="24"/>
                <w:szCs w:val="24"/>
              </w:rPr>
              <w:t xml:space="preserve">udible </w:t>
            </w:r>
            <w:r w:rsidR="004A7AEF" w:rsidRPr="00755C77">
              <w:rPr>
                <w:bCs/>
                <w:sz w:val="24"/>
                <w:szCs w:val="24"/>
              </w:rPr>
              <w:t>S</w:t>
            </w:r>
            <w:r w:rsidRPr="00755C77">
              <w:rPr>
                <w:bCs/>
                <w:sz w:val="24"/>
                <w:szCs w:val="24"/>
              </w:rPr>
              <w:t>ignal</w:t>
            </w:r>
          </w:p>
          <w:p w14:paraId="4E525BFB" w14:textId="77777777" w:rsidR="00945994" w:rsidRPr="00755C77" w:rsidRDefault="00822286" w:rsidP="004A7AEF">
            <w:pPr>
              <w:spacing w:after="120" w:line="240" w:lineRule="auto"/>
              <w:ind w:left="144" w:right="144"/>
              <w:rPr>
                <w:bCs/>
                <w:iCs/>
                <w:sz w:val="24"/>
                <w:szCs w:val="24"/>
              </w:rPr>
            </w:pPr>
            <w:proofErr w:type="gramStart"/>
            <w:r w:rsidRPr="00755C77">
              <w:rPr>
                <w:bCs/>
                <w:iCs/>
                <w:sz w:val="24"/>
                <w:szCs w:val="24"/>
              </w:rPr>
              <w:t>Minimum:.........................................................................................</w:t>
            </w:r>
            <w:proofErr w:type="gramEnd"/>
            <w:r w:rsidRPr="00755C77">
              <w:rPr>
                <w:bCs/>
                <w:iCs/>
                <w:sz w:val="24"/>
                <w:szCs w:val="24"/>
              </w:rPr>
              <w:t>25s Maximum: ........................................................................................30s</w:t>
            </w:r>
          </w:p>
          <w:p w14:paraId="7D1BB657" w14:textId="5DC2820B" w:rsidR="000B401F" w:rsidRPr="00755C77" w:rsidRDefault="00822286" w:rsidP="00A21CC4">
            <w:pPr>
              <w:spacing w:after="120" w:line="240" w:lineRule="auto"/>
              <w:ind w:left="144" w:right="144"/>
              <w:jc w:val="both"/>
              <w:rPr>
                <w:bCs/>
                <w:iCs/>
                <w:sz w:val="24"/>
                <w:szCs w:val="24"/>
              </w:rPr>
            </w:pPr>
            <w:r w:rsidRPr="00755C77">
              <w:rPr>
                <w:bCs/>
                <w:iCs/>
                <w:sz w:val="24"/>
                <w:szCs w:val="24"/>
              </w:rPr>
              <w:t xml:space="preserve">The audible signal may sound again only after the next interference with the vehicle, i.e. after the above-mentioned time span (Restrictions: see </w:t>
            </w:r>
            <w:r w:rsidR="000B02EC" w:rsidRPr="00755C77">
              <w:rPr>
                <w:bCs/>
                <w:iCs/>
                <w:sz w:val="24"/>
                <w:szCs w:val="24"/>
              </w:rPr>
              <w:t>P</w:t>
            </w:r>
            <w:r w:rsidRPr="00755C77">
              <w:rPr>
                <w:bCs/>
                <w:iCs/>
                <w:sz w:val="24"/>
                <w:szCs w:val="24"/>
              </w:rPr>
              <w:t xml:space="preserve">aragraphs </w:t>
            </w:r>
            <w:r w:rsidR="000B02EC" w:rsidRPr="00755C77">
              <w:rPr>
                <w:bCs/>
                <w:iCs/>
                <w:sz w:val="24"/>
                <w:szCs w:val="24"/>
              </w:rPr>
              <w:t>5</w:t>
            </w:r>
            <w:r w:rsidRPr="00755C77">
              <w:rPr>
                <w:iCs/>
                <w:sz w:val="24"/>
                <w:szCs w:val="24"/>
              </w:rPr>
              <w:t>.</w:t>
            </w:r>
            <w:r w:rsidR="000B02EC" w:rsidRPr="00755C77">
              <w:rPr>
                <w:iCs/>
                <w:sz w:val="24"/>
                <w:szCs w:val="24"/>
              </w:rPr>
              <w:t>1</w:t>
            </w:r>
            <w:r w:rsidRPr="00755C77">
              <w:rPr>
                <w:iCs/>
                <w:sz w:val="24"/>
                <w:szCs w:val="24"/>
              </w:rPr>
              <w:t>.1</w:t>
            </w:r>
            <w:r w:rsidR="00A21CC4" w:rsidRPr="00755C77">
              <w:rPr>
                <w:iCs/>
                <w:sz w:val="24"/>
                <w:szCs w:val="24"/>
              </w:rPr>
              <w:t>.</w:t>
            </w:r>
            <w:r w:rsidRPr="00755C77">
              <w:rPr>
                <w:iCs/>
                <w:sz w:val="24"/>
                <w:szCs w:val="24"/>
              </w:rPr>
              <w:t xml:space="preserve"> and </w:t>
            </w:r>
            <w:r w:rsidR="000B02EC" w:rsidRPr="00755C77">
              <w:rPr>
                <w:iCs/>
                <w:sz w:val="24"/>
                <w:szCs w:val="24"/>
              </w:rPr>
              <w:t>5</w:t>
            </w:r>
            <w:r w:rsidRPr="00755C77">
              <w:rPr>
                <w:iCs/>
                <w:sz w:val="24"/>
                <w:szCs w:val="24"/>
              </w:rPr>
              <w:t>.</w:t>
            </w:r>
            <w:r w:rsidR="000B02EC" w:rsidRPr="00755C77">
              <w:rPr>
                <w:iCs/>
                <w:sz w:val="24"/>
                <w:szCs w:val="24"/>
              </w:rPr>
              <w:t>1</w:t>
            </w:r>
            <w:r w:rsidRPr="00755C77">
              <w:rPr>
                <w:iCs/>
                <w:sz w:val="24"/>
                <w:szCs w:val="24"/>
              </w:rPr>
              <w:t>.2</w:t>
            </w:r>
            <w:r w:rsidR="00A21CC4" w:rsidRPr="00755C77">
              <w:rPr>
                <w:iCs/>
                <w:sz w:val="24"/>
                <w:szCs w:val="24"/>
              </w:rPr>
              <w:t>.</w:t>
            </w:r>
            <w:r w:rsidRPr="00755C77">
              <w:rPr>
                <w:b/>
                <w:bCs/>
                <w:iCs/>
                <w:sz w:val="24"/>
                <w:szCs w:val="24"/>
              </w:rPr>
              <w:t xml:space="preserve"> </w:t>
            </w:r>
            <w:r w:rsidRPr="00755C77">
              <w:rPr>
                <w:bCs/>
                <w:iCs/>
                <w:sz w:val="24"/>
                <w:szCs w:val="24"/>
              </w:rPr>
              <w:t xml:space="preserve">above). </w:t>
            </w:r>
          </w:p>
          <w:p w14:paraId="1E4DFC32" w14:textId="77777777" w:rsidR="00822286" w:rsidRPr="00755C77" w:rsidRDefault="00822286" w:rsidP="004A7AEF">
            <w:pPr>
              <w:spacing w:after="120" w:line="240" w:lineRule="auto"/>
              <w:ind w:left="144" w:right="144"/>
              <w:rPr>
                <w:bCs/>
                <w:iCs/>
                <w:sz w:val="24"/>
                <w:szCs w:val="24"/>
              </w:rPr>
            </w:pPr>
            <w:r w:rsidRPr="00755C77">
              <w:rPr>
                <w:bCs/>
                <w:iCs/>
                <w:sz w:val="24"/>
                <w:szCs w:val="24"/>
              </w:rPr>
              <w:t>Unsetting of the alarm system shall immediately cut the signal.</w:t>
            </w:r>
          </w:p>
          <w:p w14:paraId="04F5F4B8" w14:textId="1EC59E13" w:rsidR="00A0717F" w:rsidRPr="00755C77" w:rsidRDefault="00A0717F" w:rsidP="004A7AEF">
            <w:pPr>
              <w:spacing w:after="120" w:line="240" w:lineRule="auto"/>
              <w:ind w:left="144" w:right="144"/>
              <w:rPr>
                <w:bCs/>
                <w:iCs/>
                <w:sz w:val="24"/>
                <w:szCs w:val="24"/>
              </w:rPr>
            </w:pPr>
          </w:p>
        </w:tc>
      </w:tr>
      <w:tr w:rsidR="001268FD" w:rsidRPr="00755C77" w14:paraId="43A0550C" w14:textId="77777777" w:rsidTr="00A0717F">
        <w:trPr>
          <w:gridAfter w:val="1"/>
          <w:wAfter w:w="14" w:type="dxa"/>
        </w:trPr>
        <w:tc>
          <w:tcPr>
            <w:tcW w:w="1318" w:type="dxa"/>
            <w:gridSpan w:val="2"/>
          </w:tcPr>
          <w:p w14:paraId="4404A837" w14:textId="21679B82" w:rsidR="00945994" w:rsidRPr="00755C77" w:rsidRDefault="000B401F" w:rsidP="005A51AA">
            <w:pPr>
              <w:pStyle w:val="HChG"/>
              <w:numPr>
                <w:ilvl w:val="2"/>
                <w:numId w:val="3"/>
              </w:numPr>
              <w:tabs>
                <w:tab w:val="clear" w:pos="851"/>
              </w:tabs>
              <w:spacing w:before="0" w:after="120" w:line="240" w:lineRule="auto"/>
              <w:ind w:left="113" w:right="142" w:firstLine="0"/>
              <w:rPr>
                <w:b w:val="0"/>
                <w:sz w:val="24"/>
                <w:szCs w:val="24"/>
              </w:rPr>
            </w:pPr>
            <w:r w:rsidRPr="00755C77">
              <w:rPr>
                <w:b w:val="0"/>
              </w:rPr>
              <w:br w:type="page"/>
            </w:r>
          </w:p>
        </w:tc>
        <w:tc>
          <w:tcPr>
            <w:tcW w:w="7342" w:type="dxa"/>
            <w:gridSpan w:val="2"/>
          </w:tcPr>
          <w:p w14:paraId="01B6246F" w14:textId="768BEA13" w:rsidR="00945994" w:rsidRPr="00755C77" w:rsidRDefault="003A6F0C" w:rsidP="004A7AEF">
            <w:pPr>
              <w:spacing w:after="120" w:line="240" w:lineRule="auto"/>
              <w:ind w:left="142" w:right="142"/>
              <w:rPr>
                <w:bCs/>
                <w:sz w:val="24"/>
                <w:szCs w:val="24"/>
              </w:rPr>
            </w:pPr>
            <w:r w:rsidRPr="00755C77">
              <w:rPr>
                <w:bCs/>
                <w:sz w:val="24"/>
                <w:szCs w:val="24"/>
              </w:rPr>
              <w:t xml:space="preserve">Specifications </w:t>
            </w:r>
            <w:r w:rsidR="004A7AEF" w:rsidRPr="00755C77">
              <w:rPr>
                <w:bCs/>
                <w:sz w:val="24"/>
                <w:szCs w:val="24"/>
              </w:rPr>
              <w:t>C</w:t>
            </w:r>
            <w:r w:rsidRPr="00755C77">
              <w:rPr>
                <w:bCs/>
                <w:sz w:val="24"/>
                <w:szCs w:val="24"/>
              </w:rPr>
              <w:t xml:space="preserve">oncerning the </w:t>
            </w:r>
            <w:r w:rsidR="004A7AEF" w:rsidRPr="00755C77">
              <w:rPr>
                <w:bCs/>
                <w:sz w:val="24"/>
                <w:szCs w:val="24"/>
              </w:rPr>
              <w:t>A</w:t>
            </w:r>
            <w:r w:rsidRPr="00755C77">
              <w:rPr>
                <w:bCs/>
                <w:sz w:val="24"/>
                <w:szCs w:val="24"/>
              </w:rPr>
              <w:t xml:space="preserve">udible </w:t>
            </w:r>
            <w:r w:rsidR="004A7AEF" w:rsidRPr="00755C77">
              <w:rPr>
                <w:bCs/>
                <w:sz w:val="24"/>
                <w:szCs w:val="24"/>
              </w:rPr>
              <w:t>S</w:t>
            </w:r>
            <w:r w:rsidRPr="00755C77">
              <w:rPr>
                <w:bCs/>
                <w:sz w:val="24"/>
                <w:szCs w:val="24"/>
              </w:rPr>
              <w:t>ignal</w:t>
            </w:r>
          </w:p>
        </w:tc>
      </w:tr>
      <w:tr w:rsidR="001268FD" w:rsidRPr="00755C77" w14:paraId="490D86B7" w14:textId="77777777" w:rsidTr="00A0717F">
        <w:trPr>
          <w:gridAfter w:val="1"/>
          <w:wAfter w:w="14" w:type="dxa"/>
        </w:trPr>
        <w:tc>
          <w:tcPr>
            <w:tcW w:w="1318" w:type="dxa"/>
            <w:gridSpan w:val="2"/>
          </w:tcPr>
          <w:p w14:paraId="3CCE24CF" w14:textId="1BEFD2E5" w:rsidR="00945994" w:rsidRPr="00755C77" w:rsidRDefault="00945994" w:rsidP="005A51AA">
            <w:pPr>
              <w:pStyle w:val="HChG"/>
              <w:numPr>
                <w:ilvl w:val="3"/>
                <w:numId w:val="3"/>
              </w:numPr>
              <w:tabs>
                <w:tab w:val="clear" w:pos="851"/>
              </w:tabs>
              <w:spacing w:before="0" w:after="120" w:line="240" w:lineRule="auto"/>
              <w:ind w:left="113" w:right="142" w:firstLine="0"/>
              <w:rPr>
                <w:b w:val="0"/>
                <w:sz w:val="24"/>
                <w:szCs w:val="24"/>
              </w:rPr>
            </w:pPr>
          </w:p>
        </w:tc>
        <w:tc>
          <w:tcPr>
            <w:tcW w:w="7342" w:type="dxa"/>
            <w:gridSpan w:val="2"/>
          </w:tcPr>
          <w:p w14:paraId="0A7BFF0B" w14:textId="6E593844" w:rsidR="00464972" w:rsidRPr="00755C77" w:rsidRDefault="00464972" w:rsidP="001458CB">
            <w:pPr>
              <w:spacing w:after="120" w:line="240" w:lineRule="auto"/>
              <w:ind w:left="142" w:right="142"/>
              <w:jc w:val="both"/>
              <w:rPr>
                <w:bCs/>
                <w:iCs/>
                <w:strike/>
                <w:sz w:val="24"/>
                <w:szCs w:val="24"/>
              </w:rPr>
            </w:pPr>
            <w:r w:rsidRPr="00755C77">
              <w:rPr>
                <w:bCs/>
                <w:iCs/>
                <w:sz w:val="24"/>
                <w:szCs w:val="24"/>
              </w:rPr>
              <w:t>Constant tone signal device (constant frequency spectrum), e.g. horns:</w:t>
            </w:r>
            <w:r w:rsidR="001268FD" w:rsidRPr="00755C77">
              <w:rPr>
                <w:bCs/>
                <w:iCs/>
                <w:sz w:val="24"/>
                <w:szCs w:val="24"/>
              </w:rPr>
              <w:t xml:space="preserve"> </w:t>
            </w:r>
            <w:r w:rsidRPr="00755C77">
              <w:rPr>
                <w:bCs/>
                <w:iCs/>
                <w:sz w:val="24"/>
                <w:szCs w:val="24"/>
              </w:rPr>
              <w:t xml:space="preserve">acoustical, etc., data according to </w:t>
            </w:r>
            <w:r w:rsidR="002C43A6" w:rsidRPr="00755C77">
              <w:rPr>
                <w:bCs/>
                <w:iCs/>
                <w:sz w:val="24"/>
                <w:szCs w:val="24"/>
                <w:lang w:val="en-IN"/>
              </w:rPr>
              <w:t>clause 8.6 of IS 1884</w:t>
            </w:r>
          </w:p>
          <w:p w14:paraId="51F3EE4F" w14:textId="77777777" w:rsidR="00464972" w:rsidRPr="00755C77" w:rsidRDefault="00464972" w:rsidP="004A7AEF">
            <w:pPr>
              <w:spacing w:after="120" w:line="240" w:lineRule="auto"/>
              <w:ind w:left="142" w:right="142"/>
              <w:rPr>
                <w:bCs/>
                <w:iCs/>
                <w:sz w:val="24"/>
                <w:szCs w:val="24"/>
              </w:rPr>
            </w:pPr>
            <w:r w:rsidRPr="00755C77">
              <w:rPr>
                <w:bCs/>
                <w:iCs/>
                <w:sz w:val="24"/>
                <w:szCs w:val="24"/>
              </w:rPr>
              <w:t>Intermittent signal (on/off):</w:t>
            </w:r>
          </w:p>
          <w:p w14:paraId="160A3813" w14:textId="77777777" w:rsidR="00464972" w:rsidRPr="00755C77" w:rsidRDefault="00464972" w:rsidP="004A7AEF">
            <w:pPr>
              <w:spacing w:after="120" w:line="240" w:lineRule="auto"/>
              <w:ind w:left="142" w:right="142"/>
              <w:rPr>
                <w:bCs/>
                <w:iCs/>
                <w:sz w:val="24"/>
                <w:szCs w:val="24"/>
              </w:rPr>
            </w:pPr>
            <w:r w:rsidRPr="00755C77">
              <w:rPr>
                <w:bCs/>
                <w:iCs/>
                <w:sz w:val="24"/>
                <w:szCs w:val="24"/>
              </w:rPr>
              <w:t>Trigger frequency .................................................................(2 ± 1) Hz</w:t>
            </w:r>
          </w:p>
          <w:p w14:paraId="4B66FD3A" w14:textId="2115EF8B" w:rsidR="00945994" w:rsidRPr="00755C77" w:rsidRDefault="00464972" w:rsidP="004A7AEF">
            <w:pPr>
              <w:spacing w:after="120" w:line="240" w:lineRule="auto"/>
              <w:ind w:left="142" w:right="142"/>
              <w:rPr>
                <w:bCs/>
                <w:iCs/>
                <w:sz w:val="24"/>
                <w:szCs w:val="24"/>
              </w:rPr>
            </w:pPr>
            <w:r w:rsidRPr="00755C77">
              <w:rPr>
                <w:bCs/>
                <w:iCs/>
                <w:sz w:val="24"/>
                <w:szCs w:val="24"/>
              </w:rPr>
              <w:t>On time = off time ± 10 per cent</w:t>
            </w:r>
          </w:p>
        </w:tc>
      </w:tr>
      <w:tr w:rsidR="001268FD" w:rsidRPr="00755C77" w14:paraId="4D90F961" w14:textId="77777777" w:rsidTr="00A0717F">
        <w:trPr>
          <w:gridAfter w:val="1"/>
          <w:wAfter w:w="14" w:type="dxa"/>
        </w:trPr>
        <w:tc>
          <w:tcPr>
            <w:tcW w:w="1318" w:type="dxa"/>
            <w:gridSpan w:val="2"/>
          </w:tcPr>
          <w:p w14:paraId="76DC2A0B" w14:textId="5F255D75" w:rsidR="00945994" w:rsidRPr="00755C77" w:rsidRDefault="00945994" w:rsidP="005A51AA">
            <w:pPr>
              <w:pStyle w:val="HChG"/>
              <w:numPr>
                <w:ilvl w:val="3"/>
                <w:numId w:val="3"/>
              </w:numPr>
              <w:tabs>
                <w:tab w:val="clear" w:pos="851"/>
              </w:tabs>
              <w:spacing w:before="0" w:after="120" w:line="240" w:lineRule="auto"/>
              <w:ind w:left="113" w:right="142" w:firstLine="0"/>
              <w:rPr>
                <w:b w:val="0"/>
                <w:sz w:val="24"/>
                <w:szCs w:val="24"/>
              </w:rPr>
            </w:pPr>
          </w:p>
        </w:tc>
        <w:tc>
          <w:tcPr>
            <w:tcW w:w="7342" w:type="dxa"/>
            <w:gridSpan w:val="2"/>
          </w:tcPr>
          <w:p w14:paraId="1A183227" w14:textId="18526613" w:rsidR="00945994" w:rsidRPr="00755C77" w:rsidRDefault="00464972" w:rsidP="001458CB">
            <w:pPr>
              <w:spacing w:after="120" w:line="240" w:lineRule="auto"/>
              <w:ind w:left="142" w:right="142"/>
              <w:jc w:val="both"/>
              <w:rPr>
                <w:bCs/>
                <w:iCs/>
                <w:sz w:val="24"/>
                <w:szCs w:val="24"/>
              </w:rPr>
            </w:pPr>
            <w:r w:rsidRPr="00755C77">
              <w:rPr>
                <w:bCs/>
                <w:iCs/>
                <w:sz w:val="24"/>
                <w:szCs w:val="24"/>
              </w:rPr>
              <w:t xml:space="preserve">Audible signal device with frequency modulation: acoustical, etc., data according to </w:t>
            </w:r>
            <w:r w:rsidR="002C43A6" w:rsidRPr="00755C77">
              <w:rPr>
                <w:bCs/>
                <w:iCs/>
                <w:sz w:val="24"/>
                <w:szCs w:val="24"/>
                <w:lang w:val="en-IN"/>
              </w:rPr>
              <w:t xml:space="preserve">clause 8.6 of IS 1884 </w:t>
            </w:r>
            <w:r w:rsidRPr="00755C77">
              <w:rPr>
                <w:bCs/>
                <w:iCs/>
                <w:sz w:val="24"/>
                <w:szCs w:val="24"/>
              </w:rPr>
              <w:t>but equal passage of a significant frequency range within the above-mentioned range (1,800 through 3,550 Hz) in both directions.</w:t>
            </w:r>
          </w:p>
          <w:p w14:paraId="5660A7B6" w14:textId="77777777" w:rsidR="009C5AD4" w:rsidRPr="00755C77" w:rsidRDefault="009C5AD4" w:rsidP="004A7AEF">
            <w:pPr>
              <w:spacing w:after="120" w:line="240" w:lineRule="auto"/>
              <w:ind w:left="142" w:right="142"/>
              <w:rPr>
                <w:bCs/>
                <w:iCs/>
                <w:sz w:val="24"/>
                <w:szCs w:val="24"/>
              </w:rPr>
            </w:pPr>
            <w:r w:rsidRPr="00755C77">
              <w:rPr>
                <w:bCs/>
                <w:iCs/>
                <w:sz w:val="24"/>
                <w:szCs w:val="24"/>
              </w:rPr>
              <w:t>Passage frequency .................................................................(2 ± 1) Hz</w:t>
            </w:r>
          </w:p>
          <w:p w14:paraId="336A6C3B" w14:textId="77777777" w:rsidR="00A0717F" w:rsidRPr="00755C77" w:rsidRDefault="00A0717F" w:rsidP="004A7AEF">
            <w:pPr>
              <w:spacing w:after="120" w:line="240" w:lineRule="auto"/>
              <w:ind w:left="142" w:right="142"/>
              <w:rPr>
                <w:bCs/>
                <w:iCs/>
                <w:sz w:val="24"/>
                <w:szCs w:val="24"/>
              </w:rPr>
            </w:pPr>
          </w:p>
          <w:p w14:paraId="2A61D7F4" w14:textId="77777777" w:rsidR="00A0717F" w:rsidRPr="00755C77" w:rsidRDefault="00A0717F" w:rsidP="004A7AEF">
            <w:pPr>
              <w:spacing w:after="120" w:line="240" w:lineRule="auto"/>
              <w:ind w:left="142" w:right="142"/>
              <w:rPr>
                <w:bCs/>
                <w:iCs/>
                <w:sz w:val="24"/>
                <w:szCs w:val="24"/>
              </w:rPr>
            </w:pPr>
          </w:p>
          <w:p w14:paraId="3BD4A2F2" w14:textId="77777777" w:rsidR="00A0717F" w:rsidRPr="00755C77" w:rsidRDefault="00A0717F" w:rsidP="004A7AEF">
            <w:pPr>
              <w:spacing w:after="120" w:line="240" w:lineRule="auto"/>
              <w:ind w:left="142" w:right="142"/>
              <w:rPr>
                <w:bCs/>
                <w:iCs/>
                <w:sz w:val="24"/>
                <w:szCs w:val="24"/>
              </w:rPr>
            </w:pPr>
          </w:p>
          <w:p w14:paraId="178C536E" w14:textId="77777777" w:rsidR="00A0717F" w:rsidRPr="00755C77" w:rsidRDefault="00A0717F" w:rsidP="004A7AEF">
            <w:pPr>
              <w:spacing w:after="120" w:line="240" w:lineRule="auto"/>
              <w:ind w:left="142" w:right="142"/>
              <w:rPr>
                <w:bCs/>
                <w:iCs/>
                <w:sz w:val="24"/>
                <w:szCs w:val="24"/>
              </w:rPr>
            </w:pPr>
          </w:p>
          <w:p w14:paraId="7745D889" w14:textId="677BE851" w:rsidR="00A0717F" w:rsidRPr="00755C77" w:rsidRDefault="00A0717F" w:rsidP="004A7AEF">
            <w:pPr>
              <w:spacing w:after="120" w:line="240" w:lineRule="auto"/>
              <w:ind w:left="142" w:right="142"/>
              <w:rPr>
                <w:bCs/>
                <w:iCs/>
                <w:sz w:val="24"/>
                <w:szCs w:val="24"/>
              </w:rPr>
            </w:pPr>
          </w:p>
        </w:tc>
      </w:tr>
      <w:tr w:rsidR="001268FD" w:rsidRPr="00755C77" w14:paraId="004BA221" w14:textId="77777777" w:rsidTr="00A0717F">
        <w:trPr>
          <w:gridAfter w:val="1"/>
          <w:wAfter w:w="14" w:type="dxa"/>
        </w:trPr>
        <w:tc>
          <w:tcPr>
            <w:tcW w:w="1318" w:type="dxa"/>
            <w:gridSpan w:val="2"/>
          </w:tcPr>
          <w:p w14:paraId="14429B83" w14:textId="514A854D" w:rsidR="00945994" w:rsidRPr="00755C77" w:rsidRDefault="00945994" w:rsidP="005A51AA">
            <w:pPr>
              <w:pStyle w:val="HChG"/>
              <w:numPr>
                <w:ilvl w:val="3"/>
                <w:numId w:val="3"/>
              </w:numPr>
              <w:tabs>
                <w:tab w:val="clear" w:pos="851"/>
              </w:tabs>
              <w:spacing w:before="0" w:after="120" w:line="240" w:lineRule="auto"/>
              <w:ind w:left="113" w:right="142" w:firstLine="0"/>
              <w:rPr>
                <w:b w:val="0"/>
                <w:sz w:val="24"/>
                <w:szCs w:val="24"/>
              </w:rPr>
            </w:pPr>
          </w:p>
        </w:tc>
        <w:tc>
          <w:tcPr>
            <w:tcW w:w="7342" w:type="dxa"/>
            <w:gridSpan w:val="2"/>
          </w:tcPr>
          <w:p w14:paraId="5A54BFB6" w14:textId="4FD45253" w:rsidR="00945994" w:rsidRPr="00755C77" w:rsidRDefault="00741D30" w:rsidP="004A7AEF">
            <w:pPr>
              <w:spacing w:after="120" w:line="240" w:lineRule="auto"/>
              <w:ind w:left="142" w:right="142"/>
              <w:rPr>
                <w:bCs/>
                <w:iCs/>
                <w:sz w:val="24"/>
                <w:szCs w:val="24"/>
              </w:rPr>
            </w:pPr>
            <w:r w:rsidRPr="00755C77">
              <w:rPr>
                <w:bCs/>
                <w:iCs/>
                <w:sz w:val="24"/>
                <w:szCs w:val="24"/>
              </w:rPr>
              <w:t>Sound level</w:t>
            </w:r>
          </w:p>
        </w:tc>
      </w:tr>
      <w:tr w:rsidR="001268FD" w:rsidRPr="00755C77" w14:paraId="1838B74D" w14:textId="77777777" w:rsidTr="00A0717F">
        <w:trPr>
          <w:gridAfter w:val="1"/>
          <w:wAfter w:w="14" w:type="dxa"/>
        </w:trPr>
        <w:tc>
          <w:tcPr>
            <w:tcW w:w="1318" w:type="dxa"/>
            <w:gridSpan w:val="2"/>
          </w:tcPr>
          <w:p w14:paraId="1DE79533" w14:textId="77777777" w:rsidR="00945994" w:rsidRPr="00755C77" w:rsidRDefault="00945994" w:rsidP="009D481A">
            <w:pPr>
              <w:pStyle w:val="HChG"/>
              <w:tabs>
                <w:tab w:val="clear" w:pos="851"/>
              </w:tabs>
              <w:spacing w:before="0" w:line="240" w:lineRule="auto"/>
              <w:ind w:left="144" w:right="144" w:firstLine="0"/>
              <w:rPr>
                <w:b w:val="0"/>
                <w:sz w:val="24"/>
                <w:szCs w:val="24"/>
              </w:rPr>
            </w:pPr>
          </w:p>
        </w:tc>
        <w:tc>
          <w:tcPr>
            <w:tcW w:w="7342" w:type="dxa"/>
            <w:gridSpan w:val="2"/>
          </w:tcPr>
          <w:p w14:paraId="682957B6" w14:textId="77777777" w:rsidR="001268FD" w:rsidRPr="00755C77" w:rsidRDefault="00741D30" w:rsidP="001458CB">
            <w:pPr>
              <w:spacing w:after="120" w:line="240" w:lineRule="auto"/>
              <w:ind w:left="142" w:right="142"/>
              <w:jc w:val="both"/>
              <w:rPr>
                <w:bCs/>
                <w:iCs/>
                <w:sz w:val="24"/>
                <w:szCs w:val="24"/>
              </w:rPr>
            </w:pPr>
            <w:r w:rsidRPr="00755C77">
              <w:rPr>
                <w:bCs/>
                <w:iCs/>
                <w:sz w:val="24"/>
                <w:szCs w:val="24"/>
              </w:rPr>
              <w:t xml:space="preserve">The sound source shall be: </w:t>
            </w:r>
          </w:p>
          <w:p w14:paraId="25D8261D" w14:textId="703AFCDA" w:rsidR="001268FD" w:rsidRPr="00755C77" w:rsidRDefault="00741D30" w:rsidP="001458CB">
            <w:pPr>
              <w:spacing w:after="120" w:line="240" w:lineRule="auto"/>
              <w:ind w:left="142" w:right="142"/>
              <w:jc w:val="both"/>
              <w:rPr>
                <w:bCs/>
                <w:iCs/>
                <w:sz w:val="24"/>
                <w:szCs w:val="24"/>
              </w:rPr>
            </w:pPr>
            <w:r w:rsidRPr="00755C77">
              <w:rPr>
                <w:bCs/>
                <w:iCs/>
                <w:sz w:val="24"/>
                <w:szCs w:val="24"/>
              </w:rPr>
              <w:t xml:space="preserve">(a) Either an audible warning device approved under </w:t>
            </w:r>
            <w:r w:rsidR="002C43A6" w:rsidRPr="00755C77">
              <w:rPr>
                <w:bCs/>
                <w:iCs/>
                <w:sz w:val="24"/>
                <w:szCs w:val="24"/>
                <w:lang w:val="en-IN"/>
              </w:rPr>
              <w:t>clause 8.6 of IS 1884</w:t>
            </w:r>
            <w:r w:rsidRPr="00755C77">
              <w:rPr>
                <w:bCs/>
                <w:iCs/>
                <w:sz w:val="24"/>
                <w:szCs w:val="24"/>
              </w:rPr>
              <w:t>;</w:t>
            </w:r>
          </w:p>
          <w:p w14:paraId="747DEA9E" w14:textId="3CD2C8CD" w:rsidR="00945994" w:rsidRPr="00755C77" w:rsidRDefault="00741D30" w:rsidP="001458CB">
            <w:pPr>
              <w:spacing w:after="120" w:line="240" w:lineRule="auto"/>
              <w:ind w:left="142" w:right="142"/>
              <w:jc w:val="both"/>
              <w:rPr>
                <w:bCs/>
                <w:iCs/>
                <w:sz w:val="24"/>
                <w:szCs w:val="24"/>
              </w:rPr>
            </w:pPr>
            <w:r w:rsidRPr="00755C77">
              <w:rPr>
                <w:bCs/>
                <w:iCs/>
                <w:sz w:val="24"/>
                <w:szCs w:val="24"/>
              </w:rPr>
              <w:t xml:space="preserve">(b) Or a device meeting the requirements of </w:t>
            </w:r>
            <w:r w:rsidR="00C66AE3" w:rsidRPr="00755C77">
              <w:rPr>
                <w:bCs/>
                <w:iCs/>
                <w:sz w:val="24"/>
                <w:szCs w:val="24"/>
                <w:lang w:val="en-IN"/>
              </w:rPr>
              <w:t>clause 8.6 of IS 1884</w:t>
            </w:r>
            <w:r w:rsidR="001458CB" w:rsidRPr="00755C77">
              <w:rPr>
                <w:bCs/>
                <w:iCs/>
                <w:sz w:val="24"/>
                <w:szCs w:val="24"/>
              </w:rPr>
              <w:t>.</w:t>
            </w:r>
          </w:p>
          <w:p w14:paraId="58538C42" w14:textId="3D5985E9" w:rsidR="00802A7B" w:rsidRPr="00755C77" w:rsidRDefault="00802A7B" w:rsidP="001458CB">
            <w:pPr>
              <w:spacing w:after="120" w:line="240" w:lineRule="auto"/>
              <w:ind w:left="142" w:right="142"/>
              <w:jc w:val="both"/>
              <w:rPr>
                <w:bCs/>
                <w:iCs/>
                <w:sz w:val="24"/>
                <w:szCs w:val="24"/>
              </w:rPr>
            </w:pPr>
            <w:r w:rsidRPr="00755C77">
              <w:rPr>
                <w:bCs/>
                <w:iCs/>
                <w:sz w:val="24"/>
                <w:szCs w:val="24"/>
              </w:rPr>
              <w:t xml:space="preserve">However, in the case of a different sound source from the original equipment audible warning device, the minimum sound level may be reduced to 100 dB(A), measured under the conditions of </w:t>
            </w:r>
            <w:r w:rsidR="00C66AE3" w:rsidRPr="00755C77">
              <w:rPr>
                <w:bCs/>
                <w:iCs/>
                <w:sz w:val="24"/>
                <w:szCs w:val="24"/>
                <w:lang w:val="en-IN"/>
              </w:rPr>
              <w:t>IS 1884</w:t>
            </w:r>
          </w:p>
        </w:tc>
      </w:tr>
      <w:tr w:rsidR="001268FD" w:rsidRPr="00755C77" w14:paraId="006AE7FB" w14:textId="77777777" w:rsidTr="00A0717F">
        <w:trPr>
          <w:gridAfter w:val="1"/>
          <w:wAfter w:w="14" w:type="dxa"/>
        </w:trPr>
        <w:tc>
          <w:tcPr>
            <w:tcW w:w="1318" w:type="dxa"/>
            <w:gridSpan w:val="2"/>
          </w:tcPr>
          <w:p w14:paraId="613E2B67" w14:textId="6AA7363D" w:rsidR="00945994" w:rsidRPr="00755C77" w:rsidRDefault="00945994" w:rsidP="005A51AA">
            <w:pPr>
              <w:pStyle w:val="HChG"/>
              <w:numPr>
                <w:ilvl w:val="1"/>
                <w:numId w:val="3"/>
              </w:numPr>
              <w:tabs>
                <w:tab w:val="clear" w:pos="851"/>
              </w:tabs>
              <w:spacing w:before="0" w:after="120" w:line="240" w:lineRule="auto"/>
              <w:ind w:left="113" w:right="142" w:firstLine="0"/>
              <w:rPr>
                <w:b w:val="0"/>
                <w:sz w:val="24"/>
                <w:szCs w:val="24"/>
              </w:rPr>
            </w:pPr>
          </w:p>
        </w:tc>
        <w:tc>
          <w:tcPr>
            <w:tcW w:w="7342" w:type="dxa"/>
            <w:gridSpan w:val="2"/>
          </w:tcPr>
          <w:p w14:paraId="2914075B" w14:textId="51D3883C" w:rsidR="00945994" w:rsidRPr="00755C77" w:rsidRDefault="003A238A" w:rsidP="004A7AEF">
            <w:pPr>
              <w:spacing w:after="120" w:line="240" w:lineRule="auto"/>
              <w:ind w:left="144" w:right="144"/>
              <w:rPr>
                <w:b/>
                <w:iCs/>
                <w:sz w:val="24"/>
                <w:szCs w:val="24"/>
              </w:rPr>
            </w:pPr>
            <w:r w:rsidRPr="00755C77">
              <w:rPr>
                <w:b/>
                <w:iCs/>
                <w:sz w:val="24"/>
                <w:szCs w:val="24"/>
              </w:rPr>
              <w:t xml:space="preserve">Optical </w:t>
            </w:r>
            <w:r w:rsidR="00DC0677" w:rsidRPr="00755C77">
              <w:rPr>
                <w:b/>
                <w:iCs/>
                <w:sz w:val="24"/>
                <w:szCs w:val="24"/>
              </w:rPr>
              <w:t>A</w:t>
            </w:r>
            <w:r w:rsidRPr="00755C77">
              <w:rPr>
                <w:b/>
                <w:iCs/>
                <w:sz w:val="24"/>
                <w:szCs w:val="24"/>
              </w:rPr>
              <w:t xml:space="preserve">larm - </w:t>
            </w:r>
            <w:r w:rsidR="00DC0677" w:rsidRPr="00755C77">
              <w:rPr>
                <w:b/>
                <w:iCs/>
                <w:sz w:val="24"/>
                <w:szCs w:val="24"/>
              </w:rPr>
              <w:t>I</w:t>
            </w:r>
            <w:r w:rsidRPr="00755C77">
              <w:rPr>
                <w:b/>
                <w:iCs/>
                <w:sz w:val="24"/>
                <w:szCs w:val="24"/>
              </w:rPr>
              <w:t xml:space="preserve">f </w:t>
            </w:r>
            <w:r w:rsidR="00DC0677" w:rsidRPr="00755C77">
              <w:rPr>
                <w:b/>
                <w:iCs/>
                <w:sz w:val="24"/>
                <w:szCs w:val="24"/>
              </w:rPr>
              <w:t>F</w:t>
            </w:r>
            <w:r w:rsidRPr="00755C77">
              <w:rPr>
                <w:b/>
                <w:iCs/>
                <w:sz w:val="24"/>
                <w:szCs w:val="24"/>
              </w:rPr>
              <w:t>itted</w:t>
            </w:r>
          </w:p>
        </w:tc>
      </w:tr>
      <w:tr w:rsidR="001268FD" w:rsidRPr="00755C77" w14:paraId="1F4E9B71" w14:textId="77777777" w:rsidTr="00A0717F">
        <w:trPr>
          <w:gridAfter w:val="1"/>
          <w:wAfter w:w="14" w:type="dxa"/>
        </w:trPr>
        <w:tc>
          <w:tcPr>
            <w:tcW w:w="1318" w:type="dxa"/>
            <w:gridSpan w:val="2"/>
          </w:tcPr>
          <w:p w14:paraId="2858B0C1" w14:textId="247D59A9" w:rsidR="003A238A" w:rsidRPr="00755C77" w:rsidRDefault="003A238A" w:rsidP="005A51AA">
            <w:pPr>
              <w:pStyle w:val="HChG"/>
              <w:numPr>
                <w:ilvl w:val="2"/>
                <w:numId w:val="3"/>
              </w:numPr>
              <w:tabs>
                <w:tab w:val="clear" w:pos="851"/>
              </w:tabs>
              <w:spacing w:before="0" w:after="120" w:line="240" w:lineRule="auto"/>
              <w:ind w:left="113" w:right="142" w:firstLine="0"/>
              <w:rPr>
                <w:b w:val="0"/>
                <w:sz w:val="24"/>
                <w:szCs w:val="24"/>
              </w:rPr>
            </w:pPr>
          </w:p>
        </w:tc>
        <w:tc>
          <w:tcPr>
            <w:tcW w:w="7342" w:type="dxa"/>
            <w:gridSpan w:val="2"/>
          </w:tcPr>
          <w:p w14:paraId="6D81956E" w14:textId="70980A37" w:rsidR="003A238A" w:rsidRPr="00755C77" w:rsidRDefault="003A238A" w:rsidP="004A7AEF">
            <w:pPr>
              <w:spacing w:after="120" w:line="240" w:lineRule="auto"/>
              <w:ind w:left="144" w:right="144"/>
              <w:rPr>
                <w:bCs/>
                <w:sz w:val="24"/>
                <w:szCs w:val="24"/>
              </w:rPr>
            </w:pPr>
            <w:r w:rsidRPr="00755C77">
              <w:rPr>
                <w:bCs/>
                <w:sz w:val="24"/>
                <w:szCs w:val="24"/>
              </w:rPr>
              <w:t>General</w:t>
            </w:r>
          </w:p>
        </w:tc>
      </w:tr>
      <w:tr w:rsidR="001268FD" w:rsidRPr="00755C77" w14:paraId="2234A627" w14:textId="77777777" w:rsidTr="00A0717F">
        <w:trPr>
          <w:gridAfter w:val="1"/>
          <w:wAfter w:w="14" w:type="dxa"/>
        </w:trPr>
        <w:tc>
          <w:tcPr>
            <w:tcW w:w="1318" w:type="dxa"/>
            <w:gridSpan w:val="2"/>
          </w:tcPr>
          <w:p w14:paraId="1CFDD9FF" w14:textId="77777777" w:rsidR="003A238A" w:rsidRPr="00755C77" w:rsidRDefault="003A238A" w:rsidP="009D481A">
            <w:pPr>
              <w:pStyle w:val="HChG"/>
              <w:tabs>
                <w:tab w:val="clear" w:pos="851"/>
              </w:tabs>
              <w:spacing w:before="0" w:line="240" w:lineRule="auto"/>
              <w:ind w:left="144" w:right="144" w:firstLine="0"/>
              <w:rPr>
                <w:b w:val="0"/>
                <w:sz w:val="24"/>
                <w:szCs w:val="24"/>
              </w:rPr>
            </w:pPr>
          </w:p>
        </w:tc>
        <w:tc>
          <w:tcPr>
            <w:tcW w:w="7342" w:type="dxa"/>
            <w:gridSpan w:val="2"/>
          </w:tcPr>
          <w:p w14:paraId="51A0D5BD" w14:textId="38946BC2" w:rsidR="003A238A" w:rsidRPr="00755C77" w:rsidRDefault="003A238A" w:rsidP="004A7AEF">
            <w:pPr>
              <w:spacing w:after="120" w:line="240" w:lineRule="auto"/>
              <w:ind w:left="142" w:right="142"/>
              <w:rPr>
                <w:bCs/>
                <w:iCs/>
                <w:sz w:val="24"/>
                <w:szCs w:val="24"/>
              </w:rPr>
            </w:pPr>
            <w:r w:rsidRPr="00755C77">
              <w:rPr>
                <w:bCs/>
                <w:iCs/>
                <w:sz w:val="24"/>
                <w:szCs w:val="24"/>
              </w:rPr>
              <w:t xml:space="preserve">In the event of intrusion into or interference with the vehicle, the device shall activate an optical signal as specified in </w:t>
            </w:r>
            <w:r w:rsidR="000B02EC" w:rsidRPr="00755C77">
              <w:rPr>
                <w:bCs/>
                <w:iCs/>
                <w:sz w:val="24"/>
                <w:szCs w:val="24"/>
              </w:rPr>
              <w:t>P</w:t>
            </w:r>
            <w:r w:rsidRPr="00755C77">
              <w:rPr>
                <w:bCs/>
                <w:iCs/>
                <w:sz w:val="24"/>
                <w:szCs w:val="24"/>
              </w:rPr>
              <w:t xml:space="preserve">aragraphs </w:t>
            </w:r>
            <w:r w:rsidR="000B02EC" w:rsidRPr="00755C77">
              <w:rPr>
                <w:bCs/>
                <w:iCs/>
                <w:sz w:val="24"/>
                <w:szCs w:val="24"/>
              </w:rPr>
              <w:t>5</w:t>
            </w:r>
            <w:r w:rsidRPr="00755C77">
              <w:rPr>
                <w:bCs/>
                <w:iCs/>
                <w:sz w:val="24"/>
                <w:szCs w:val="24"/>
              </w:rPr>
              <w:t xml:space="preserve">.3.2 and </w:t>
            </w:r>
            <w:r w:rsidR="000B02EC" w:rsidRPr="00755C77">
              <w:rPr>
                <w:bCs/>
                <w:iCs/>
                <w:sz w:val="24"/>
                <w:szCs w:val="24"/>
              </w:rPr>
              <w:t>5</w:t>
            </w:r>
            <w:r w:rsidRPr="00755C77">
              <w:rPr>
                <w:bCs/>
                <w:iCs/>
                <w:sz w:val="24"/>
                <w:szCs w:val="24"/>
              </w:rPr>
              <w:t>.3.3 below.</w:t>
            </w:r>
          </w:p>
        </w:tc>
      </w:tr>
      <w:tr w:rsidR="001268FD" w:rsidRPr="00755C77" w14:paraId="0FEA4A0B" w14:textId="77777777" w:rsidTr="00A0717F">
        <w:trPr>
          <w:gridAfter w:val="1"/>
          <w:wAfter w:w="14" w:type="dxa"/>
        </w:trPr>
        <w:tc>
          <w:tcPr>
            <w:tcW w:w="1318" w:type="dxa"/>
            <w:gridSpan w:val="2"/>
          </w:tcPr>
          <w:p w14:paraId="1341E8C3" w14:textId="2D87F50C" w:rsidR="003A238A" w:rsidRPr="00755C77" w:rsidRDefault="003A238A" w:rsidP="005A51AA">
            <w:pPr>
              <w:pStyle w:val="HChG"/>
              <w:numPr>
                <w:ilvl w:val="2"/>
                <w:numId w:val="3"/>
              </w:numPr>
              <w:tabs>
                <w:tab w:val="clear" w:pos="851"/>
              </w:tabs>
              <w:spacing w:before="0" w:after="120" w:line="240" w:lineRule="auto"/>
              <w:ind w:left="113" w:right="142" w:firstLine="0"/>
              <w:rPr>
                <w:b w:val="0"/>
                <w:sz w:val="24"/>
                <w:szCs w:val="24"/>
              </w:rPr>
            </w:pPr>
          </w:p>
        </w:tc>
        <w:tc>
          <w:tcPr>
            <w:tcW w:w="7342" w:type="dxa"/>
            <w:gridSpan w:val="2"/>
          </w:tcPr>
          <w:p w14:paraId="628B2A80" w14:textId="0A5DDE02" w:rsidR="003A238A" w:rsidRPr="00755C77" w:rsidRDefault="00086886" w:rsidP="004A7AEF">
            <w:pPr>
              <w:spacing w:after="120" w:line="240" w:lineRule="auto"/>
              <w:ind w:left="144" w:right="144"/>
              <w:rPr>
                <w:bCs/>
                <w:sz w:val="24"/>
                <w:szCs w:val="24"/>
              </w:rPr>
            </w:pPr>
            <w:r w:rsidRPr="00755C77">
              <w:rPr>
                <w:bCs/>
                <w:sz w:val="24"/>
                <w:szCs w:val="24"/>
              </w:rPr>
              <w:t xml:space="preserve">Duration of the </w:t>
            </w:r>
            <w:r w:rsidR="00DC0677" w:rsidRPr="00755C77">
              <w:rPr>
                <w:bCs/>
                <w:sz w:val="24"/>
                <w:szCs w:val="24"/>
              </w:rPr>
              <w:t>O</w:t>
            </w:r>
            <w:r w:rsidRPr="00755C77">
              <w:rPr>
                <w:bCs/>
                <w:sz w:val="24"/>
                <w:szCs w:val="24"/>
              </w:rPr>
              <w:t xml:space="preserve">ptical </w:t>
            </w:r>
            <w:r w:rsidR="00DC0677" w:rsidRPr="00755C77">
              <w:rPr>
                <w:bCs/>
                <w:sz w:val="24"/>
                <w:szCs w:val="24"/>
              </w:rPr>
              <w:t>S</w:t>
            </w:r>
            <w:r w:rsidRPr="00755C77">
              <w:rPr>
                <w:bCs/>
                <w:sz w:val="24"/>
                <w:szCs w:val="24"/>
              </w:rPr>
              <w:t>ignal</w:t>
            </w:r>
          </w:p>
        </w:tc>
      </w:tr>
      <w:tr w:rsidR="001268FD" w:rsidRPr="00755C77" w14:paraId="7C58667C" w14:textId="77777777" w:rsidTr="00A0717F">
        <w:trPr>
          <w:gridAfter w:val="1"/>
          <w:wAfter w:w="14" w:type="dxa"/>
        </w:trPr>
        <w:tc>
          <w:tcPr>
            <w:tcW w:w="1318" w:type="dxa"/>
            <w:gridSpan w:val="2"/>
          </w:tcPr>
          <w:p w14:paraId="2A273DCC" w14:textId="77777777" w:rsidR="003A238A" w:rsidRPr="00755C77" w:rsidRDefault="003A238A" w:rsidP="009D481A">
            <w:pPr>
              <w:pStyle w:val="HChG"/>
              <w:tabs>
                <w:tab w:val="clear" w:pos="851"/>
              </w:tabs>
              <w:spacing w:before="0" w:line="240" w:lineRule="auto"/>
              <w:ind w:left="144" w:right="144" w:firstLine="0"/>
              <w:rPr>
                <w:b w:val="0"/>
                <w:sz w:val="24"/>
                <w:szCs w:val="24"/>
              </w:rPr>
            </w:pPr>
          </w:p>
        </w:tc>
        <w:tc>
          <w:tcPr>
            <w:tcW w:w="7342" w:type="dxa"/>
            <w:gridSpan w:val="2"/>
          </w:tcPr>
          <w:p w14:paraId="3E7A7E9F" w14:textId="3F977275" w:rsidR="003A238A" w:rsidRPr="00755C77" w:rsidRDefault="00086886" w:rsidP="001458CB">
            <w:pPr>
              <w:spacing w:after="120" w:line="240" w:lineRule="auto"/>
              <w:ind w:left="144" w:right="144"/>
              <w:jc w:val="both"/>
              <w:rPr>
                <w:bCs/>
                <w:iCs/>
                <w:sz w:val="24"/>
                <w:szCs w:val="24"/>
              </w:rPr>
            </w:pPr>
            <w:r w:rsidRPr="00755C77">
              <w:rPr>
                <w:bCs/>
                <w:iCs/>
                <w:sz w:val="24"/>
                <w:szCs w:val="24"/>
              </w:rPr>
              <w:t>The optical signal shall have a duration between 25 s and 5 minutes after the alarm has been activated. The unsetting of the alarm system shall immediately stop the signal.</w:t>
            </w:r>
          </w:p>
        </w:tc>
      </w:tr>
      <w:tr w:rsidR="001268FD" w:rsidRPr="00755C77" w14:paraId="5858F0B9" w14:textId="77777777" w:rsidTr="00A0717F">
        <w:trPr>
          <w:gridAfter w:val="1"/>
          <w:wAfter w:w="14" w:type="dxa"/>
        </w:trPr>
        <w:tc>
          <w:tcPr>
            <w:tcW w:w="1318" w:type="dxa"/>
            <w:gridSpan w:val="2"/>
          </w:tcPr>
          <w:p w14:paraId="6D5311CF" w14:textId="2E2D9FD4" w:rsidR="003A238A" w:rsidRPr="00755C77" w:rsidRDefault="003A238A" w:rsidP="005A51AA">
            <w:pPr>
              <w:pStyle w:val="HChG"/>
              <w:numPr>
                <w:ilvl w:val="2"/>
                <w:numId w:val="3"/>
              </w:numPr>
              <w:tabs>
                <w:tab w:val="clear" w:pos="851"/>
              </w:tabs>
              <w:spacing w:before="0" w:after="120" w:line="240" w:lineRule="auto"/>
              <w:ind w:left="113" w:right="142" w:firstLine="0"/>
              <w:rPr>
                <w:b w:val="0"/>
                <w:sz w:val="24"/>
                <w:szCs w:val="24"/>
              </w:rPr>
            </w:pPr>
          </w:p>
        </w:tc>
        <w:tc>
          <w:tcPr>
            <w:tcW w:w="7342" w:type="dxa"/>
            <w:gridSpan w:val="2"/>
          </w:tcPr>
          <w:p w14:paraId="26DF1C99" w14:textId="0ABE5118" w:rsidR="003A238A" w:rsidRPr="00755C77" w:rsidRDefault="00086886" w:rsidP="004A7AEF">
            <w:pPr>
              <w:spacing w:after="120" w:line="240" w:lineRule="auto"/>
              <w:ind w:left="142" w:right="142"/>
              <w:rPr>
                <w:bCs/>
                <w:sz w:val="24"/>
                <w:szCs w:val="24"/>
              </w:rPr>
            </w:pPr>
            <w:r w:rsidRPr="00755C77">
              <w:rPr>
                <w:bCs/>
                <w:sz w:val="24"/>
                <w:szCs w:val="24"/>
              </w:rPr>
              <w:t xml:space="preserve">Type of </w:t>
            </w:r>
            <w:r w:rsidR="00DC0677" w:rsidRPr="00755C77">
              <w:rPr>
                <w:bCs/>
                <w:sz w:val="24"/>
                <w:szCs w:val="24"/>
              </w:rPr>
              <w:t>O</w:t>
            </w:r>
            <w:r w:rsidRPr="00755C77">
              <w:rPr>
                <w:bCs/>
                <w:sz w:val="24"/>
                <w:szCs w:val="24"/>
              </w:rPr>
              <w:t xml:space="preserve">ptical </w:t>
            </w:r>
            <w:r w:rsidR="00DC0677" w:rsidRPr="00755C77">
              <w:rPr>
                <w:bCs/>
                <w:sz w:val="24"/>
                <w:szCs w:val="24"/>
              </w:rPr>
              <w:t>S</w:t>
            </w:r>
            <w:r w:rsidRPr="00755C77">
              <w:rPr>
                <w:bCs/>
                <w:sz w:val="24"/>
                <w:szCs w:val="24"/>
              </w:rPr>
              <w:t>ignal</w:t>
            </w:r>
          </w:p>
        </w:tc>
      </w:tr>
      <w:tr w:rsidR="001268FD" w:rsidRPr="00755C77" w14:paraId="495F1569" w14:textId="77777777" w:rsidTr="00A0717F">
        <w:trPr>
          <w:gridAfter w:val="1"/>
          <w:wAfter w:w="14" w:type="dxa"/>
        </w:trPr>
        <w:tc>
          <w:tcPr>
            <w:tcW w:w="1318" w:type="dxa"/>
            <w:gridSpan w:val="2"/>
          </w:tcPr>
          <w:p w14:paraId="6717CC8F" w14:textId="77777777" w:rsidR="003A238A" w:rsidRPr="00755C77" w:rsidRDefault="003A238A" w:rsidP="009D481A">
            <w:pPr>
              <w:pStyle w:val="HChG"/>
              <w:tabs>
                <w:tab w:val="clear" w:pos="851"/>
              </w:tabs>
              <w:spacing w:before="0" w:line="240" w:lineRule="auto"/>
              <w:ind w:left="144" w:right="144" w:firstLine="0"/>
              <w:rPr>
                <w:b w:val="0"/>
                <w:sz w:val="24"/>
                <w:szCs w:val="24"/>
              </w:rPr>
            </w:pPr>
          </w:p>
        </w:tc>
        <w:tc>
          <w:tcPr>
            <w:tcW w:w="7342" w:type="dxa"/>
            <w:gridSpan w:val="2"/>
          </w:tcPr>
          <w:p w14:paraId="0D407497" w14:textId="2685745A" w:rsidR="00086886" w:rsidRPr="00755C77" w:rsidRDefault="00086886" w:rsidP="004A7AEF">
            <w:pPr>
              <w:spacing w:after="120" w:line="240" w:lineRule="auto"/>
              <w:ind w:left="144" w:right="144"/>
              <w:rPr>
                <w:bCs/>
                <w:iCs/>
                <w:sz w:val="24"/>
                <w:szCs w:val="24"/>
              </w:rPr>
            </w:pPr>
            <w:r w:rsidRPr="00755C77">
              <w:rPr>
                <w:bCs/>
                <w:iCs/>
                <w:sz w:val="24"/>
                <w:szCs w:val="24"/>
              </w:rPr>
              <w:t>Flashing of all direction indicators and/or passenger compartment light of the</w:t>
            </w:r>
            <w:r w:rsidR="001268FD" w:rsidRPr="00755C77">
              <w:rPr>
                <w:bCs/>
                <w:iCs/>
                <w:sz w:val="24"/>
                <w:szCs w:val="24"/>
              </w:rPr>
              <w:t xml:space="preserve"> </w:t>
            </w:r>
            <w:r w:rsidRPr="00755C77">
              <w:rPr>
                <w:bCs/>
                <w:iCs/>
                <w:sz w:val="24"/>
                <w:szCs w:val="24"/>
              </w:rPr>
              <w:t>vehicle, including all lamps in the same electrical circuit.</w:t>
            </w:r>
          </w:p>
          <w:p w14:paraId="7CC57CC0" w14:textId="3D6ED1CA" w:rsidR="00086886" w:rsidRPr="00755C77" w:rsidRDefault="00086886" w:rsidP="004A7AEF">
            <w:pPr>
              <w:spacing w:after="120" w:line="240" w:lineRule="auto"/>
              <w:ind w:left="144" w:right="144"/>
              <w:rPr>
                <w:bCs/>
                <w:iCs/>
                <w:sz w:val="24"/>
                <w:szCs w:val="24"/>
              </w:rPr>
            </w:pPr>
            <w:r w:rsidRPr="00755C77">
              <w:rPr>
                <w:bCs/>
                <w:iCs/>
                <w:sz w:val="24"/>
                <w:szCs w:val="24"/>
              </w:rPr>
              <w:t>Trigger frequency ......................................................................(2 ± 1) Hz</w:t>
            </w:r>
          </w:p>
          <w:p w14:paraId="3F4FBEEC" w14:textId="77777777" w:rsidR="00086886" w:rsidRPr="00755C77" w:rsidRDefault="00086886" w:rsidP="004A7AEF">
            <w:pPr>
              <w:spacing w:after="120" w:line="240" w:lineRule="auto"/>
              <w:ind w:left="144" w:right="144"/>
              <w:rPr>
                <w:bCs/>
                <w:iCs/>
                <w:sz w:val="24"/>
                <w:szCs w:val="24"/>
              </w:rPr>
            </w:pPr>
            <w:r w:rsidRPr="00755C77">
              <w:rPr>
                <w:bCs/>
                <w:iCs/>
                <w:sz w:val="24"/>
                <w:szCs w:val="24"/>
              </w:rPr>
              <w:t>In relation to the audible signal, also asynchronous signals are allowed.</w:t>
            </w:r>
          </w:p>
          <w:p w14:paraId="170F849C" w14:textId="715C303C" w:rsidR="003A238A" w:rsidRPr="00755C77" w:rsidRDefault="00086886" w:rsidP="004A7AEF">
            <w:pPr>
              <w:spacing w:after="120" w:line="240" w:lineRule="auto"/>
              <w:ind w:left="142" w:right="142"/>
              <w:rPr>
                <w:bCs/>
                <w:iCs/>
                <w:sz w:val="24"/>
                <w:szCs w:val="24"/>
              </w:rPr>
            </w:pPr>
            <w:r w:rsidRPr="00755C77">
              <w:rPr>
                <w:bCs/>
                <w:iCs/>
                <w:sz w:val="24"/>
                <w:szCs w:val="24"/>
              </w:rPr>
              <w:t>On time = off time ± 10 per cent</w:t>
            </w:r>
          </w:p>
        </w:tc>
      </w:tr>
      <w:tr w:rsidR="000B3D8B" w:rsidRPr="00755C77" w14:paraId="714BCB1A" w14:textId="77777777" w:rsidTr="00A0717F">
        <w:trPr>
          <w:gridAfter w:val="1"/>
          <w:wAfter w:w="14" w:type="dxa"/>
        </w:trPr>
        <w:tc>
          <w:tcPr>
            <w:tcW w:w="1318" w:type="dxa"/>
            <w:gridSpan w:val="2"/>
          </w:tcPr>
          <w:p w14:paraId="23AAAC92" w14:textId="77777777" w:rsidR="000B3D8B" w:rsidRPr="00755C77" w:rsidRDefault="000B3D8B" w:rsidP="005A51AA">
            <w:pPr>
              <w:pStyle w:val="HChG"/>
              <w:numPr>
                <w:ilvl w:val="1"/>
                <w:numId w:val="3"/>
              </w:numPr>
              <w:tabs>
                <w:tab w:val="clear" w:pos="851"/>
              </w:tabs>
              <w:spacing w:before="0" w:after="120" w:line="240" w:lineRule="auto"/>
              <w:ind w:left="113" w:right="142" w:firstLine="0"/>
              <w:rPr>
                <w:b w:val="0"/>
                <w:sz w:val="24"/>
                <w:szCs w:val="24"/>
              </w:rPr>
            </w:pPr>
          </w:p>
        </w:tc>
        <w:tc>
          <w:tcPr>
            <w:tcW w:w="7342" w:type="dxa"/>
            <w:gridSpan w:val="2"/>
          </w:tcPr>
          <w:p w14:paraId="65AB2232" w14:textId="4214098B" w:rsidR="000B3D8B" w:rsidRPr="00755C77" w:rsidRDefault="000B3D8B" w:rsidP="000B3D8B">
            <w:pPr>
              <w:spacing w:after="120" w:line="240" w:lineRule="auto"/>
              <w:ind w:left="144" w:right="144"/>
              <w:rPr>
                <w:bCs/>
                <w:iCs/>
                <w:sz w:val="24"/>
                <w:szCs w:val="24"/>
              </w:rPr>
            </w:pPr>
            <w:r w:rsidRPr="00755C77">
              <w:rPr>
                <w:b/>
                <w:iCs/>
                <w:sz w:val="24"/>
                <w:szCs w:val="24"/>
              </w:rPr>
              <w:t>Radio Alarm (Pager) — If Fitted</w:t>
            </w:r>
          </w:p>
        </w:tc>
      </w:tr>
      <w:tr w:rsidR="000B3D8B" w:rsidRPr="00755C77" w14:paraId="6BD17D39" w14:textId="77777777" w:rsidTr="00A0717F">
        <w:trPr>
          <w:gridAfter w:val="1"/>
          <w:wAfter w:w="14" w:type="dxa"/>
        </w:trPr>
        <w:tc>
          <w:tcPr>
            <w:tcW w:w="1318" w:type="dxa"/>
            <w:gridSpan w:val="2"/>
          </w:tcPr>
          <w:p w14:paraId="1FB737AD" w14:textId="77777777" w:rsidR="000B3D8B" w:rsidRPr="00755C77" w:rsidRDefault="000B3D8B" w:rsidP="000B3D8B">
            <w:pPr>
              <w:pStyle w:val="HChG"/>
              <w:tabs>
                <w:tab w:val="clear" w:pos="851"/>
              </w:tabs>
              <w:spacing w:before="0" w:line="240" w:lineRule="auto"/>
              <w:ind w:left="144" w:right="144" w:firstLine="0"/>
              <w:rPr>
                <w:b w:val="0"/>
                <w:sz w:val="24"/>
                <w:szCs w:val="24"/>
              </w:rPr>
            </w:pPr>
          </w:p>
        </w:tc>
        <w:tc>
          <w:tcPr>
            <w:tcW w:w="7342" w:type="dxa"/>
            <w:gridSpan w:val="2"/>
          </w:tcPr>
          <w:p w14:paraId="52DFB938" w14:textId="5EBDD26A" w:rsidR="000B3D8B" w:rsidRPr="00755C77" w:rsidRDefault="000B3D8B" w:rsidP="000B3D8B">
            <w:pPr>
              <w:spacing w:after="120" w:line="240" w:lineRule="auto"/>
              <w:ind w:left="144" w:right="144"/>
              <w:rPr>
                <w:b/>
                <w:iCs/>
                <w:sz w:val="24"/>
                <w:szCs w:val="24"/>
              </w:rPr>
            </w:pPr>
            <w:r w:rsidRPr="00755C77">
              <w:rPr>
                <w:bCs/>
                <w:iCs/>
                <w:sz w:val="24"/>
                <w:szCs w:val="24"/>
              </w:rPr>
              <w:t>The VAS may include a facility generating an alarm signal by radio transmission.</w:t>
            </w:r>
          </w:p>
        </w:tc>
      </w:tr>
      <w:tr w:rsidR="001510DB" w:rsidRPr="00755C77" w14:paraId="338E72D9" w14:textId="77777777" w:rsidTr="00A0717F">
        <w:trPr>
          <w:gridAfter w:val="2"/>
          <w:wAfter w:w="56" w:type="dxa"/>
        </w:trPr>
        <w:tc>
          <w:tcPr>
            <w:tcW w:w="1318" w:type="dxa"/>
            <w:gridSpan w:val="2"/>
          </w:tcPr>
          <w:p w14:paraId="5A45AA62" w14:textId="7D695AEE" w:rsidR="003A238A" w:rsidRPr="00755C77" w:rsidRDefault="001268FD" w:rsidP="005A51AA">
            <w:pPr>
              <w:pStyle w:val="HChG"/>
              <w:numPr>
                <w:ilvl w:val="1"/>
                <w:numId w:val="3"/>
              </w:numPr>
              <w:tabs>
                <w:tab w:val="clear" w:pos="851"/>
              </w:tabs>
              <w:spacing w:before="0" w:after="120" w:line="240" w:lineRule="auto"/>
              <w:ind w:left="113" w:right="142" w:firstLine="0"/>
              <w:rPr>
                <w:b w:val="0"/>
                <w:sz w:val="24"/>
                <w:szCs w:val="24"/>
              </w:rPr>
            </w:pPr>
            <w:r w:rsidRPr="00755C77">
              <w:rPr>
                <w:b w:val="0"/>
              </w:rPr>
              <w:br w:type="page"/>
            </w:r>
          </w:p>
        </w:tc>
        <w:tc>
          <w:tcPr>
            <w:tcW w:w="7300" w:type="dxa"/>
          </w:tcPr>
          <w:p w14:paraId="3DA66571" w14:textId="508AD500" w:rsidR="003A238A" w:rsidRPr="00755C77" w:rsidRDefault="007714F7" w:rsidP="004A7AEF">
            <w:pPr>
              <w:spacing w:after="120" w:line="240" w:lineRule="auto"/>
              <w:ind w:left="142" w:right="142"/>
              <w:rPr>
                <w:b/>
                <w:iCs/>
                <w:sz w:val="24"/>
                <w:szCs w:val="24"/>
              </w:rPr>
            </w:pPr>
            <w:r w:rsidRPr="00755C77">
              <w:rPr>
                <w:b/>
                <w:iCs/>
                <w:sz w:val="24"/>
                <w:szCs w:val="24"/>
              </w:rPr>
              <w:t xml:space="preserve">Alarm </w:t>
            </w:r>
            <w:r w:rsidR="00DC0677" w:rsidRPr="00755C77">
              <w:rPr>
                <w:b/>
                <w:iCs/>
                <w:sz w:val="24"/>
                <w:szCs w:val="24"/>
              </w:rPr>
              <w:t>S</w:t>
            </w:r>
            <w:r w:rsidRPr="00755C77">
              <w:rPr>
                <w:b/>
                <w:iCs/>
                <w:sz w:val="24"/>
                <w:szCs w:val="24"/>
              </w:rPr>
              <w:t xml:space="preserve">ystem </w:t>
            </w:r>
            <w:r w:rsidR="00DC0677" w:rsidRPr="00755C77">
              <w:rPr>
                <w:b/>
                <w:iCs/>
                <w:sz w:val="24"/>
                <w:szCs w:val="24"/>
              </w:rPr>
              <w:t>S</w:t>
            </w:r>
            <w:r w:rsidRPr="00755C77">
              <w:rPr>
                <w:b/>
                <w:iCs/>
                <w:sz w:val="24"/>
                <w:szCs w:val="24"/>
              </w:rPr>
              <w:t xml:space="preserve">etting </w:t>
            </w:r>
            <w:r w:rsidR="00DC0677" w:rsidRPr="00755C77">
              <w:rPr>
                <w:b/>
                <w:iCs/>
                <w:sz w:val="24"/>
                <w:szCs w:val="24"/>
              </w:rPr>
              <w:t>L</w:t>
            </w:r>
            <w:r w:rsidRPr="00755C77">
              <w:rPr>
                <w:b/>
                <w:iCs/>
                <w:sz w:val="24"/>
                <w:szCs w:val="24"/>
              </w:rPr>
              <w:t>ock</w:t>
            </w:r>
          </w:p>
        </w:tc>
      </w:tr>
      <w:tr w:rsidR="001510DB" w:rsidRPr="00755C77" w14:paraId="18164A12" w14:textId="77777777" w:rsidTr="00A0717F">
        <w:trPr>
          <w:gridAfter w:val="2"/>
          <w:wAfter w:w="56" w:type="dxa"/>
        </w:trPr>
        <w:tc>
          <w:tcPr>
            <w:tcW w:w="1318" w:type="dxa"/>
            <w:gridSpan w:val="2"/>
          </w:tcPr>
          <w:p w14:paraId="7AD8BDA7" w14:textId="117CB82A" w:rsidR="003A238A" w:rsidRPr="00755C77" w:rsidRDefault="003A238A"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67F0B32A" w14:textId="55C9E0F9" w:rsidR="003A238A" w:rsidRPr="00755C77" w:rsidRDefault="00E93853" w:rsidP="000B3D8B">
            <w:pPr>
              <w:spacing w:after="120" w:line="240" w:lineRule="auto"/>
              <w:ind w:left="144" w:right="144"/>
              <w:jc w:val="both"/>
              <w:rPr>
                <w:bCs/>
                <w:iCs/>
                <w:sz w:val="24"/>
                <w:szCs w:val="24"/>
              </w:rPr>
            </w:pPr>
            <w:r w:rsidRPr="00755C77">
              <w:rPr>
                <w:bCs/>
                <w:iCs/>
                <w:sz w:val="24"/>
                <w:szCs w:val="24"/>
              </w:rPr>
              <w:t>When the engine is in its running mode, deliberate or inadvertent setting of the alarm system shall be impossible.</w:t>
            </w:r>
          </w:p>
        </w:tc>
      </w:tr>
      <w:tr w:rsidR="001510DB" w:rsidRPr="00755C77" w14:paraId="4CE7F132" w14:textId="77777777" w:rsidTr="00A0717F">
        <w:trPr>
          <w:gridAfter w:val="2"/>
          <w:wAfter w:w="56" w:type="dxa"/>
        </w:trPr>
        <w:tc>
          <w:tcPr>
            <w:tcW w:w="1318" w:type="dxa"/>
            <w:gridSpan w:val="2"/>
          </w:tcPr>
          <w:p w14:paraId="2A245906" w14:textId="2FCD6E20" w:rsidR="003A238A" w:rsidRPr="00755C77" w:rsidRDefault="003A238A"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4F7815C4" w14:textId="00FF1CDF" w:rsidR="003A238A" w:rsidRPr="00755C77" w:rsidRDefault="00E93853" w:rsidP="000B3D8B">
            <w:pPr>
              <w:spacing w:after="120" w:line="240" w:lineRule="auto"/>
              <w:ind w:left="142" w:right="142"/>
              <w:rPr>
                <w:b/>
                <w:iCs/>
                <w:sz w:val="24"/>
                <w:szCs w:val="24"/>
              </w:rPr>
            </w:pPr>
            <w:r w:rsidRPr="00755C77">
              <w:rPr>
                <w:b/>
                <w:iCs/>
                <w:sz w:val="24"/>
                <w:szCs w:val="24"/>
              </w:rPr>
              <w:t xml:space="preserve">Setting and </w:t>
            </w:r>
            <w:r w:rsidR="00DC0677" w:rsidRPr="00755C77">
              <w:rPr>
                <w:b/>
                <w:iCs/>
                <w:sz w:val="24"/>
                <w:szCs w:val="24"/>
              </w:rPr>
              <w:t>U</w:t>
            </w:r>
            <w:r w:rsidRPr="00755C77">
              <w:rPr>
                <w:b/>
                <w:iCs/>
                <w:sz w:val="24"/>
                <w:szCs w:val="24"/>
              </w:rPr>
              <w:t>nsetting of the VAS</w:t>
            </w:r>
          </w:p>
        </w:tc>
      </w:tr>
      <w:tr w:rsidR="001510DB" w:rsidRPr="00755C77" w14:paraId="2F3AE49F" w14:textId="77777777" w:rsidTr="00A0717F">
        <w:trPr>
          <w:gridAfter w:val="2"/>
          <w:wAfter w:w="56" w:type="dxa"/>
        </w:trPr>
        <w:tc>
          <w:tcPr>
            <w:tcW w:w="1318" w:type="dxa"/>
            <w:gridSpan w:val="2"/>
          </w:tcPr>
          <w:p w14:paraId="791CE1B4" w14:textId="1B4D518E" w:rsidR="003A238A" w:rsidRPr="00755C77" w:rsidRDefault="003A238A"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640BAEB9" w14:textId="0EF723D4" w:rsidR="003A238A" w:rsidRPr="00755C77" w:rsidRDefault="00E93853" w:rsidP="000B3D8B">
            <w:pPr>
              <w:spacing w:after="120" w:line="240" w:lineRule="auto"/>
              <w:ind w:left="142" w:right="142"/>
              <w:rPr>
                <w:bCs/>
                <w:i/>
                <w:sz w:val="24"/>
                <w:szCs w:val="24"/>
              </w:rPr>
            </w:pPr>
            <w:r w:rsidRPr="00755C77">
              <w:rPr>
                <w:bCs/>
                <w:sz w:val="24"/>
                <w:szCs w:val="24"/>
              </w:rPr>
              <w:t>Settin</w:t>
            </w:r>
            <w:r w:rsidRPr="00755C77">
              <w:rPr>
                <w:bCs/>
                <w:i/>
                <w:sz w:val="24"/>
                <w:szCs w:val="24"/>
              </w:rPr>
              <w:t>g</w:t>
            </w:r>
          </w:p>
        </w:tc>
      </w:tr>
      <w:tr w:rsidR="001510DB" w:rsidRPr="00755C77" w14:paraId="504F4438" w14:textId="77777777" w:rsidTr="00A0717F">
        <w:trPr>
          <w:gridAfter w:val="2"/>
          <w:wAfter w:w="56" w:type="dxa"/>
        </w:trPr>
        <w:tc>
          <w:tcPr>
            <w:tcW w:w="1318" w:type="dxa"/>
            <w:gridSpan w:val="2"/>
          </w:tcPr>
          <w:p w14:paraId="64BB9B0A" w14:textId="77777777" w:rsidR="00E93853" w:rsidRPr="00755C77" w:rsidRDefault="00E93853" w:rsidP="009D481A">
            <w:pPr>
              <w:pStyle w:val="HChG"/>
              <w:tabs>
                <w:tab w:val="clear" w:pos="851"/>
              </w:tabs>
              <w:spacing w:before="0" w:line="240" w:lineRule="auto"/>
              <w:ind w:left="144" w:right="144" w:firstLine="0"/>
              <w:rPr>
                <w:b w:val="0"/>
                <w:sz w:val="24"/>
                <w:szCs w:val="24"/>
              </w:rPr>
            </w:pPr>
          </w:p>
        </w:tc>
        <w:tc>
          <w:tcPr>
            <w:tcW w:w="7300" w:type="dxa"/>
          </w:tcPr>
          <w:p w14:paraId="0C37B60A" w14:textId="68D523E6" w:rsidR="00E93853" w:rsidRPr="00755C77" w:rsidRDefault="00E93853" w:rsidP="000B3D8B">
            <w:pPr>
              <w:spacing w:after="120" w:line="240" w:lineRule="auto"/>
              <w:ind w:left="142" w:right="142"/>
              <w:jc w:val="both"/>
              <w:rPr>
                <w:bCs/>
                <w:iCs/>
                <w:sz w:val="24"/>
                <w:szCs w:val="24"/>
              </w:rPr>
            </w:pPr>
            <w:r w:rsidRPr="00755C77">
              <w:rPr>
                <w:bCs/>
                <w:iCs/>
                <w:sz w:val="24"/>
                <w:szCs w:val="24"/>
              </w:rPr>
              <w:t>Any suitable means of setting of the VAS is allowed, provided that such means does not inadvertently cause false alarms.</w:t>
            </w:r>
          </w:p>
        </w:tc>
      </w:tr>
      <w:tr w:rsidR="001510DB" w:rsidRPr="00755C77" w14:paraId="0EADA806" w14:textId="77777777" w:rsidTr="00A0717F">
        <w:trPr>
          <w:gridAfter w:val="2"/>
          <w:wAfter w:w="56" w:type="dxa"/>
        </w:trPr>
        <w:tc>
          <w:tcPr>
            <w:tcW w:w="1318" w:type="dxa"/>
            <w:gridSpan w:val="2"/>
          </w:tcPr>
          <w:p w14:paraId="51E5CE45" w14:textId="11509D41" w:rsidR="00E93853" w:rsidRPr="00755C77" w:rsidRDefault="00E93853"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78271716" w14:textId="17196FCB" w:rsidR="00E93853" w:rsidRPr="00755C77" w:rsidRDefault="00E93853" w:rsidP="000B3D8B">
            <w:pPr>
              <w:spacing w:after="120" w:line="240" w:lineRule="auto"/>
              <w:ind w:left="142" w:right="142"/>
              <w:rPr>
                <w:bCs/>
                <w:sz w:val="24"/>
                <w:szCs w:val="24"/>
              </w:rPr>
            </w:pPr>
            <w:r w:rsidRPr="00755C77">
              <w:rPr>
                <w:bCs/>
                <w:sz w:val="24"/>
                <w:szCs w:val="24"/>
              </w:rPr>
              <w:t>Unsetting</w:t>
            </w:r>
          </w:p>
        </w:tc>
      </w:tr>
      <w:tr w:rsidR="001510DB" w:rsidRPr="00755C77" w14:paraId="7A8B0500" w14:textId="77777777" w:rsidTr="00A0717F">
        <w:trPr>
          <w:gridAfter w:val="2"/>
          <w:wAfter w:w="56" w:type="dxa"/>
        </w:trPr>
        <w:tc>
          <w:tcPr>
            <w:tcW w:w="1318" w:type="dxa"/>
            <w:gridSpan w:val="2"/>
          </w:tcPr>
          <w:p w14:paraId="713AD596" w14:textId="77777777" w:rsidR="00E93853" w:rsidRPr="00755C77" w:rsidRDefault="00E93853" w:rsidP="009D481A">
            <w:pPr>
              <w:pStyle w:val="HChG"/>
              <w:tabs>
                <w:tab w:val="clear" w:pos="851"/>
              </w:tabs>
              <w:spacing w:before="0" w:line="240" w:lineRule="auto"/>
              <w:ind w:left="144" w:right="144" w:firstLine="0"/>
              <w:rPr>
                <w:b w:val="0"/>
                <w:sz w:val="24"/>
                <w:szCs w:val="24"/>
              </w:rPr>
            </w:pPr>
          </w:p>
        </w:tc>
        <w:tc>
          <w:tcPr>
            <w:tcW w:w="7300" w:type="dxa"/>
          </w:tcPr>
          <w:p w14:paraId="7920CDFB" w14:textId="18463AC4" w:rsidR="00E93853" w:rsidRPr="00755C77" w:rsidRDefault="00E93853" w:rsidP="000B3D8B">
            <w:pPr>
              <w:spacing w:after="120" w:line="240" w:lineRule="auto"/>
              <w:ind w:left="144" w:right="144"/>
              <w:jc w:val="both"/>
              <w:rPr>
                <w:bCs/>
                <w:iCs/>
                <w:sz w:val="24"/>
                <w:szCs w:val="24"/>
              </w:rPr>
            </w:pPr>
            <w:r w:rsidRPr="00755C77">
              <w:rPr>
                <w:bCs/>
                <w:iCs/>
                <w:sz w:val="24"/>
                <w:szCs w:val="24"/>
              </w:rPr>
              <w:t>Unsetting of the VAS shall be achieved by one or a combination of the following devices. Other devices giving an equivalent performance are permitted.</w:t>
            </w:r>
          </w:p>
        </w:tc>
      </w:tr>
      <w:tr w:rsidR="001510DB" w:rsidRPr="00755C77" w14:paraId="3C20A7C0" w14:textId="77777777" w:rsidTr="00A0717F">
        <w:trPr>
          <w:gridAfter w:val="2"/>
          <w:wAfter w:w="56" w:type="dxa"/>
        </w:trPr>
        <w:tc>
          <w:tcPr>
            <w:tcW w:w="1318" w:type="dxa"/>
            <w:gridSpan w:val="2"/>
          </w:tcPr>
          <w:p w14:paraId="6D1B9E40" w14:textId="003E7567" w:rsidR="00E93853" w:rsidRPr="00755C77" w:rsidRDefault="00E93853"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5792F728" w14:textId="766D1721" w:rsidR="00E93853" w:rsidRPr="00755C77" w:rsidRDefault="00E93853" w:rsidP="000B3D8B">
            <w:pPr>
              <w:spacing w:after="120" w:line="240" w:lineRule="auto"/>
              <w:ind w:left="144" w:right="144"/>
              <w:jc w:val="both"/>
              <w:rPr>
                <w:bCs/>
                <w:iCs/>
                <w:sz w:val="24"/>
                <w:szCs w:val="24"/>
              </w:rPr>
            </w:pPr>
            <w:r w:rsidRPr="00755C77">
              <w:rPr>
                <w:bCs/>
                <w:iCs/>
                <w:sz w:val="24"/>
                <w:szCs w:val="24"/>
              </w:rPr>
              <w:t>A mechanical key (complying with the requirements of Annex</w:t>
            </w:r>
            <w:r w:rsidR="00DF00F0" w:rsidRPr="00755C77">
              <w:rPr>
                <w:bCs/>
                <w:iCs/>
                <w:sz w:val="24"/>
                <w:szCs w:val="24"/>
              </w:rPr>
              <w:t>ure</w:t>
            </w:r>
            <w:r w:rsidRPr="00755C77">
              <w:rPr>
                <w:bCs/>
                <w:iCs/>
                <w:color w:val="0070C0"/>
                <w:sz w:val="24"/>
                <w:szCs w:val="24"/>
              </w:rPr>
              <w:t xml:space="preserve"> </w:t>
            </w:r>
            <w:r w:rsidR="006C171F" w:rsidRPr="00755C77">
              <w:rPr>
                <w:bCs/>
                <w:iCs/>
                <w:sz w:val="24"/>
                <w:szCs w:val="24"/>
              </w:rPr>
              <w:t>IV</w:t>
            </w:r>
            <w:r w:rsidRPr="00755C77">
              <w:rPr>
                <w:bCs/>
                <w:iCs/>
                <w:sz w:val="24"/>
                <w:szCs w:val="24"/>
              </w:rPr>
              <w:t xml:space="preserve"> to this </w:t>
            </w:r>
            <w:r w:rsidR="00E65DEC" w:rsidRPr="00755C77">
              <w:rPr>
                <w:sz w:val="23"/>
                <w:szCs w:val="23"/>
                <w:lang w:eastAsia="en-IN"/>
              </w:rPr>
              <w:t>s</w:t>
            </w:r>
            <w:r w:rsidR="00E65DEC" w:rsidRPr="00755C77">
              <w:rPr>
                <w:bCs/>
                <w:sz w:val="24"/>
                <w:szCs w:val="24"/>
                <w:lang w:eastAsia="ja-JP"/>
              </w:rPr>
              <w:t>tandard</w:t>
            </w:r>
            <w:r w:rsidRPr="00755C77">
              <w:rPr>
                <w:bCs/>
                <w:iCs/>
                <w:sz w:val="24"/>
                <w:szCs w:val="24"/>
              </w:rPr>
              <w:t>) which can be coupled with a centralized vehicle locking system comprising at least 1,000 variants, operated from the outside.</w:t>
            </w:r>
          </w:p>
        </w:tc>
      </w:tr>
      <w:tr w:rsidR="001510DB" w:rsidRPr="00755C77" w14:paraId="29F73E82" w14:textId="77777777" w:rsidTr="00A0717F">
        <w:trPr>
          <w:gridAfter w:val="2"/>
          <w:wAfter w:w="56" w:type="dxa"/>
        </w:trPr>
        <w:tc>
          <w:tcPr>
            <w:tcW w:w="1318" w:type="dxa"/>
            <w:gridSpan w:val="2"/>
          </w:tcPr>
          <w:p w14:paraId="62548B9B" w14:textId="772AA876" w:rsidR="00E93853" w:rsidRPr="00755C77" w:rsidRDefault="00E93853"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607CAC9F" w14:textId="6F25F39F" w:rsidR="00E93853" w:rsidRPr="00755C77" w:rsidRDefault="00E93853" w:rsidP="000B3D8B">
            <w:pPr>
              <w:spacing w:after="120" w:line="240" w:lineRule="auto"/>
              <w:ind w:left="144" w:right="144"/>
              <w:jc w:val="both"/>
              <w:rPr>
                <w:bCs/>
                <w:iCs/>
                <w:sz w:val="24"/>
                <w:szCs w:val="24"/>
              </w:rPr>
            </w:pPr>
            <w:r w:rsidRPr="00755C77">
              <w:rPr>
                <w:bCs/>
                <w:iCs/>
                <w:sz w:val="24"/>
                <w:szCs w:val="24"/>
              </w:rPr>
              <w:t>Electrical/electronic device, e.g. remote control, with at least 50,000 variants and shall incorporate rolling codes and/or have a minimum scan time of ten days, e.g. a maximum of 5,000 variants per 24 hours for 50,000 variants minimum.</w:t>
            </w:r>
          </w:p>
        </w:tc>
      </w:tr>
      <w:tr w:rsidR="001510DB" w:rsidRPr="00755C77" w14:paraId="01DC5B59" w14:textId="77777777" w:rsidTr="00A0717F">
        <w:trPr>
          <w:gridAfter w:val="2"/>
          <w:wAfter w:w="56" w:type="dxa"/>
        </w:trPr>
        <w:tc>
          <w:tcPr>
            <w:tcW w:w="1318" w:type="dxa"/>
            <w:gridSpan w:val="2"/>
          </w:tcPr>
          <w:p w14:paraId="5A9AC42E" w14:textId="21B0D910" w:rsidR="00E93853" w:rsidRPr="00755C77" w:rsidRDefault="00E93853"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7E64F372" w14:textId="2659FF26" w:rsidR="00E93853" w:rsidRPr="00755C77" w:rsidRDefault="00E93853" w:rsidP="009D481A">
            <w:pPr>
              <w:spacing w:after="240" w:line="240" w:lineRule="auto"/>
              <w:ind w:left="144" w:right="144"/>
              <w:rPr>
                <w:bCs/>
                <w:iCs/>
                <w:sz w:val="24"/>
                <w:szCs w:val="24"/>
              </w:rPr>
            </w:pPr>
            <w:r w:rsidRPr="00755C77">
              <w:rPr>
                <w:bCs/>
                <w:iCs/>
                <w:sz w:val="24"/>
                <w:szCs w:val="24"/>
              </w:rPr>
              <w:t>A mechanical key or an electrical/electronic device within the protected passenger compartment, with timed exit/entry delay.</w:t>
            </w:r>
          </w:p>
        </w:tc>
      </w:tr>
      <w:tr w:rsidR="001510DB" w:rsidRPr="00755C77" w14:paraId="66F45EEE" w14:textId="77777777" w:rsidTr="00A0717F">
        <w:trPr>
          <w:gridAfter w:val="2"/>
          <w:wAfter w:w="56" w:type="dxa"/>
        </w:trPr>
        <w:tc>
          <w:tcPr>
            <w:tcW w:w="1318" w:type="dxa"/>
            <w:gridSpan w:val="2"/>
          </w:tcPr>
          <w:p w14:paraId="6A8C1219" w14:textId="2457EED8" w:rsidR="00E93853" w:rsidRPr="00755C77" w:rsidRDefault="00E93853"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1A9F28FE" w14:textId="591F1A22" w:rsidR="00E93853" w:rsidRPr="00755C77" w:rsidRDefault="00E93853" w:rsidP="004A7AEF">
            <w:pPr>
              <w:spacing w:after="120" w:line="240" w:lineRule="auto"/>
              <w:ind w:left="142" w:right="142"/>
              <w:rPr>
                <w:b/>
                <w:iCs/>
                <w:sz w:val="24"/>
                <w:szCs w:val="24"/>
              </w:rPr>
            </w:pPr>
            <w:r w:rsidRPr="00755C77">
              <w:rPr>
                <w:b/>
                <w:iCs/>
                <w:sz w:val="24"/>
                <w:szCs w:val="24"/>
              </w:rPr>
              <w:t xml:space="preserve">Exit </w:t>
            </w:r>
            <w:r w:rsidR="00DC0677" w:rsidRPr="00755C77">
              <w:rPr>
                <w:b/>
                <w:iCs/>
                <w:sz w:val="24"/>
                <w:szCs w:val="24"/>
              </w:rPr>
              <w:t>D</w:t>
            </w:r>
            <w:r w:rsidRPr="00755C77">
              <w:rPr>
                <w:b/>
                <w:iCs/>
                <w:sz w:val="24"/>
                <w:szCs w:val="24"/>
              </w:rPr>
              <w:t>elay</w:t>
            </w:r>
          </w:p>
        </w:tc>
      </w:tr>
      <w:tr w:rsidR="001510DB" w:rsidRPr="00755C77" w14:paraId="37E9FDE1" w14:textId="77777777" w:rsidTr="00A0717F">
        <w:trPr>
          <w:gridAfter w:val="2"/>
          <w:wAfter w:w="56" w:type="dxa"/>
        </w:trPr>
        <w:tc>
          <w:tcPr>
            <w:tcW w:w="1318" w:type="dxa"/>
            <w:gridSpan w:val="2"/>
          </w:tcPr>
          <w:p w14:paraId="6FB0EA41" w14:textId="77777777" w:rsidR="00E93853" w:rsidRPr="00755C77" w:rsidRDefault="00E93853" w:rsidP="009D481A">
            <w:pPr>
              <w:pStyle w:val="HChG"/>
              <w:tabs>
                <w:tab w:val="clear" w:pos="851"/>
              </w:tabs>
              <w:spacing w:before="0" w:line="240" w:lineRule="auto"/>
              <w:ind w:left="144" w:right="144" w:firstLine="0"/>
              <w:rPr>
                <w:b w:val="0"/>
                <w:sz w:val="24"/>
                <w:szCs w:val="24"/>
              </w:rPr>
            </w:pPr>
          </w:p>
        </w:tc>
        <w:tc>
          <w:tcPr>
            <w:tcW w:w="7300" w:type="dxa"/>
          </w:tcPr>
          <w:p w14:paraId="7117C4E8" w14:textId="5354ADD6" w:rsidR="00E93853" w:rsidRPr="00755C77" w:rsidRDefault="00585773" w:rsidP="00021835">
            <w:pPr>
              <w:spacing w:after="240" w:line="240" w:lineRule="auto"/>
              <w:ind w:left="144" w:right="144"/>
              <w:jc w:val="both"/>
              <w:rPr>
                <w:bCs/>
                <w:iCs/>
                <w:sz w:val="24"/>
                <w:szCs w:val="24"/>
              </w:rPr>
            </w:pPr>
            <w:r w:rsidRPr="00755C77">
              <w:rPr>
                <w:bCs/>
                <w:iCs/>
                <w:sz w:val="24"/>
                <w:szCs w:val="24"/>
              </w:rPr>
              <w:t>If the switching device for setting the VAS is fitted within the protected area, an exit delay shall be provided. It shall be possible for the exit delay to be set to between 15 seconds and 45 seconds after the switch has been operated. The delay period may be adjustable to suit individual operators' circumstances.</w:t>
            </w:r>
          </w:p>
        </w:tc>
      </w:tr>
      <w:tr w:rsidR="001510DB" w:rsidRPr="00755C77" w14:paraId="371DB86F" w14:textId="77777777" w:rsidTr="00A0717F">
        <w:trPr>
          <w:gridAfter w:val="2"/>
          <w:wAfter w:w="56" w:type="dxa"/>
        </w:trPr>
        <w:tc>
          <w:tcPr>
            <w:tcW w:w="1318" w:type="dxa"/>
            <w:gridSpan w:val="2"/>
          </w:tcPr>
          <w:p w14:paraId="31D0EE83" w14:textId="26BAF788" w:rsidR="00E93853" w:rsidRPr="00755C77" w:rsidRDefault="00E93853" w:rsidP="005A51AA">
            <w:pPr>
              <w:pStyle w:val="HChG"/>
              <w:numPr>
                <w:ilvl w:val="1"/>
                <w:numId w:val="3"/>
              </w:numPr>
              <w:tabs>
                <w:tab w:val="clear" w:pos="851"/>
              </w:tabs>
              <w:spacing w:before="0" w:after="120" w:line="240" w:lineRule="auto"/>
              <w:ind w:left="113" w:right="142" w:firstLine="0"/>
              <w:rPr>
                <w:sz w:val="24"/>
                <w:szCs w:val="24"/>
              </w:rPr>
            </w:pPr>
          </w:p>
        </w:tc>
        <w:tc>
          <w:tcPr>
            <w:tcW w:w="7300" w:type="dxa"/>
          </w:tcPr>
          <w:p w14:paraId="375AF2B4" w14:textId="6F78E51A" w:rsidR="00E93853" w:rsidRPr="00755C77" w:rsidRDefault="00585773" w:rsidP="004A7AEF">
            <w:pPr>
              <w:spacing w:after="120" w:line="240" w:lineRule="auto"/>
              <w:ind w:left="142" w:right="142"/>
              <w:rPr>
                <w:b/>
                <w:iCs/>
                <w:sz w:val="24"/>
                <w:szCs w:val="24"/>
              </w:rPr>
            </w:pPr>
            <w:r w:rsidRPr="00755C77">
              <w:rPr>
                <w:b/>
                <w:iCs/>
                <w:sz w:val="24"/>
                <w:szCs w:val="24"/>
              </w:rPr>
              <w:t xml:space="preserve">Entry </w:t>
            </w:r>
            <w:r w:rsidR="00DC0677" w:rsidRPr="00755C77">
              <w:rPr>
                <w:b/>
                <w:iCs/>
                <w:sz w:val="24"/>
                <w:szCs w:val="24"/>
              </w:rPr>
              <w:t>D</w:t>
            </w:r>
            <w:r w:rsidRPr="00755C77">
              <w:rPr>
                <w:b/>
                <w:iCs/>
                <w:sz w:val="24"/>
                <w:szCs w:val="24"/>
              </w:rPr>
              <w:t>elay</w:t>
            </w:r>
          </w:p>
        </w:tc>
      </w:tr>
      <w:tr w:rsidR="001510DB" w:rsidRPr="00755C77" w14:paraId="3A64BE9D" w14:textId="77777777" w:rsidTr="00A0717F">
        <w:trPr>
          <w:gridAfter w:val="2"/>
          <w:wAfter w:w="56" w:type="dxa"/>
        </w:trPr>
        <w:tc>
          <w:tcPr>
            <w:tcW w:w="1318" w:type="dxa"/>
            <w:gridSpan w:val="2"/>
          </w:tcPr>
          <w:p w14:paraId="0E24F8C7" w14:textId="77777777" w:rsidR="00E93853" w:rsidRPr="00755C77" w:rsidRDefault="00E93853" w:rsidP="009D481A">
            <w:pPr>
              <w:pStyle w:val="HChG"/>
              <w:tabs>
                <w:tab w:val="clear" w:pos="851"/>
              </w:tabs>
              <w:spacing w:before="0" w:line="240" w:lineRule="auto"/>
              <w:ind w:left="144" w:right="144" w:firstLine="0"/>
              <w:rPr>
                <w:b w:val="0"/>
                <w:sz w:val="24"/>
                <w:szCs w:val="24"/>
              </w:rPr>
            </w:pPr>
          </w:p>
        </w:tc>
        <w:tc>
          <w:tcPr>
            <w:tcW w:w="7300" w:type="dxa"/>
          </w:tcPr>
          <w:p w14:paraId="3B68B140" w14:textId="16ED3AE4" w:rsidR="00E93853" w:rsidRPr="00755C77" w:rsidRDefault="00585773" w:rsidP="00021835">
            <w:pPr>
              <w:spacing w:after="240" w:line="240" w:lineRule="auto"/>
              <w:ind w:left="144" w:right="144"/>
              <w:jc w:val="both"/>
              <w:rPr>
                <w:bCs/>
                <w:iCs/>
                <w:sz w:val="24"/>
                <w:szCs w:val="24"/>
              </w:rPr>
            </w:pPr>
            <w:r w:rsidRPr="00755C77">
              <w:rPr>
                <w:bCs/>
                <w:iCs/>
                <w:sz w:val="24"/>
                <w:szCs w:val="24"/>
              </w:rPr>
              <w:t>If the device for unsetting the VAS is fitted within the protected area, a delay of 5 seconds minimum and 15 seconds maximum shall be allowed before the activation of the audible and optical signals. The delay period may be adjustable to suit individual operators' circumstances.</w:t>
            </w:r>
          </w:p>
        </w:tc>
      </w:tr>
      <w:tr w:rsidR="000B3D8B" w:rsidRPr="00755C77" w14:paraId="5CBDDEF9" w14:textId="77777777" w:rsidTr="00A0717F">
        <w:trPr>
          <w:gridAfter w:val="2"/>
          <w:wAfter w:w="56" w:type="dxa"/>
        </w:trPr>
        <w:tc>
          <w:tcPr>
            <w:tcW w:w="1318" w:type="dxa"/>
            <w:gridSpan w:val="2"/>
          </w:tcPr>
          <w:p w14:paraId="6262EEE6" w14:textId="77777777" w:rsidR="000B3D8B" w:rsidRPr="00755C77" w:rsidRDefault="000B3D8B"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0873C79F" w14:textId="17C3EF54" w:rsidR="000B3D8B" w:rsidRPr="00755C77" w:rsidRDefault="000B3D8B" w:rsidP="000B3D8B">
            <w:pPr>
              <w:spacing w:after="240" w:line="240" w:lineRule="auto"/>
              <w:ind w:left="144" w:right="144"/>
              <w:jc w:val="both"/>
              <w:rPr>
                <w:bCs/>
                <w:iCs/>
                <w:sz w:val="24"/>
                <w:szCs w:val="24"/>
              </w:rPr>
            </w:pPr>
            <w:r w:rsidRPr="00755C77">
              <w:rPr>
                <w:b/>
                <w:iCs/>
                <w:sz w:val="24"/>
                <w:szCs w:val="24"/>
              </w:rPr>
              <w:t>Status Display</w:t>
            </w:r>
          </w:p>
        </w:tc>
      </w:tr>
      <w:tr w:rsidR="000B3D8B" w:rsidRPr="00755C77" w14:paraId="04213B78" w14:textId="77777777" w:rsidTr="00A0717F">
        <w:trPr>
          <w:gridAfter w:val="2"/>
          <w:wAfter w:w="56" w:type="dxa"/>
        </w:trPr>
        <w:tc>
          <w:tcPr>
            <w:tcW w:w="1318" w:type="dxa"/>
            <w:gridSpan w:val="2"/>
          </w:tcPr>
          <w:p w14:paraId="47164156" w14:textId="77777777" w:rsidR="000B3D8B" w:rsidRPr="00755C77" w:rsidRDefault="000B3D8B"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3BD56219" w14:textId="52C12D53" w:rsidR="000B3D8B" w:rsidRPr="00755C77" w:rsidRDefault="000B3D8B" w:rsidP="000B3D8B">
            <w:pPr>
              <w:spacing w:after="240" w:line="240" w:lineRule="auto"/>
              <w:ind w:left="144" w:right="144"/>
              <w:jc w:val="both"/>
              <w:rPr>
                <w:bCs/>
                <w:iCs/>
                <w:sz w:val="24"/>
                <w:szCs w:val="24"/>
              </w:rPr>
            </w:pPr>
            <w:r w:rsidRPr="00755C77">
              <w:rPr>
                <w:bCs/>
                <w:iCs/>
                <w:sz w:val="24"/>
                <w:szCs w:val="24"/>
              </w:rPr>
              <w:t>To provide information on the status of the VAS (set, unset, alarm setting period, alarm has been activated), optical displays inside and outside the passenger compartment are allowed. Any optical signal or any use of lighting and light-</w:t>
            </w:r>
            <w:proofErr w:type="spellStart"/>
            <w:r w:rsidRPr="00755C77">
              <w:rPr>
                <w:bCs/>
                <w:iCs/>
                <w:sz w:val="24"/>
                <w:szCs w:val="24"/>
              </w:rPr>
              <w:t>signalling</w:t>
            </w:r>
            <w:proofErr w:type="spellEnd"/>
            <w:r w:rsidRPr="00755C77">
              <w:rPr>
                <w:bCs/>
                <w:iCs/>
                <w:sz w:val="24"/>
                <w:szCs w:val="24"/>
              </w:rPr>
              <w:t xml:space="preserve"> devices outside the passenger compartment shall fulfill the requirements of AIS-008 (Rev.3).</w:t>
            </w:r>
            <w:r w:rsidRPr="00755C77">
              <w:rPr>
                <w:sz w:val="23"/>
                <w:szCs w:val="23"/>
                <w:lang w:val="en-IN" w:eastAsia="en-IN"/>
              </w:rPr>
              <w:t xml:space="preserve"> </w:t>
            </w:r>
          </w:p>
        </w:tc>
      </w:tr>
      <w:tr w:rsidR="008B1270" w:rsidRPr="00755C77" w14:paraId="2751F68E" w14:textId="77777777" w:rsidTr="00A0717F">
        <w:trPr>
          <w:gridAfter w:val="2"/>
          <w:wAfter w:w="56" w:type="dxa"/>
        </w:trPr>
        <w:tc>
          <w:tcPr>
            <w:tcW w:w="1318" w:type="dxa"/>
            <w:gridSpan w:val="2"/>
          </w:tcPr>
          <w:p w14:paraId="2CD0AA38" w14:textId="4DD25099" w:rsidR="00585773" w:rsidRPr="00755C77" w:rsidRDefault="001268FD" w:rsidP="005A51AA">
            <w:pPr>
              <w:pStyle w:val="HChG"/>
              <w:numPr>
                <w:ilvl w:val="2"/>
                <w:numId w:val="3"/>
              </w:numPr>
              <w:tabs>
                <w:tab w:val="clear" w:pos="851"/>
              </w:tabs>
              <w:spacing w:before="0" w:after="120" w:line="240" w:lineRule="auto"/>
              <w:ind w:left="113" w:right="142" w:firstLine="0"/>
              <w:rPr>
                <w:b w:val="0"/>
                <w:sz w:val="24"/>
                <w:szCs w:val="24"/>
              </w:rPr>
            </w:pPr>
            <w:r w:rsidRPr="00755C77">
              <w:rPr>
                <w:b w:val="0"/>
              </w:rPr>
              <w:br w:type="page"/>
            </w:r>
          </w:p>
        </w:tc>
        <w:tc>
          <w:tcPr>
            <w:tcW w:w="7300" w:type="dxa"/>
          </w:tcPr>
          <w:p w14:paraId="5C1EDEB0" w14:textId="397AB8DD" w:rsidR="00585773" w:rsidRPr="00755C77" w:rsidRDefault="00585773" w:rsidP="00021835">
            <w:pPr>
              <w:spacing w:after="120" w:line="240" w:lineRule="auto"/>
              <w:ind w:left="144" w:right="144"/>
              <w:jc w:val="both"/>
              <w:rPr>
                <w:bCs/>
                <w:iCs/>
                <w:sz w:val="24"/>
                <w:szCs w:val="24"/>
              </w:rPr>
            </w:pPr>
            <w:r w:rsidRPr="00755C77">
              <w:rPr>
                <w:bCs/>
                <w:iCs/>
                <w:sz w:val="24"/>
                <w:szCs w:val="24"/>
              </w:rPr>
              <w:t xml:space="preserve">If an indication of short-term "dynamic" processes such as changes from "set" to "unset" and vice versa is provided, it shall be optical, according to </w:t>
            </w:r>
            <w:r w:rsidR="00DC0677" w:rsidRPr="00755C77">
              <w:rPr>
                <w:bCs/>
                <w:iCs/>
                <w:sz w:val="24"/>
                <w:szCs w:val="24"/>
              </w:rPr>
              <w:t>P</w:t>
            </w:r>
            <w:r w:rsidRPr="00755C77">
              <w:rPr>
                <w:bCs/>
                <w:iCs/>
                <w:sz w:val="24"/>
                <w:szCs w:val="24"/>
              </w:rPr>
              <w:t xml:space="preserve">aragraph </w:t>
            </w:r>
            <w:r w:rsidR="00DC0677" w:rsidRPr="00755C77">
              <w:rPr>
                <w:bCs/>
                <w:iCs/>
                <w:sz w:val="24"/>
                <w:szCs w:val="24"/>
              </w:rPr>
              <w:t>5</w:t>
            </w:r>
            <w:r w:rsidRPr="00755C77">
              <w:rPr>
                <w:bCs/>
                <w:iCs/>
                <w:sz w:val="24"/>
                <w:szCs w:val="24"/>
              </w:rPr>
              <w:t>.9.1. Such optical indication may also be produced by the simultaneous operation of the direction indicators and/or passenger compartment lamp(s), provided that the duration of the optical indication by the direction indicators does not exceed 3 seconds</w:t>
            </w:r>
          </w:p>
        </w:tc>
      </w:tr>
      <w:tr w:rsidR="008B1270" w:rsidRPr="00755C77" w14:paraId="246C8E39" w14:textId="77777777" w:rsidTr="00A0717F">
        <w:trPr>
          <w:gridAfter w:val="2"/>
          <w:wAfter w:w="56" w:type="dxa"/>
        </w:trPr>
        <w:tc>
          <w:tcPr>
            <w:tcW w:w="1318" w:type="dxa"/>
            <w:gridSpan w:val="2"/>
          </w:tcPr>
          <w:p w14:paraId="4A3CFF63" w14:textId="37C8C950" w:rsidR="00BC6F3E" w:rsidRPr="00755C77" w:rsidRDefault="00BC6F3E"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211E59ED" w14:textId="4DD32F4F" w:rsidR="00BC6F3E" w:rsidRPr="00755C77" w:rsidRDefault="00D20661" w:rsidP="004A7AEF">
            <w:pPr>
              <w:spacing w:after="120" w:line="240" w:lineRule="auto"/>
              <w:ind w:left="144" w:right="144"/>
              <w:rPr>
                <w:b/>
                <w:iCs/>
                <w:sz w:val="24"/>
                <w:szCs w:val="24"/>
              </w:rPr>
            </w:pPr>
            <w:r w:rsidRPr="00755C77">
              <w:rPr>
                <w:b/>
                <w:iCs/>
                <w:sz w:val="24"/>
                <w:szCs w:val="24"/>
              </w:rPr>
              <w:t xml:space="preserve">Power </w:t>
            </w:r>
            <w:r w:rsidR="00DC0677" w:rsidRPr="00755C77">
              <w:rPr>
                <w:b/>
                <w:iCs/>
                <w:sz w:val="24"/>
                <w:szCs w:val="24"/>
              </w:rPr>
              <w:t>S</w:t>
            </w:r>
            <w:r w:rsidRPr="00755C77">
              <w:rPr>
                <w:b/>
                <w:iCs/>
                <w:sz w:val="24"/>
                <w:szCs w:val="24"/>
              </w:rPr>
              <w:t>upply</w:t>
            </w:r>
          </w:p>
        </w:tc>
      </w:tr>
      <w:tr w:rsidR="008B1270" w:rsidRPr="00755C77" w14:paraId="531036ED" w14:textId="77777777" w:rsidTr="00A0717F">
        <w:trPr>
          <w:gridAfter w:val="2"/>
          <w:wAfter w:w="56" w:type="dxa"/>
        </w:trPr>
        <w:tc>
          <w:tcPr>
            <w:tcW w:w="1318" w:type="dxa"/>
            <w:gridSpan w:val="2"/>
          </w:tcPr>
          <w:p w14:paraId="63D6B701" w14:textId="77777777" w:rsidR="00BC6F3E" w:rsidRPr="00755C77" w:rsidRDefault="00BC6F3E" w:rsidP="009D481A">
            <w:pPr>
              <w:pStyle w:val="HChG"/>
              <w:tabs>
                <w:tab w:val="clear" w:pos="851"/>
              </w:tabs>
              <w:spacing w:before="0" w:line="240" w:lineRule="auto"/>
              <w:ind w:left="144" w:right="144" w:firstLine="0"/>
              <w:rPr>
                <w:b w:val="0"/>
                <w:sz w:val="24"/>
                <w:szCs w:val="24"/>
              </w:rPr>
            </w:pPr>
          </w:p>
        </w:tc>
        <w:tc>
          <w:tcPr>
            <w:tcW w:w="7300" w:type="dxa"/>
          </w:tcPr>
          <w:p w14:paraId="3F3799B3" w14:textId="07E8B06C" w:rsidR="00565914" w:rsidRPr="00755C77" w:rsidRDefault="00FD1F14" w:rsidP="00021835">
            <w:pPr>
              <w:suppressAutoHyphens w:val="0"/>
              <w:autoSpaceDE w:val="0"/>
              <w:autoSpaceDN w:val="0"/>
              <w:adjustRightInd w:val="0"/>
              <w:spacing w:after="120" w:line="240" w:lineRule="auto"/>
              <w:ind w:left="150"/>
              <w:jc w:val="both"/>
              <w:rPr>
                <w:sz w:val="24"/>
                <w:szCs w:val="24"/>
                <w:lang w:val="en-IN" w:eastAsia="en-IN"/>
              </w:rPr>
            </w:pPr>
            <w:r w:rsidRPr="00755C77">
              <w:rPr>
                <w:sz w:val="24"/>
                <w:szCs w:val="24"/>
                <w:lang w:val="en-IN" w:eastAsia="en-IN"/>
              </w:rPr>
              <w:t>The source of power for the VAS shall either be the vehicle battery or a rechargeable battery. Where provided, an additional rechargeable or non-rechargeable battery may be used.</w:t>
            </w:r>
            <w:r w:rsidR="00814E87" w:rsidRPr="00755C77">
              <w:rPr>
                <w:sz w:val="24"/>
                <w:szCs w:val="24"/>
                <w:lang w:val="en-IN" w:eastAsia="en-IN"/>
              </w:rPr>
              <w:t xml:space="preserve"> </w:t>
            </w:r>
            <w:r w:rsidRPr="00755C77">
              <w:rPr>
                <w:sz w:val="24"/>
                <w:szCs w:val="24"/>
                <w:lang w:val="en-IN" w:eastAsia="en-IN"/>
              </w:rPr>
              <w:t>These batteries shall by no means supply energy to other parts of the vehicle electrical system.</w:t>
            </w:r>
          </w:p>
        </w:tc>
      </w:tr>
      <w:tr w:rsidR="008B1270" w:rsidRPr="00755C77" w14:paraId="0C59CF44" w14:textId="77777777" w:rsidTr="00A0717F">
        <w:trPr>
          <w:gridAfter w:val="2"/>
          <w:wAfter w:w="56" w:type="dxa"/>
        </w:trPr>
        <w:tc>
          <w:tcPr>
            <w:tcW w:w="1318" w:type="dxa"/>
            <w:gridSpan w:val="2"/>
          </w:tcPr>
          <w:p w14:paraId="79683754" w14:textId="7511186F" w:rsidR="00BC6F3E" w:rsidRPr="00755C77" w:rsidRDefault="00BC6F3E"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2E1F9311" w14:textId="184F663D" w:rsidR="00BC6F3E" w:rsidRPr="00755C77" w:rsidRDefault="00BA7CD1" w:rsidP="004A7AEF">
            <w:pPr>
              <w:spacing w:after="120" w:line="240" w:lineRule="auto"/>
              <w:ind w:left="144" w:right="144"/>
              <w:rPr>
                <w:b/>
                <w:iCs/>
                <w:sz w:val="24"/>
                <w:szCs w:val="24"/>
              </w:rPr>
            </w:pPr>
            <w:r w:rsidRPr="00755C77">
              <w:rPr>
                <w:b/>
                <w:iCs/>
                <w:sz w:val="24"/>
                <w:szCs w:val="24"/>
              </w:rPr>
              <w:t xml:space="preserve">Specifications for </w:t>
            </w:r>
            <w:r w:rsidR="00DC0677" w:rsidRPr="00755C77">
              <w:rPr>
                <w:b/>
                <w:iCs/>
                <w:sz w:val="24"/>
                <w:szCs w:val="24"/>
              </w:rPr>
              <w:t>O</w:t>
            </w:r>
            <w:r w:rsidRPr="00755C77">
              <w:rPr>
                <w:b/>
                <w:iCs/>
                <w:sz w:val="24"/>
                <w:szCs w:val="24"/>
              </w:rPr>
              <w:t xml:space="preserve">ptional </w:t>
            </w:r>
            <w:r w:rsidR="00DC0677" w:rsidRPr="00755C77">
              <w:rPr>
                <w:b/>
                <w:iCs/>
                <w:sz w:val="24"/>
                <w:szCs w:val="24"/>
              </w:rPr>
              <w:t>F</w:t>
            </w:r>
            <w:r w:rsidRPr="00755C77">
              <w:rPr>
                <w:b/>
                <w:iCs/>
                <w:sz w:val="24"/>
                <w:szCs w:val="24"/>
              </w:rPr>
              <w:t>unctions</w:t>
            </w:r>
          </w:p>
        </w:tc>
      </w:tr>
      <w:tr w:rsidR="008B1270" w:rsidRPr="00755C77" w14:paraId="6202674F" w14:textId="77777777" w:rsidTr="00A0717F">
        <w:trPr>
          <w:gridAfter w:val="2"/>
          <w:wAfter w:w="56" w:type="dxa"/>
        </w:trPr>
        <w:tc>
          <w:tcPr>
            <w:tcW w:w="1318" w:type="dxa"/>
            <w:gridSpan w:val="2"/>
          </w:tcPr>
          <w:p w14:paraId="4516A958" w14:textId="60AF2828" w:rsidR="00BA7CD1" w:rsidRPr="00755C77" w:rsidRDefault="00BA7CD1"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76FD2027" w14:textId="17627C98" w:rsidR="00BA7CD1" w:rsidRPr="00755C77" w:rsidRDefault="00BA7CD1" w:rsidP="004A7AEF">
            <w:pPr>
              <w:spacing w:after="120" w:line="240" w:lineRule="auto"/>
              <w:ind w:left="144" w:right="144"/>
              <w:rPr>
                <w:bCs/>
                <w:sz w:val="24"/>
                <w:szCs w:val="24"/>
              </w:rPr>
            </w:pPr>
            <w:r w:rsidRPr="00755C77">
              <w:rPr>
                <w:bCs/>
                <w:sz w:val="24"/>
                <w:szCs w:val="24"/>
              </w:rPr>
              <w:t xml:space="preserve">Self-check, </w:t>
            </w:r>
            <w:r w:rsidR="00DC0677" w:rsidRPr="00755C77">
              <w:rPr>
                <w:bCs/>
                <w:sz w:val="24"/>
                <w:szCs w:val="24"/>
              </w:rPr>
              <w:t>A</w:t>
            </w:r>
            <w:r w:rsidRPr="00755C77">
              <w:rPr>
                <w:bCs/>
                <w:sz w:val="24"/>
                <w:szCs w:val="24"/>
              </w:rPr>
              <w:t xml:space="preserve">utomatic </w:t>
            </w:r>
            <w:r w:rsidR="00DC0677" w:rsidRPr="00755C77">
              <w:rPr>
                <w:bCs/>
                <w:sz w:val="24"/>
                <w:szCs w:val="24"/>
              </w:rPr>
              <w:t>F</w:t>
            </w:r>
            <w:r w:rsidRPr="00755C77">
              <w:rPr>
                <w:bCs/>
                <w:sz w:val="24"/>
                <w:szCs w:val="24"/>
              </w:rPr>
              <w:t xml:space="preserve">ailure </w:t>
            </w:r>
            <w:r w:rsidR="00DC0677" w:rsidRPr="00755C77">
              <w:rPr>
                <w:bCs/>
                <w:sz w:val="24"/>
                <w:szCs w:val="24"/>
              </w:rPr>
              <w:t>I</w:t>
            </w:r>
            <w:r w:rsidRPr="00755C77">
              <w:rPr>
                <w:bCs/>
                <w:sz w:val="24"/>
                <w:szCs w:val="24"/>
              </w:rPr>
              <w:t>ndication</w:t>
            </w:r>
          </w:p>
          <w:p w14:paraId="116B7208" w14:textId="157F612F" w:rsidR="00BA7CD1" w:rsidRPr="00755C77" w:rsidRDefault="00BA7CD1" w:rsidP="00021835">
            <w:pPr>
              <w:spacing w:after="120" w:line="240" w:lineRule="auto"/>
              <w:ind w:left="144" w:right="144"/>
              <w:jc w:val="both"/>
              <w:rPr>
                <w:bCs/>
                <w:iCs/>
                <w:sz w:val="24"/>
                <w:szCs w:val="24"/>
              </w:rPr>
            </w:pPr>
            <w:r w:rsidRPr="00755C77">
              <w:rPr>
                <w:bCs/>
                <w:iCs/>
                <w:sz w:val="24"/>
                <w:szCs w:val="24"/>
              </w:rPr>
              <w:t>On setting the VAS, irregular situations, e.g. open doors, etc., can be detected by a self-check function (plausibility control), and this situation is indicated</w:t>
            </w:r>
          </w:p>
        </w:tc>
      </w:tr>
      <w:tr w:rsidR="008B1270" w:rsidRPr="00755C77" w14:paraId="5B60511A" w14:textId="77777777" w:rsidTr="00A0717F">
        <w:trPr>
          <w:gridAfter w:val="2"/>
          <w:wAfter w:w="56" w:type="dxa"/>
        </w:trPr>
        <w:tc>
          <w:tcPr>
            <w:tcW w:w="1318" w:type="dxa"/>
            <w:gridSpan w:val="2"/>
          </w:tcPr>
          <w:p w14:paraId="59033B8F" w14:textId="7DCAAA9A" w:rsidR="00BA7CD1" w:rsidRPr="00755C77" w:rsidRDefault="00BA7CD1"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77BE4555" w14:textId="4FCCDA6F" w:rsidR="00BA7CD1" w:rsidRPr="00755C77" w:rsidRDefault="00BA7CD1" w:rsidP="004A7AEF">
            <w:pPr>
              <w:spacing w:after="120" w:line="240" w:lineRule="auto"/>
              <w:ind w:left="144" w:right="144"/>
              <w:rPr>
                <w:bCs/>
                <w:sz w:val="24"/>
                <w:szCs w:val="24"/>
              </w:rPr>
            </w:pPr>
            <w:r w:rsidRPr="00755C77">
              <w:rPr>
                <w:bCs/>
                <w:sz w:val="24"/>
                <w:szCs w:val="24"/>
              </w:rPr>
              <w:t xml:space="preserve">Panic </w:t>
            </w:r>
            <w:r w:rsidR="00DC0677" w:rsidRPr="00755C77">
              <w:rPr>
                <w:bCs/>
                <w:sz w:val="24"/>
                <w:szCs w:val="24"/>
              </w:rPr>
              <w:t>A</w:t>
            </w:r>
            <w:r w:rsidRPr="00755C77">
              <w:rPr>
                <w:bCs/>
                <w:sz w:val="24"/>
                <w:szCs w:val="24"/>
              </w:rPr>
              <w:t>larm</w:t>
            </w:r>
          </w:p>
          <w:p w14:paraId="3D6E2643" w14:textId="77777777" w:rsidR="0056285D" w:rsidRPr="00755C77" w:rsidRDefault="00BA7CD1" w:rsidP="00021835">
            <w:pPr>
              <w:spacing w:after="120" w:line="240" w:lineRule="auto"/>
              <w:ind w:left="144" w:right="144"/>
              <w:jc w:val="both"/>
              <w:rPr>
                <w:bCs/>
                <w:iCs/>
                <w:sz w:val="24"/>
                <w:szCs w:val="24"/>
              </w:rPr>
            </w:pPr>
            <w:r w:rsidRPr="00755C77">
              <w:rPr>
                <w:bCs/>
                <w:iCs/>
                <w:sz w:val="24"/>
                <w:szCs w:val="24"/>
              </w:rPr>
              <w:t xml:space="preserve">An optical and/or audible and/or radio alarm is allowed independent of the state (set or unset) and/or function of the VAS. Such an alarm shall be triggered from within the vehicle and shall not affect the state (set or unset) of the VAS. </w:t>
            </w:r>
            <w:proofErr w:type="gramStart"/>
            <w:r w:rsidRPr="00755C77">
              <w:rPr>
                <w:bCs/>
                <w:iCs/>
                <w:sz w:val="24"/>
                <w:szCs w:val="24"/>
              </w:rPr>
              <w:t>Also</w:t>
            </w:r>
            <w:proofErr w:type="gramEnd"/>
            <w:r w:rsidRPr="00755C77">
              <w:rPr>
                <w:bCs/>
                <w:iCs/>
                <w:sz w:val="24"/>
                <w:szCs w:val="24"/>
              </w:rPr>
              <w:t xml:space="preserve"> it shall be possible for the vehicle user to switch off the panic alarm. In the case of an audible alarm, its sounding duration per activation shall not be restricted. A panic alarm shall not immobilize the engine or stop it if it is running.</w:t>
            </w:r>
          </w:p>
          <w:p w14:paraId="6C10CB9E" w14:textId="71D96E6C" w:rsidR="00CC6727" w:rsidRPr="00755C77" w:rsidRDefault="00CC6727" w:rsidP="00021835">
            <w:pPr>
              <w:spacing w:after="120" w:line="240" w:lineRule="auto"/>
              <w:ind w:left="144" w:right="144"/>
              <w:jc w:val="both"/>
              <w:rPr>
                <w:bCs/>
                <w:iCs/>
                <w:sz w:val="10"/>
                <w:szCs w:val="24"/>
              </w:rPr>
            </w:pPr>
          </w:p>
        </w:tc>
      </w:tr>
      <w:tr w:rsidR="00FB0A8A" w:rsidRPr="00755C77" w14:paraId="3F1C7564" w14:textId="77777777" w:rsidTr="00A0717F">
        <w:trPr>
          <w:gridAfter w:val="2"/>
          <w:wAfter w:w="56" w:type="dxa"/>
        </w:trPr>
        <w:tc>
          <w:tcPr>
            <w:tcW w:w="1318" w:type="dxa"/>
            <w:gridSpan w:val="2"/>
          </w:tcPr>
          <w:p w14:paraId="3493E052" w14:textId="54AE6E3F" w:rsidR="00CA61D8" w:rsidRPr="00755C77" w:rsidRDefault="00CA61D8" w:rsidP="005A51AA">
            <w:pPr>
              <w:pStyle w:val="HChG"/>
              <w:numPr>
                <w:ilvl w:val="0"/>
                <w:numId w:val="3"/>
              </w:numPr>
              <w:tabs>
                <w:tab w:val="clear" w:pos="851"/>
              </w:tabs>
              <w:spacing w:before="0" w:line="240" w:lineRule="auto"/>
              <w:ind w:left="113" w:right="142" w:firstLine="0"/>
              <w:rPr>
                <w:bCs/>
                <w:sz w:val="24"/>
                <w:szCs w:val="24"/>
              </w:rPr>
            </w:pPr>
          </w:p>
        </w:tc>
        <w:tc>
          <w:tcPr>
            <w:tcW w:w="7300" w:type="dxa"/>
          </w:tcPr>
          <w:p w14:paraId="28116A01" w14:textId="791FB551" w:rsidR="00CA61D8" w:rsidRPr="00755C77" w:rsidRDefault="00DC0677" w:rsidP="001D22C5">
            <w:pPr>
              <w:spacing w:after="120" w:line="240" w:lineRule="auto"/>
              <w:ind w:left="142" w:right="142"/>
              <w:rPr>
                <w:b/>
                <w:bCs/>
                <w:iCs/>
                <w:sz w:val="24"/>
                <w:szCs w:val="24"/>
              </w:rPr>
            </w:pPr>
            <w:r w:rsidRPr="00755C77">
              <w:rPr>
                <w:b/>
                <w:bCs/>
                <w:iCs/>
                <w:sz w:val="24"/>
                <w:szCs w:val="24"/>
              </w:rPr>
              <w:t>OPERATION PARAMETERS AND TEST CONDITIONS</w:t>
            </w:r>
          </w:p>
        </w:tc>
      </w:tr>
      <w:tr w:rsidR="00FB0A8A" w:rsidRPr="00755C77" w14:paraId="3206CE57" w14:textId="77777777" w:rsidTr="00A0717F">
        <w:trPr>
          <w:gridAfter w:val="2"/>
          <w:wAfter w:w="56" w:type="dxa"/>
        </w:trPr>
        <w:tc>
          <w:tcPr>
            <w:tcW w:w="1318" w:type="dxa"/>
            <w:gridSpan w:val="2"/>
          </w:tcPr>
          <w:p w14:paraId="4982AB04" w14:textId="77777777" w:rsidR="003E40E1" w:rsidRPr="00755C77" w:rsidRDefault="003E40E1" w:rsidP="009D481A">
            <w:pPr>
              <w:pStyle w:val="HChG"/>
              <w:tabs>
                <w:tab w:val="clear" w:pos="851"/>
              </w:tabs>
              <w:spacing w:before="0" w:line="240" w:lineRule="auto"/>
              <w:ind w:left="144" w:right="144" w:firstLine="0"/>
              <w:rPr>
                <w:bCs/>
                <w:sz w:val="24"/>
                <w:szCs w:val="24"/>
              </w:rPr>
            </w:pPr>
          </w:p>
        </w:tc>
        <w:tc>
          <w:tcPr>
            <w:tcW w:w="7300" w:type="dxa"/>
          </w:tcPr>
          <w:p w14:paraId="7C7D479B" w14:textId="2CB290E9" w:rsidR="003E40E1" w:rsidRPr="00755C77" w:rsidRDefault="003E40E1" w:rsidP="005903B0">
            <w:pPr>
              <w:suppressAutoHyphens w:val="0"/>
              <w:autoSpaceDE w:val="0"/>
              <w:autoSpaceDN w:val="0"/>
              <w:adjustRightInd w:val="0"/>
              <w:spacing w:line="240" w:lineRule="auto"/>
              <w:ind w:left="150"/>
              <w:jc w:val="both"/>
              <w:rPr>
                <w:sz w:val="24"/>
                <w:szCs w:val="24"/>
                <w:lang w:val="en-IN" w:eastAsia="en-IN"/>
              </w:rPr>
            </w:pPr>
            <w:r w:rsidRPr="00755C77">
              <w:rPr>
                <w:sz w:val="24"/>
                <w:szCs w:val="24"/>
                <w:lang w:val="en-IN" w:eastAsia="en-IN"/>
              </w:rPr>
              <w:t>Lamps which are used as part of the optical warning devices and which are included in</w:t>
            </w:r>
            <w:r w:rsidR="00AD11AA" w:rsidRPr="00755C77">
              <w:rPr>
                <w:sz w:val="24"/>
                <w:szCs w:val="24"/>
                <w:lang w:val="en-IN" w:eastAsia="en-IN"/>
              </w:rPr>
              <w:t xml:space="preserve"> </w:t>
            </w:r>
            <w:r w:rsidRPr="00755C77">
              <w:rPr>
                <w:sz w:val="24"/>
                <w:szCs w:val="24"/>
                <w:lang w:val="en-IN" w:eastAsia="en-IN"/>
              </w:rPr>
              <w:t xml:space="preserve">the </w:t>
            </w:r>
            <w:r w:rsidR="00E65DEC" w:rsidRPr="00755C77">
              <w:rPr>
                <w:sz w:val="24"/>
                <w:szCs w:val="24"/>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sz w:val="24"/>
                <w:szCs w:val="24"/>
                <w:lang w:val="en-IN" w:eastAsia="en-IN"/>
              </w:rPr>
              <w:t>car lighting system need not comply with the operation parameters in</w:t>
            </w:r>
            <w:r w:rsidR="00E65DEC" w:rsidRPr="00755C77">
              <w:rPr>
                <w:sz w:val="24"/>
                <w:szCs w:val="24"/>
                <w:lang w:val="en-IN" w:eastAsia="en-IN"/>
              </w:rPr>
              <w:t xml:space="preserve"> </w:t>
            </w:r>
            <w:r w:rsidR="00DC0677" w:rsidRPr="00755C77">
              <w:rPr>
                <w:sz w:val="24"/>
                <w:szCs w:val="24"/>
                <w:lang w:val="en-IN" w:eastAsia="en-IN"/>
              </w:rPr>
              <w:t>P</w:t>
            </w:r>
            <w:r w:rsidRPr="00755C77">
              <w:rPr>
                <w:sz w:val="24"/>
                <w:szCs w:val="24"/>
                <w:lang w:val="en-IN" w:eastAsia="en-IN"/>
              </w:rPr>
              <w:t xml:space="preserve">aragraph </w:t>
            </w:r>
            <w:r w:rsidR="00DC0677" w:rsidRPr="00755C77">
              <w:rPr>
                <w:sz w:val="24"/>
                <w:szCs w:val="24"/>
                <w:lang w:val="en-IN" w:eastAsia="en-IN"/>
              </w:rPr>
              <w:t>6.</w:t>
            </w:r>
            <w:r w:rsidRPr="00755C77">
              <w:rPr>
                <w:sz w:val="24"/>
                <w:szCs w:val="24"/>
                <w:lang w:val="en-IN" w:eastAsia="en-IN"/>
              </w:rPr>
              <w:t xml:space="preserve">1. and shall not be submitted to tests listed under </w:t>
            </w:r>
            <w:r w:rsidR="00DC0677" w:rsidRPr="00755C77">
              <w:rPr>
                <w:sz w:val="24"/>
                <w:szCs w:val="24"/>
                <w:lang w:val="en-IN" w:eastAsia="en-IN"/>
              </w:rPr>
              <w:t>P</w:t>
            </w:r>
            <w:r w:rsidRPr="00755C77">
              <w:rPr>
                <w:sz w:val="24"/>
                <w:szCs w:val="24"/>
                <w:lang w:val="en-IN" w:eastAsia="en-IN"/>
              </w:rPr>
              <w:t xml:space="preserve">aragraph </w:t>
            </w:r>
            <w:r w:rsidR="00DC0677" w:rsidRPr="00755C77">
              <w:rPr>
                <w:sz w:val="24"/>
                <w:szCs w:val="24"/>
                <w:lang w:val="en-IN" w:eastAsia="en-IN"/>
              </w:rPr>
              <w:t>6</w:t>
            </w:r>
            <w:r w:rsidRPr="00755C77">
              <w:rPr>
                <w:sz w:val="24"/>
                <w:szCs w:val="24"/>
                <w:lang w:val="en-IN" w:eastAsia="en-IN"/>
              </w:rPr>
              <w:t>.2.</w:t>
            </w:r>
          </w:p>
          <w:p w14:paraId="5FA4E791" w14:textId="77777777" w:rsidR="00814E87" w:rsidRPr="00755C77" w:rsidRDefault="00814E87" w:rsidP="005903B0">
            <w:pPr>
              <w:suppressAutoHyphens w:val="0"/>
              <w:autoSpaceDE w:val="0"/>
              <w:autoSpaceDN w:val="0"/>
              <w:adjustRightInd w:val="0"/>
              <w:spacing w:line="240" w:lineRule="auto"/>
              <w:ind w:left="150"/>
              <w:jc w:val="both"/>
              <w:rPr>
                <w:sz w:val="24"/>
                <w:szCs w:val="24"/>
                <w:lang w:val="en-IN" w:eastAsia="en-IN"/>
              </w:rPr>
            </w:pPr>
          </w:p>
          <w:p w14:paraId="56F07560" w14:textId="77777777" w:rsidR="003E40E1" w:rsidRPr="00755C77" w:rsidRDefault="003E40E1" w:rsidP="005903B0">
            <w:pPr>
              <w:suppressAutoHyphens w:val="0"/>
              <w:autoSpaceDE w:val="0"/>
              <w:autoSpaceDN w:val="0"/>
              <w:adjustRightInd w:val="0"/>
              <w:spacing w:line="240" w:lineRule="auto"/>
              <w:ind w:left="150"/>
              <w:jc w:val="both"/>
              <w:rPr>
                <w:sz w:val="24"/>
                <w:szCs w:val="24"/>
                <w:lang w:val="en-IN" w:eastAsia="en-IN"/>
              </w:rPr>
            </w:pPr>
            <w:r w:rsidRPr="00755C77">
              <w:rPr>
                <w:sz w:val="24"/>
                <w:szCs w:val="24"/>
                <w:lang w:val="en-IN" w:eastAsia="en-IN"/>
              </w:rPr>
              <w:t>Components that are not embedded in the vehicle (e.g. keys which are used for</w:t>
            </w:r>
            <w:r w:rsidR="00FB0A8A" w:rsidRPr="00755C77">
              <w:rPr>
                <w:sz w:val="24"/>
                <w:szCs w:val="24"/>
                <w:lang w:val="en-IN" w:eastAsia="en-IN"/>
              </w:rPr>
              <w:t xml:space="preserve"> </w:t>
            </w:r>
            <w:r w:rsidRPr="00755C77">
              <w:rPr>
                <w:sz w:val="24"/>
                <w:szCs w:val="24"/>
                <w:lang w:val="en-IN" w:eastAsia="en-IN"/>
              </w:rPr>
              <w:t>activation/deactivation of VAS) need not to comply with the operation parameters in</w:t>
            </w:r>
            <w:r w:rsidR="00FB0A8A" w:rsidRPr="00755C77">
              <w:rPr>
                <w:sz w:val="24"/>
                <w:szCs w:val="24"/>
                <w:lang w:val="en-IN" w:eastAsia="en-IN"/>
              </w:rPr>
              <w:t xml:space="preserve"> </w:t>
            </w:r>
            <w:r w:rsidR="00DC0677" w:rsidRPr="00755C77">
              <w:rPr>
                <w:sz w:val="24"/>
                <w:szCs w:val="24"/>
                <w:lang w:val="en-IN" w:eastAsia="en-IN"/>
              </w:rPr>
              <w:t xml:space="preserve">Paragraph </w:t>
            </w:r>
            <w:r w:rsidR="00A21CC4" w:rsidRPr="00755C77">
              <w:rPr>
                <w:sz w:val="24"/>
                <w:szCs w:val="24"/>
                <w:lang w:val="en-IN" w:eastAsia="en-IN"/>
              </w:rPr>
              <w:t>6</w:t>
            </w:r>
            <w:r w:rsidRPr="00755C77">
              <w:rPr>
                <w:sz w:val="24"/>
                <w:szCs w:val="24"/>
                <w:lang w:val="en-IN" w:eastAsia="en-IN"/>
              </w:rPr>
              <w:t xml:space="preserve">.1. and are not required to be submitted to test listed under </w:t>
            </w:r>
            <w:r w:rsidR="00DC0677" w:rsidRPr="00755C77">
              <w:rPr>
                <w:sz w:val="24"/>
                <w:szCs w:val="24"/>
                <w:lang w:val="en-IN" w:eastAsia="en-IN"/>
              </w:rPr>
              <w:t>P</w:t>
            </w:r>
            <w:r w:rsidRPr="00755C77">
              <w:rPr>
                <w:sz w:val="24"/>
                <w:szCs w:val="24"/>
                <w:lang w:val="en-IN" w:eastAsia="en-IN"/>
              </w:rPr>
              <w:t xml:space="preserve">aragraph </w:t>
            </w:r>
            <w:r w:rsidR="00A21CC4" w:rsidRPr="00755C77">
              <w:rPr>
                <w:sz w:val="24"/>
                <w:szCs w:val="24"/>
                <w:lang w:val="en-IN" w:eastAsia="en-IN"/>
              </w:rPr>
              <w:t>6</w:t>
            </w:r>
            <w:r w:rsidRPr="00755C77">
              <w:rPr>
                <w:sz w:val="24"/>
                <w:szCs w:val="24"/>
                <w:lang w:val="en-IN" w:eastAsia="en-IN"/>
              </w:rPr>
              <w:t>.2.</w:t>
            </w:r>
          </w:p>
          <w:p w14:paraId="34E78C86" w14:textId="2CC68531" w:rsidR="001D22C5" w:rsidRPr="00755C77" w:rsidRDefault="001D22C5" w:rsidP="005903B0">
            <w:pPr>
              <w:suppressAutoHyphens w:val="0"/>
              <w:autoSpaceDE w:val="0"/>
              <w:autoSpaceDN w:val="0"/>
              <w:adjustRightInd w:val="0"/>
              <w:spacing w:line="240" w:lineRule="auto"/>
              <w:ind w:left="150"/>
              <w:jc w:val="both"/>
              <w:rPr>
                <w:b/>
                <w:bCs/>
                <w:iCs/>
                <w:sz w:val="24"/>
                <w:szCs w:val="24"/>
              </w:rPr>
            </w:pPr>
          </w:p>
        </w:tc>
      </w:tr>
      <w:tr w:rsidR="00FB0A8A" w:rsidRPr="00755C77" w14:paraId="116ADE05" w14:textId="77777777" w:rsidTr="00A0717F">
        <w:trPr>
          <w:gridAfter w:val="2"/>
          <w:wAfter w:w="56" w:type="dxa"/>
        </w:trPr>
        <w:tc>
          <w:tcPr>
            <w:tcW w:w="1318" w:type="dxa"/>
            <w:gridSpan w:val="2"/>
          </w:tcPr>
          <w:p w14:paraId="6456D3F1" w14:textId="40C219B2" w:rsidR="00CA61D8" w:rsidRPr="00755C77" w:rsidRDefault="00CA61D8"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70ED4F7A" w14:textId="7A131A7B" w:rsidR="00CA61D8" w:rsidRPr="00755C77" w:rsidRDefault="00CA61D8" w:rsidP="00FB0A8A">
            <w:pPr>
              <w:spacing w:after="120" w:line="240" w:lineRule="auto"/>
              <w:ind w:left="142" w:right="142"/>
              <w:rPr>
                <w:b/>
                <w:iCs/>
                <w:sz w:val="24"/>
                <w:szCs w:val="24"/>
              </w:rPr>
            </w:pPr>
            <w:r w:rsidRPr="00755C77">
              <w:rPr>
                <w:b/>
                <w:iCs/>
                <w:sz w:val="24"/>
                <w:szCs w:val="24"/>
              </w:rPr>
              <w:t xml:space="preserve">Operation </w:t>
            </w:r>
            <w:r w:rsidR="00DC0677" w:rsidRPr="00755C77">
              <w:rPr>
                <w:b/>
                <w:iCs/>
                <w:sz w:val="24"/>
                <w:szCs w:val="24"/>
              </w:rPr>
              <w:t>P</w:t>
            </w:r>
            <w:r w:rsidRPr="00755C77">
              <w:rPr>
                <w:b/>
                <w:iCs/>
                <w:sz w:val="24"/>
                <w:szCs w:val="24"/>
              </w:rPr>
              <w:t>arameters</w:t>
            </w:r>
          </w:p>
          <w:p w14:paraId="720DAB20" w14:textId="12F74B01" w:rsidR="00CA61D8" w:rsidRPr="00755C77" w:rsidRDefault="00CA61D8" w:rsidP="005903B0">
            <w:pPr>
              <w:spacing w:after="120" w:line="240" w:lineRule="auto"/>
              <w:ind w:left="142" w:right="142"/>
              <w:jc w:val="both"/>
              <w:rPr>
                <w:bCs/>
                <w:iCs/>
                <w:sz w:val="24"/>
                <w:szCs w:val="24"/>
              </w:rPr>
            </w:pPr>
            <w:r w:rsidRPr="00755C77">
              <w:rPr>
                <w:bCs/>
                <w:iCs/>
                <w:sz w:val="24"/>
                <w:szCs w:val="24"/>
              </w:rPr>
              <w:t>All components of the VAS shall operate without any failure under the following conditions.</w:t>
            </w:r>
          </w:p>
        </w:tc>
      </w:tr>
      <w:tr w:rsidR="00FB0A8A" w:rsidRPr="00755C77" w14:paraId="15945A46" w14:textId="77777777" w:rsidTr="00A0717F">
        <w:trPr>
          <w:gridAfter w:val="2"/>
          <w:wAfter w:w="56" w:type="dxa"/>
        </w:trPr>
        <w:tc>
          <w:tcPr>
            <w:tcW w:w="1318" w:type="dxa"/>
            <w:gridSpan w:val="2"/>
          </w:tcPr>
          <w:p w14:paraId="7D7BDF10" w14:textId="1674BD6D" w:rsidR="00CA61D8" w:rsidRPr="00755C77" w:rsidRDefault="00CA61D8"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2892B338" w14:textId="794D3424" w:rsidR="00CA61D8" w:rsidRPr="00755C77" w:rsidRDefault="00CA61D8" w:rsidP="00FB0A8A">
            <w:pPr>
              <w:spacing w:after="120" w:line="240" w:lineRule="auto"/>
              <w:ind w:left="142" w:right="142"/>
              <w:rPr>
                <w:bCs/>
                <w:i/>
                <w:sz w:val="24"/>
                <w:szCs w:val="24"/>
              </w:rPr>
            </w:pPr>
            <w:r w:rsidRPr="00755C77">
              <w:rPr>
                <w:bCs/>
                <w:i/>
                <w:sz w:val="24"/>
                <w:szCs w:val="24"/>
              </w:rPr>
              <w:t xml:space="preserve">Climatic </w:t>
            </w:r>
            <w:r w:rsidR="00DC0677" w:rsidRPr="00755C77">
              <w:rPr>
                <w:bCs/>
                <w:i/>
                <w:sz w:val="24"/>
                <w:szCs w:val="24"/>
              </w:rPr>
              <w:t>C</w:t>
            </w:r>
            <w:r w:rsidRPr="00755C77">
              <w:rPr>
                <w:bCs/>
                <w:i/>
                <w:sz w:val="24"/>
                <w:szCs w:val="24"/>
              </w:rPr>
              <w:t>onditions</w:t>
            </w:r>
          </w:p>
          <w:p w14:paraId="1EF24316" w14:textId="77777777" w:rsidR="00CA61D8" w:rsidRPr="00755C77" w:rsidRDefault="00CA61D8" w:rsidP="005903B0">
            <w:pPr>
              <w:spacing w:after="120" w:line="240" w:lineRule="auto"/>
              <w:ind w:left="142" w:right="142"/>
              <w:jc w:val="both"/>
              <w:rPr>
                <w:bCs/>
                <w:iCs/>
                <w:sz w:val="24"/>
                <w:szCs w:val="24"/>
              </w:rPr>
            </w:pPr>
            <w:r w:rsidRPr="00755C77">
              <w:rPr>
                <w:bCs/>
                <w:iCs/>
                <w:sz w:val="24"/>
                <w:szCs w:val="24"/>
              </w:rPr>
              <w:t>Two classes of environmental temperature are defined as follows:</w:t>
            </w:r>
          </w:p>
          <w:p w14:paraId="4F04715E" w14:textId="25B9B13A" w:rsidR="00CA61D8" w:rsidRPr="00755C77" w:rsidRDefault="00CA61D8" w:rsidP="005903B0">
            <w:pPr>
              <w:spacing w:after="120" w:line="240" w:lineRule="auto"/>
              <w:ind w:left="142" w:right="142"/>
              <w:jc w:val="both"/>
              <w:rPr>
                <w:bCs/>
                <w:iCs/>
                <w:sz w:val="24"/>
                <w:szCs w:val="24"/>
              </w:rPr>
            </w:pPr>
            <w:r w:rsidRPr="00755C77">
              <w:rPr>
                <w:bCs/>
                <w:iCs/>
                <w:sz w:val="24"/>
                <w:szCs w:val="24"/>
              </w:rPr>
              <w:t>(a) -40°C to +85°C for parts to be fitted in the passenger or luggage</w:t>
            </w:r>
          </w:p>
          <w:p w14:paraId="787DFCD6" w14:textId="77777777" w:rsidR="00CA61D8" w:rsidRPr="00755C77" w:rsidRDefault="00CA61D8" w:rsidP="005903B0">
            <w:pPr>
              <w:spacing w:after="120" w:line="240" w:lineRule="auto"/>
              <w:ind w:left="142" w:right="142"/>
              <w:jc w:val="both"/>
              <w:rPr>
                <w:bCs/>
                <w:iCs/>
                <w:sz w:val="24"/>
                <w:szCs w:val="24"/>
              </w:rPr>
            </w:pPr>
            <w:r w:rsidRPr="00755C77">
              <w:rPr>
                <w:bCs/>
                <w:iCs/>
                <w:sz w:val="24"/>
                <w:szCs w:val="24"/>
              </w:rPr>
              <w:t>compartment;</w:t>
            </w:r>
          </w:p>
          <w:p w14:paraId="142975AE" w14:textId="3AFD11C3" w:rsidR="00CA61D8" w:rsidRPr="00755C77" w:rsidRDefault="00CA61D8" w:rsidP="005903B0">
            <w:pPr>
              <w:spacing w:after="120" w:line="240" w:lineRule="auto"/>
              <w:ind w:left="142" w:right="142"/>
              <w:jc w:val="both"/>
              <w:rPr>
                <w:bCs/>
                <w:iCs/>
                <w:sz w:val="24"/>
                <w:szCs w:val="24"/>
              </w:rPr>
            </w:pPr>
            <w:r w:rsidRPr="00755C77">
              <w:rPr>
                <w:bCs/>
                <w:iCs/>
                <w:sz w:val="24"/>
                <w:szCs w:val="24"/>
              </w:rPr>
              <w:t>(b) -40°C to +125°C for parts to be fitted in the engine compartment unless</w:t>
            </w:r>
            <w:r w:rsidR="00FB0A8A" w:rsidRPr="00755C77">
              <w:rPr>
                <w:bCs/>
                <w:iCs/>
                <w:sz w:val="24"/>
                <w:szCs w:val="24"/>
              </w:rPr>
              <w:t xml:space="preserve"> </w:t>
            </w:r>
            <w:r w:rsidRPr="00755C77">
              <w:rPr>
                <w:bCs/>
                <w:iCs/>
                <w:sz w:val="24"/>
                <w:szCs w:val="24"/>
              </w:rPr>
              <w:t>otherwise specified.</w:t>
            </w:r>
          </w:p>
        </w:tc>
      </w:tr>
      <w:tr w:rsidR="00FB0A8A" w:rsidRPr="00755C77" w14:paraId="2211D467" w14:textId="77777777" w:rsidTr="00A0717F">
        <w:trPr>
          <w:gridAfter w:val="2"/>
          <w:wAfter w:w="56" w:type="dxa"/>
        </w:trPr>
        <w:tc>
          <w:tcPr>
            <w:tcW w:w="1318" w:type="dxa"/>
            <w:gridSpan w:val="2"/>
          </w:tcPr>
          <w:p w14:paraId="7757DC89" w14:textId="7353C406" w:rsidR="00CA61D8" w:rsidRPr="00755C77" w:rsidRDefault="00CA61D8"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3D5AD222" w14:textId="6CBDB4CF" w:rsidR="00CA61D8" w:rsidRPr="00755C77" w:rsidRDefault="00BD3E63" w:rsidP="00FB0A8A">
            <w:pPr>
              <w:spacing w:after="120" w:line="240" w:lineRule="auto"/>
              <w:ind w:left="142" w:right="142"/>
              <w:rPr>
                <w:bCs/>
                <w:i/>
                <w:sz w:val="24"/>
                <w:szCs w:val="24"/>
                <w:lang w:val="en-IN"/>
              </w:rPr>
            </w:pPr>
            <w:r w:rsidRPr="00755C77">
              <w:rPr>
                <w:bCs/>
                <w:i/>
                <w:sz w:val="24"/>
                <w:szCs w:val="24"/>
                <w:lang w:val="en-IN"/>
              </w:rPr>
              <w:t xml:space="preserve">Degree of </w:t>
            </w:r>
            <w:r w:rsidR="00DC0677" w:rsidRPr="00755C77">
              <w:rPr>
                <w:bCs/>
                <w:i/>
                <w:sz w:val="24"/>
                <w:szCs w:val="24"/>
                <w:lang w:val="en-IN"/>
              </w:rPr>
              <w:t>P</w:t>
            </w:r>
            <w:r w:rsidRPr="00755C77">
              <w:rPr>
                <w:bCs/>
                <w:i/>
                <w:sz w:val="24"/>
                <w:szCs w:val="24"/>
                <w:lang w:val="en-IN"/>
              </w:rPr>
              <w:t xml:space="preserve">rotection for </w:t>
            </w:r>
            <w:r w:rsidR="00DC0677" w:rsidRPr="00755C77">
              <w:rPr>
                <w:bCs/>
                <w:i/>
                <w:sz w:val="24"/>
                <w:szCs w:val="24"/>
                <w:lang w:val="en-IN"/>
              </w:rPr>
              <w:t>I</w:t>
            </w:r>
            <w:r w:rsidRPr="00755C77">
              <w:rPr>
                <w:bCs/>
                <w:i/>
                <w:sz w:val="24"/>
                <w:szCs w:val="24"/>
                <w:lang w:val="en-IN"/>
              </w:rPr>
              <w:t>nstallation</w:t>
            </w:r>
          </w:p>
          <w:p w14:paraId="6E462CC5" w14:textId="0D6067A7" w:rsidR="00BD3E63" w:rsidRPr="00755C77" w:rsidRDefault="00BD3E63" w:rsidP="00021835">
            <w:pPr>
              <w:spacing w:after="120" w:line="240" w:lineRule="auto"/>
              <w:ind w:left="142" w:right="142"/>
              <w:jc w:val="both"/>
              <w:rPr>
                <w:bCs/>
                <w:iCs/>
                <w:color w:val="0070C0"/>
                <w:sz w:val="24"/>
                <w:szCs w:val="24"/>
                <w:lang w:val="en-IN"/>
              </w:rPr>
            </w:pPr>
            <w:r w:rsidRPr="00755C77">
              <w:rPr>
                <w:bCs/>
                <w:iCs/>
                <w:sz w:val="24"/>
                <w:szCs w:val="24"/>
                <w:lang w:val="en-IN"/>
              </w:rPr>
              <w:t xml:space="preserve">The following degrees of protection in accordance with </w:t>
            </w:r>
            <w:r w:rsidR="00A35E13" w:rsidRPr="00755C77">
              <w:rPr>
                <w:bCs/>
                <w:iCs/>
                <w:sz w:val="24"/>
                <w:szCs w:val="24"/>
                <w:lang w:val="en-IN"/>
              </w:rPr>
              <w:t>IS/ IEC 60529-</w:t>
            </w:r>
            <w:r w:rsidR="00354632" w:rsidRPr="00755C77">
              <w:rPr>
                <w:bCs/>
                <w:iCs/>
                <w:sz w:val="24"/>
                <w:szCs w:val="24"/>
                <w:lang w:val="en-IN"/>
              </w:rPr>
              <w:t>2001</w:t>
            </w:r>
            <w:r w:rsidR="00A35E13" w:rsidRPr="00755C77">
              <w:rPr>
                <w:bCs/>
                <w:iCs/>
                <w:color w:val="00B050"/>
                <w:sz w:val="24"/>
                <w:szCs w:val="24"/>
                <w:lang w:val="en-IN"/>
              </w:rPr>
              <w:t>.</w:t>
            </w:r>
            <w:r w:rsidRPr="00755C77">
              <w:rPr>
                <w:bCs/>
                <w:iCs/>
                <w:sz w:val="24"/>
                <w:szCs w:val="24"/>
                <w:lang w:val="en-IN"/>
              </w:rPr>
              <w:t xml:space="preserve"> shall be provided:</w:t>
            </w:r>
          </w:p>
          <w:p w14:paraId="41209AE9" w14:textId="104B7AF7" w:rsidR="00BD3E63" w:rsidRPr="00755C77" w:rsidRDefault="00BD3E63" w:rsidP="00021835">
            <w:pPr>
              <w:spacing w:after="120" w:line="240" w:lineRule="auto"/>
              <w:ind w:left="142" w:right="142"/>
              <w:jc w:val="both"/>
              <w:rPr>
                <w:bCs/>
                <w:iCs/>
                <w:sz w:val="24"/>
                <w:szCs w:val="24"/>
                <w:lang w:val="en-IN"/>
              </w:rPr>
            </w:pPr>
            <w:r w:rsidRPr="00755C77">
              <w:rPr>
                <w:bCs/>
                <w:iCs/>
                <w:sz w:val="24"/>
                <w:szCs w:val="24"/>
                <w:lang w:val="en-IN"/>
              </w:rPr>
              <w:t xml:space="preserve">(a) </w:t>
            </w:r>
            <w:r w:rsidR="001848CC" w:rsidRPr="00755C77">
              <w:rPr>
                <w:sz w:val="23"/>
                <w:szCs w:val="23"/>
                <w:lang w:val="en-IN" w:eastAsia="en-IN"/>
              </w:rPr>
              <w:t xml:space="preserve">IP </w:t>
            </w:r>
            <w:r w:rsidR="004F6BE5" w:rsidRPr="00755C77">
              <w:rPr>
                <w:bCs/>
                <w:iCs/>
                <w:color w:val="000000" w:themeColor="text1"/>
                <w:sz w:val="24"/>
                <w:szCs w:val="24"/>
                <w:lang w:val="en-IN"/>
              </w:rPr>
              <w:t>40</w:t>
            </w:r>
            <w:r w:rsidR="004F6BE5" w:rsidRPr="00755C77">
              <w:rPr>
                <w:bCs/>
                <w:iCs/>
                <w:sz w:val="24"/>
                <w:szCs w:val="24"/>
                <w:lang w:val="en-IN"/>
              </w:rPr>
              <w:t xml:space="preserve"> </w:t>
            </w:r>
            <w:r w:rsidRPr="00755C77">
              <w:rPr>
                <w:bCs/>
                <w:iCs/>
                <w:sz w:val="24"/>
                <w:szCs w:val="24"/>
                <w:lang w:val="en-IN"/>
              </w:rPr>
              <w:t>for parts to be fitted in the passenger compartment;</w:t>
            </w:r>
          </w:p>
          <w:p w14:paraId="1AE3BA9B" w14:textId="032FCBE3" w:rsidR="00BD3E63" w:rsidRPr="00755C77" w:rsidRDefault="00BD3E63" w:rsidP="00021835">
            <w:pPr>
              <w:spacing w:after="120" w:line="240" w:lineRule="auto"/>
              <w:ind w:left="142" w:right="142"/>
              <w:jc w:val="both"/>
              <w:rPr>
                <w:bCs/>
                <w:iCs/>
                <w:sz w:val="24"/>
                <w:szCs w:val="24"/>
                <w:lang w:val="en-IN"/>
              </w:rPr>
            </w:pPr>
            <w:r w:rsidRPr="00755C77">
              <w:rPr>
                <w:bCs/>
                <w:iCs/>
                <w:sz w:val="24"/>
                <w:szCs w:val="24"/>
                <w:lang w:val="en-IN"/>
              </w:rPr>
              <w:t xml:space="preserve">(b) IP 42 for parts to be fitted in the passenger compartment of roadsters/convertibles and cars with moveable roof-panels if the installation location requires a higher degree of protection than </w:t>
            </w:r>
            <w:r w:rsidR="001848CC" w:rsidRPr="00755C77">
              <w:rPr>
                <w:sz w:val="23"/>
                <w:szCs w:val="23"/>
                <w:lang w:val="en-IN" w:eastAsia="en-IN"/>
              </w:rPr>
              <w:t>IP 4X</w:t>
            </w:r>
            <w:r w:rsidRPr="00755C77">
              <w:rPr>
                <w:bCs/>
                <w:iCs/>
                <w:sz w:val="24"/>
                <w:szCs w:val="24"/>
                <w:lang w:val="en-IN"/>
              </w:rPr>
              <w:t>;</w:t>
            </w:r>
          </w:p>
          <w:p w14:paraId="2D7A9D9B" w14:textId="3818142A" w:rsidR="00BD3E63" w:rsidRPr="00755C77" w:rsidRDefault="00BD3E63" w:rsidP="00021835">
            <w:pPr>
              <w:spacing w:after="120" w:line="240" w:lineRule="auto"/>
              <w:ind w:left="142" w:right="142"/>
              <w:jc w:val="both"/>
              <w:rPr>
                <w:bCs/>
                <w:iCs/>
                <w:sz w:val="24"/>
                <w:szCs w:val="24"/>
                <w:lang w:val="en-IN"/>
              </w:rPr>
            </w:pPr>
            <w:r w:rsidRPr="00755C77">
              <w:rPr>
                <w:bCs/>
                <w:iCs/>
                <w:sz w:val="24"/>
                <w:szCs w:val="24"/>
                <w:lang w:val="en-IN"/>
              </w:rPr>
              <w:t>(c) IP 54 for all other parts.</w:t>
            </w:r>
          </w:p>
          <w:p w14:paraId="00B45AF3" w14:textId="53FD2038" w:rsidR="00BD3E63" w:rsidRPr="00755C77" w:rsidRDefault="00BD3E63" w:rsidP="00021835">
            <w:pPr>
              <w:spacing w:after="120" w:line="240" w:lineRule="auto"/>
              <w:ind w:left="142" w:right="142"/>
              <w:jc w:val="both"/>
              <w:rPr>
                <w:bCs/>
                <w:iCs/>
                <w:sz w:val="24"/>
                <w:szCs w:val="24"/>
              </w:rPr>
            </w:pPr>
            <w:r w:rsidRPr="00755C77">
              <w:rPr>
                <w:bCs/>
                <w:iCs/>
                <w:sz w:val="24"/>
                <w:szCs w:val="24"/>
                <w:lang w:val="en-IN"/>
              </w:rPr>
              <w:t>The VAS manufacturer shall specify in the installation instructions any restrictions on the positioning of any part of the installation with respect to dust, water and temperature.</w:t>
            </w:r>
          </w:p>
        </w:tc>
      </w:tr>
      <w:tr w:rsidR="00FB0A8A" w:rsidRPr="00755C77" w14:paraId="759DE211" w14:textId="77777777" w:rsidTr="00A0717F">
        <w:trPr>
          <w:gridAfter w:val="2"/>
          <w:wAfter w:w="56" w:type="dxa"/>
        </w:trPr>
        <w:tc>
          <w:tcPr>
            <w:tcW w:w="1318" w:type="dxa"/>
            <w:gridSpan w:val="2"/>
          </w:tcPr>
          <w:p w14:paraId="011CBB18" w14:textId="5A17CFE1" w:rsidR="00CA61D8" w:rsidRPr="00755C77" w:rsidRDefault="00CA61D8"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04AC0FCB" w14:textId="0ECA69A0" w:rsidR="00BD3E63" w:rsidRPr="00755C77" w:rsidRDefault="00BD3E63" w:rsidP="00FB0A8A">
            <w:pPr>
              <w:spacing w:after="120" w:line="240" w:lineRule="auto"/>
              <w:ind w:left="142" w:right="142"/>
              <w:rPr>
                <w:bCs/>
                <w:sz w:val="24"/>
                <w:szCs w:val="24"/>
                <w:lang w:val="en-IN"/>
              </w:rPr>
            </w:pPr>
            <w:r w:rsidRPr="00755C77">
              <w:rPr>
                <w:bCs/>
                <w:sz w:val="24"/>
                <w:szCs w:val="24"/>
                <w:lang w:val="en-IN"/>
              </w:rPr>
              <w:t>Weatherability</w:t>
            </w:r>
          </w:p>
          <w:p w14:paraId="46423952" w14:textId="6A9CC5A7" w:rsidR="00CA61D8" w:rsidRPr="00755C77" w:rsidRDefault="00BD3E63" w:rsidP="00FB0A8A">
            <w:pPr>
              <w:spacing w:after="120" w:line="240" w:lineRule="auto"/>
              <w:ind w:left="142" w:right="142"/>
              <w:rPr>
                <w:bCs/>
                <w:iCs/>
                <w:sz w:val="24"/>
                <w:szCs w:val="24"/>
              </w:rPr>
            </w:pPr>
            <w:r w:rsidRPr="00755C77">
              <w:rPr>
                <w:bCs/>
                <w:iCs/>
                <w:sz w:val="24"/>
                <w:szCs w:val="24"/>
                <w:lang w:val="en-IN"/>
              </w:rPr>
              <w:t xml:space="preserve">7 days according to </w:t>
            </w:r>
            <w:r w:rsidR="000C4A9F" w:rsidRPr="00755C77">
              <w:rPr>
                <w:bCs/>
                <w:iCs/>
                <w:color w:val="000000" w:themeColor="text1"/>
                <w:sz w:val="24"/>
                <w:szCs w:val="24"/>
                <w:lang w:val="en-IN"/>
              </w:rPr>
              <w:t>IS/ IEC 60068-2-30-2005</w:t>
            </w:r>
            <w:r w:rsidR="000C4A9F" w:rsidRPr="00755C77">
              <w:rPr>
                <w:bCs/>
                <w:i/>
                <w:iCs/>
                <w:color w:val="000000" w:themeColor="text1"/>
                <w:sz w:val="24"/>
                <w:szCs w:val="24"/>
                <w:lang w:val="en-IN"/>
              </w:rPr>
              <w:t xml:space="preserve"> </w:t>
            </w:r>
          </w:p>
        </w:tc>
      </w:tr>
    </w:tbl>
    <w:p w14:paraId="4A2EE183" w14:textId="77777777" w:rsidR="00FB0A8A" w:rsidRPr="00755C77" w:rsidRDefault="00FB0A8A">
      <w:r w:rsidRPr="00755C77">
        <w:rPr>
          <w:b/>
        </w:rPr>
        <w:br w:type="page"/>
      </w:r>
    </w:p>
    <w:tbl>
      <w:tblPr>
        <w:tblW w:w="8618" w:type="dxa"/>
        <w:tblInd w:w="-28" w:type="dxa"/>
        <w:tblCellMar>
          <w:left w:w="0" w:type="dxa"/>
          <w:right w:w="0" w:type="dxa"/>
        </w:tblCellMar>
        <w:tblLook w:val="04A0" w:firstRow="1" w:lastRow="0" w:firstColumn="1" w:lastColumn="0" w:noHBand="0" w:noVBand="1"/>
      </w:tblPr>
      <w:tblGrid>
        <w:gridCol w:w="1318"/>
        <w:gridCol w:w="7300"/>
      </w:tblGrid>
      <w:tr w:rsidR="00EA3D87" w:rsidRPr="00755C77" w14:paraId="13DAE170" w14:textId="77777777" w:rsidTr="00844EB7">
        <w:tc>
          <w:tcPr>
            <w:tcW w:w="1318" w:type="dxa"/>
          </w:tcPr>
          <w:p w14:paraId="44F6A554" w14:textId="7F71C210" w:rsidR="00CA61D8" w:rsidRPr="00755C77" w:rsidRDefault="00CA61D8"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44ABC2AE" w14:textId="3A80EAB1" w:rsidR="00BD3E63" w:rsidRPr="00755C77" w:rsidRDefault="00BD3E63" w:rsidP="00A96825">
            <w:pPr>
              <w:shd w:val="clear" w:color="auto" w:fill="FFFFFF" w:themeFill="background1"/>
              <w:spacing w:after="120" w:line="240" w:lineRule="auto"/>
              <w:ind w:left="142" w:right="142"/>
              <w:rPr>
                <w:bCs/>
                <w:i/>
                <w:sz w:val="24"/>
                <w:szCs w:val="24"/>
                <w:lang w:val="en-IN"/>
              </w:rPr>
            </w:pPr>
            <w:r w:rsidRPr="00755C77">
              <w:rPr>
                <w:bCs/>
                <w:i/>
                <w:sz w:val="24"/>
                <w:szCs w:val="24"/>
                <w:lang w:val="en-IN"/>
              </w:rPr>
              <w:t xml:space="preserve">Electrical </w:t>
            </w:r>
            <w:r w:rsidR="00DC0677" w:rsidRPr="00755C77">
              <w:rPr>
                <w:bCs/>
                <w:i/>
                <w:sz w:val="24"/>
                <w:szCs w:val="24"/>
                <w:lang w:val="en-IN"/>
              </w:rPr>
              <w:t>C</w:t>
            </w:r>
            <w:r w:rsidRPr="00755C77">
              <w:rPr>
                <w:bCs/>
                <w:i/>
                <w:sz w:val="24"/>
                <w:szCs w:val="24"/>
                <w:lang w:val="en-IN"/>
              </w:rPr>
              <w:t>onditions</w:t>
            </w:r>
          </w:p>
          <w:p w14:paraId="0C586FAC" w14:textId="4CEC6BBD" w:rsidR="00BD3E63" w:rsidRPr="00755C77" w:rsidRDefault="00BD3E63" w:rsidP="00021835">
            <w:pPr>
              <w:spacing w:after="120" w:line="240" w:lineRule="auto"/>
              <w:ind w:left="142" w:right="142"/>
              <w:jc w:val="both"/>
              <w:rPr>
                <w:bCs/>
                <w:iCs/>
                <w:sz w:val="24"/>
                <w:szCs w:val="24"/>
                <w:lang w:val="en-IN"/>
              </w:rPr>
            </w:pPr>
            <w:r w:rsidRPr="00755C77">
              <w:rPr>
                <w:bCs/>
                <w:iCs/>
                <w:sz w:val="24"/>
                <w:szCs w:val="24"/>
                <w:lang w:val="en-IN"/>
              </w:rPr>
              <w:t>Rated supply voltage: 12 V</w:t>
            </w:r>
          </w:p>
          <w:p w14:paraId="37C0C086" w14:textId="5B242CB5" w:rsidR="00BD3E63" w:rsidRPr="00755C77" w:rsidRDefault="00BD3E63" w:rsidP="00021835">
            <w:pPr>
              <w:spacing w:after="120" w:line="240" w:lineRule="auto"/>
              <w:ind w:left="142" w:right="142"/>
              <w:jc w:val="both"/>
              <w:rPr>
                <w:bCs/>
                <w:iCs/>
                <w:sz w:val="24"/>
                <w:szCs w:val="24"/>
                <w:lang w:val="en-IN"/>
              </w:rPr>
            </w:pPr>
            <w:r w:rsidRPr="00755C77">
              <w:rPr>
                <w:bCs/>
                <w:iCs/>
                <w:sz w:val="24"/>
                <w:szCs w:val="24"/>
                <w:lang w:val="en-IN"/>
              </w:rPr>
              <w:t xml:space="preserve">Operation supply voltage range: from 9 V to 15 V in the temperature range according to </w:t>
            </w:r>
            <w:r w:rsidR="00DC0677" w:rsidRPr="00755C77">
              <w:rPr>
                <w:bCs/>
                <w:iCs/>
                <w:sz w:val="24"/>
                <w:szCs w:val="24"/>
                <w:lang w:val="en-IN"/>
              </w:rPr>
              <w:t>P</w:t>
            </w:r>
            <w:r w:rsidRPr="00755C77">
              <w:rPr>
                <w:bCs/>
                <w:iCs/>
                <w:sz w:val="24"/>
                <w:szCs w:val="24"/>
                <w:lang w:val="en-IN"/>
              </w:rPr>
              <w:t xml:space="preserve">aragraph </w:t>
            </w:r>
            <w:r w:rsidR="00DC0677" w:rsidRPr="00755C77">
              <w:rPr>
                <w:bCs/>
                <w:iCs/>
                <w:sz w:val="24"/>
                <w:szCs w:val="24"/>
                <w:lang w:val="en-IN"/>
              </w:rPr>
              <w:t>6</w:t>
            </w:r>
            <w:r w:rsidR="00144EB4" w:rsidRPr="00755C77">
              <w:rPr>
                <w:bCs/>
                <w:iCs/>
                <w:sz w:val="24"/>
                <w:szCs w:val="24"/>
                <w:lang w:val="en-IN"/>
              </w:rPr>
              <w:t>.1.1</w:t>
            </w:r>
          </w:p>
          <w:p w14:paraId="78A6A081" w14:textId="59E30EB1" w:rsidR="00BD3E63" w:rsidRPr="00755C77" w:rsidRDefault="00BD3E63" w:rsidP="00021835">
            <w:pPr>
              <w:spacing w:after="120" w:line="240" w:lineRule="auto"/>
              <w:ind w:left="142" w:right="142"/>
              <w:jc w:val="both"/>
              <w:rPr>
                <w:bCs/>
                <w:iCs/>
                <w:sz w:val="24"/>
                <w:szCs w:val="24"/>
                <w:lang w:val="en-IN"/>
              </w:rPr>
            </w:pPr>
            <w:r w:rsidRPr="00755C77">
              <w:rPr>
                <w:bCs/>
                <w:iCs/>
                <w:sz w:val="24"/>
                <w:szCs w:val="24"/>
                <w:lang w:val="en-IN"/>
              </w:rPr>
              <w:t>Time allowance for excess voltages at 23°C:</w:t>
            </w:r>
          </w:p>
          <w:p w14:paraId="2B686E2C" w14:textId="76B7717E" w:rsidR="00BD3E63" w:rsidRPr="00755C77" w:rsidRDefault="00BD3E63" w:rsidP="00021835">
            <w:pPr>
              <w:spacing w:after="120" w:line="240" w:lineRule="auto"/>
              <w:ind w:left="142" w:right="142"/>
              <w:jc w:val="both"/>
              <w:rPr>
                <w:bCs/>
                <w:iCs/>
                <w:sz w:val="24"/>
                <w:szCs w:val="24"/>
                <w:lang w:val="en-IN"/>
              </w:rPr>
            </w:pPr>
            <w:r w:rsidRPr="00755C77">
              <w:rPr>
                <w:bCs/>
                <w:iCs/>
                <w:sz w:val="24"/>
                <w:szCs w:val="24"/>
                <w:lang w:val="en-IN"/>
              </w:rPr>
              <w:t>U = 18 V, max. 1 hours</w:t>
            </w:r>
          </w:p>
          <w:p w14:paraId="34C6CD4D" w14:textId="77777777" w:rsidR="00CA61D8" w:rsidRPr="00755C77" w:rsidRDefault="00BD3E63" w:rsidP="00021835">
            <w:pPr>
              <w:spacing w:after="120" w:line="240" w:lineRule="auto"/>
              <w:ind w:left="142" w:right="142"/>
              <w:jc w:val="both"/>
              <w:rPr>
                <w:bCs/>
                <w:iCs/>
                <w:sz w:val="24"/>
                <w:szCs w:val="24"/>
                <w:lang w:val="en-IN"/>
              </w:rPr>
            </w:pPr>
            <w:r w:rsidRPr="00755C77">
              <w:rPr>
                <w:bCs/>
                <w:iCs/>
                <w:sz w:val="24"/>
                <w:szCs w:val="24"/>
                <w:lang w:val="en-IN"/>
              </w:rPr>
              <w:t>U = 24 V, max. 1 minute</w:t>
            </w:r>
          </w:p>
          <w:p w14:paraId="49BEC8BB" w14:textId="14A8E777" w:rsidR="00A96825" w:rsidRPr="00755C77" w:rsidRDefault="00A96825" w:rsidP="00021835">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Rated supply voltage: 24 V</w:t>
            </w:r>
          </w:p>
          <w:p w14:paraId="37278BE5" w14:textId="47845C46" w:rsidR="00A96825" w:rsidRPr="00755C77" w:rsidRDefault="00A96825" w:rsidP="00021835">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Operation supply voltage range: from 18 V to 32 V in the temperature range according to Paragraph 6.1.1</w:t>
            </w:r>
          </w:p>
          <w:p w14:paraId="032EA17E" w14:textId="77777777" w:rsidR="00A96825" w:rsidRPr="00755C77" w:rsidRDefault="00A96825" w:rsidP="00021835">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Time allowance for excess voltages at 23°C:</w:t>
            </w:r>
          </w:p>
          <w:p w14:paraId="45316ACC" w14:textId="6BE2999C" w:rsidR="00A96825" w:rsidRPr="00755C77" w:rsidRDefault="00A96825" w:rsidP="00021835">
            <w:pPr>
              <w:spacing w:after="120" w:line="240" w:lineRule="auto"/>
              <w:ind w:left="142" w:right="142"/>
              <w:jc w:val="both"/>
              <w:rPr>
                <w:bCs/>
                <w:iCs/>
                <w:sz w:val="24"/>
                <w:szCs w:val="24"/>
                <w:highlight w:val="lightGray"/>
                <w:lang w:val="en-IN"/>
              </w:rPr>
            </w:pPr>
            <w:r w:rsidRPr="00755C77">
              <w:rPr>
                <w:bCs/>
                <w:iCs/>
                <w:color w:val="000000" w:themeColor="text1"/>
                <w:sz w:val="24"/>
                <w:szCs w:val="24"/>
                <w:lang w:val="en-IN"/>
              </w:rPr>
              <w:t>U = 36 V, max. 1 hours</w:t>
            </w:r>
          </w:p>
        </w:tc>
      </w:tr>
      <w:tr w:rsidR="00EA3D87" w:rsidRPr="00755C77" w14:paraId="393D0D98" w14:textId="77777777" w:rsidTr="00844EB7">
        <w:tc>
          <w:tcPr>
            <w:tcW w:w="1318" w:type="dxa"/>
          </w:tcPr>
          <w:p w14:paraId="1FDA677D" w14:textId="67B012B3" w:rsidR="00CA61D8" w:rsidRPr="00755C77" w:rsidRDefault="00CA61D8"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18C0D877" w14:textId="25EBF6BB" w:rsidR="005E1577" w:rsidRPr="00755C77" w:rsidRDefault="005E1577" w:rsidP="007751C1">
            <w:pPr>
              <w:spacing w:after="120" w:line="240" w:lineRule="auto"/>
              <w:ind w:left="144" w:right="144"/>
              <w:rPr>
                <w:bCs/>
                <w:iCs/>
                <w:sz w:val="24"/>
                <w:szCs w:val="24"/>
                <w:lang w:val="en-IN"/>
              </w:rPr>
            </w:pPr>
            <w:r w:rsidRPr="00755C77">
              <w:rPr>
                <w:bCs/>
                <w:iCs/>
                <w:sz w:val="24"/>
                <w:szCs w:val="24"/>
                <w:lang w:val="en-IN"/>
              </w:rPr>
              <w:t xml:space="preserve">Test </w:t>
            </w:r>
            <w:r w:rsidR="00D055C8" w:rsidRPr="00755C77">
              <w:rPr>
                <w:bCs/>
                <w:iCs/>
                <w:sz w:val="24"/>
                <w:szCs w:val="24"/>
                <w:lang w:val="en-IN"/>
              </w:rPr>
              <w:t>C</w:t>
            </w:r>
            <w:r w:rsidRPr="00755C77">
              <w:rPr>
                <w:bCs/>
                <w:iCs/>
                <w:sz w:val="24"/>
                <w:szCs w:val="24"/>
                <w:lang w:val="en-IN"/>
              </w:rPr>
              <w:t>onditions</w:t>
            </w:r>
          </w:p>
        </w:tc>
      </w:tr>
      <w:tr w:rsidR="00EA3D87" w:rsidRPr="00755C77" w14:paraId="65608A16" w14:textId="77777777" w:rsidTr="00844EB7">
        <w:tc>
          <w:tcPr>
            <w:tcW w:w="1318" w:type="dxa"/>
          </w:tcPr>
          <w:p w14:paraId="763F5B2E" w14:textId="2C0D2A34" w:rsidR="00CA61D8" w:rsidRPr="00755C77" w:rsidRDefault="00CA61D8"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4C1DB2D9" w14:textId="0D283BD0" w:rsidR="005E1577" w:rsidRPr="00755C77" w:rsidRDefault="005E1577" w:rsidP="007751C1">
            <w:pPr>
              <w:spacing w:after="120" w:line="240" w:lineRule="auto"/>
              <w:ind w:left="142" w:right="142"/>
              <w:rPr>
                <w:bCs/>
                <w:sz w:val="24"/>
                <w:szCs w:val="24"/>
                <w:lang w:val="en-IN"/>
              </w:rPr>
            </w:pPr>
            <w:r w:rsidRPr="00755C77">
              <w:rPr>
                <w:bCs/>
                <w:sz w:val="24"/>
                <w:szCs w:val="24"/>
                <w:lang w:val="en-IN"/>
              </w:rPr>
              <w:t xml:space="preserve">Operation </w:t>
            </w:r>
            <w:r w:rsidR="00D055C8" w:rsidRPr="00755C77">
              <w:rPr>
                <w:bCs/>
                <w:sz w:val="24"/>
                <w:szCs w:val="24"/>
                <w:lang w:val="en-IN"/>
              </w:rPr>
              <w:t>T</w:t>
            </w:r>
            <w:r w:rsidRPr="00755C77">
              <w:rPr>
                <w:bCs/>
                <w:sz w:val="24"/>
                <w:szCs w:val="24"/>
                <w:lang w:val="en-IN"/>
              </w:rPr>
              <w:t>ests</w:t>
            </w:r>
          </w:p>
          <w:p w14:paraId="7799E12E" w14:textId="0DB8BF38" w:rsidR="00CA61D8" w:rsidRPr="00755C77" w:rsidRDefault="005E1577" w:rsidP="00A21CC4">
            <w:pPr>
              <w:spacing w:after="120" w:line="240" w:lineRule="auto"/>
              <w:ind w:left="142" w:right="142"/>
              <w:jc w:val="both"/>
              <w:rPr>
                <w:bCs/>
                <w:iCs/>
                <w:sz w:val="24"/>
                <w:szCs w:val="24"/>
              </w:rPr>
            </w:pPr>
            <w:r w:rsidRPr="00755C77">
              <w:rPr>
                <w:bCs/>
                <w:iCs/>
                <w:sz w:val="24"/>
                <w:szCs w:val="24"/>
                <w:lang w:val="en-IN"/>
              </w:rPr>
              <w:t xml:space="preserve">For the operation tests required according to </w:t>
            </w:r>
            <w:r w:rsidR="00D055C8" w:rsidRPr="00755C77">
              <w:rPr>
                <w:bCs/>
                <w:iCs/>
                <w:sz w:val="24"/>
                <w:szCs w:val="24"/>
                <w:lang w:val="en-IN"/>
              </w:rPr>
              <w:t>P</w:t>
            </w:r>
            <w:r w:rsidRPr="00755C77">
              <w:rPr>
                <w:bCs/>
                <w:iCs/>
                <w:sz w:val="24"/>
                <w:szCs w:val="24"/>
                <w:lang w:val="en-IN"/>
              </w:rPr>
              <w:t xml:space="preserve">aragraphs </w:t>
            </w:r>
            <w:r w:rsidR="00D055C8" w:rsidRPr="00755C77">
              <w:rPr>
                <w:bCs/>
                <w:iCs/>
                <w:sz w:val="24"/>
                <w:szCs w:val="24"/>
                <w:lang w:val="en-IN"/>
              </w:rPr>
              <w:t>6</w:t>
            </w:r>
            <w:r w:rsidR="003C5B39" w:rsidRPr="00755C77">
              <w:rPr>
                <w:bCs/>
                <w:iCs/>
                <w:sz w:val="24"/>
                <w:szCs w:val="24"/>
              </w:rPr>
              <w:t>.2.3,</w:t>
            </w:r>
            <w:r w:rsidRPr="00755C77">
              <w:rPr>
                <w:bCs/>
                <w:iCs/>
                <w:sz w:val="24"/>
                <w:szCs w:val="24"/>
                <w:lang w:val="en-IN"/>
              </w:rPr>
              <w:t xml:space="preserve"> </w:t>
            </w:r>
            <w:r w:rsidR="00D055C8" w:rsidRPr="00755C77">
              <w:rPr>
                <w:bCs/>
                <w:iCs/>
                <w:sz w:val="24"/>
                <w:szCs w:val="24"/>
                <w:lang w:val="en-IN"/>
              </w:rPr>
              <w:t>6</w:t>
            </w:r>
            <w:r w:rsidR="003C5B39" w:rsidRPr="00755C77">
              <w:rPr>
                <w:bCs/>
                <w:iCs/>
                <w:sz w:val="24"/>
                <w:szCs w:val="24"/>
              </w:rPr>
              <w:t xml:space="preserve">.2.4, </w:t>
            </w:r>
            <w:r w:rsidR="00D055C8" w:rsidRPr="00755C77">
              <w:rPr>
                <w:bCs/>
                <w:iCs/>
                <w:sz w:val="24"/>
                <w:szCs w:val="24"/>
              </w:rPr>
              <w:t>6</w:t>
            </w:r>
            <w:r w:rsidR="003C5B39" w:rsidRPr="00755C77">
              <w:rPr>
                <w:bCs/>
                <w:iCs/>
                <w:sz w:val="24"/>
                <w:szCs w:val="24"/>
              </w:rPr>
              <w:t>.2.5,</w:t>
            </w:r>
            <w:r w:rsidRPr="00755C77">
              <w:rPr>
                <w:bCs/>
                <w:iCs/>
                <w:sz w:val="24"/>
                <w:szCs w:val="24"/>
                <w:lang w:val="en-IN"/>
              </w:rPr>
              <w:t xml:space="preserve"> </w:t>
            </w:r>
            <w:r w:rsidR="00D055C8" w:rsidRPr="00755C77">
              <w:rPr>
                <w:bCs/>
                <w:iCs/>
                <w:sz w:val="24"/>
                <w:szCs w:val="24"/>
                <w:lang w:val="en-IN"/>
              </w:rPr>
              <w:t>6</w:t>
            </w:r>
            <w:r w:rsidR="003C5B39" w:rsidRPr="00755C77">
              <w:rPr>
                <w:bCs/>
                <w:iCs/>
                <w:sz w:val="24"/>
                <w:szCs w:val="24"/>
              </w:rPr>
              <w:t>.2.6</w:t>
            </w:r>
            <w:r w:rsidR="003C5B39" w:rsidRPr="00755C77">
              <w:rPr>
                <w:bCs/>
                <w:iCs/>
                <w:sz w:val="24"/>
                <w:szCs w:val="24"/>
                <w:lang w:val="en-IN"/>
              </w:rPr>
              <w:t xml:space="preserve"> and</w:t>
            </w:r>
            <w:r w:rsidRPr="00755C77">
              <w:rPr>
                <w:bCs/>
                <w:iCs/>
                <w:sz w:val="24"/>
                <w:szCs w:val="24"/>
                <w:lang w:val="en-IN"/>
              </w:rPr>
              <w:t xml:space="preserve"> </w:t>
            </w:r>
            <w:r w:rsidR="00D055C8" w:rsidRPr="00755C77">
              <w:rPr>
                <w:bCs/>
                <w:iCs/>
                <w:sz w:val="24"/>
                <w:szCs w:val="24"/>
                <w:lang w:val="en-IN"/>
              </w:rPr>
              <w:t>6</w:t>
            </w:r>
            <w:r w:rsidR="003C5B39" w:rsidRPr="00755C77">
              <w:rPr>
                <w:bCs/>
                <w:iCs/>
                <w:sz w:val="24"/>
                <w:szCs w:val="24"/>
              </w:rPr>
              <w:t>.2.8.4</w:t>
            </w:r>
            <w:r w:rsidRPr="00755C77">
              <w:rPr>
                <w:bCs/>
                <w:iCs/>
                <w:sz w:val="24"/>
                <w:szCs w:val="24"/>
                <w:lang w:val="en-IN"/>
              </w:rPr>
              <w:t>, if some of the tests required in each of these paragraphs prior to the operation tests are performed in series on a single VAS, the operation test may be carried out one time only after the chosen tests are completed instead of performing the operation tests required in the paragraphs after each of the chosen tests. Vehicle manufacturers and suppliers have to guarantee satisfactory results only on non-accumulated procedures.</w:t>
            </w:r>
          </w:p>
        </w:tc>
      </w:tr>
      <w:tr w:rsidR="00EA3D87" w:rsidRPr="00755C77" w14:paraId="10E7FE96" w14:textId="77777777" w:rsidTr="00844EB7">
        <w:tc>
          <w:tcPr>
            <w:tcW w:w="1318" w:type="dxa"/>
          </w:tcPr>
          <w:p w14:paraId="439E48E1" w14:textId="240831BA" w:rsidR="00CA61D8" w:rsidRPr="00755C77" w:rsidRDefault="00CA61D8"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27713E63" w14:textId="21E73DEC" w:rsidR="0072016E" w:rsidRPr="00755C77" w:rsidRDefault="0072016E" w:rsidP="00021835">
            <w:pPr>
              <w:spacing w:after="120" w:line="240" w:lineRule="auto"/>
              <w:ind w:left="142" w:right="142"/>
              <w:jc w:val="both"/>
              <w:rPr>
                <w:bCs/>
                <w:iCs/>
                <w:sz w:val="24"/>
                <w:szCs w:val="24"/>
                <w:lang w:val="en-IN"/>
              </w:rPr>
            </w:pPr>
            <w:r w:rsidRPr="00755C77">
              <w:rPr>
                <w:bCs/>
                <w:iCs/>
                <w:sz w:val="24"/>
                <w:szCs w:val="24"/>
                <w:lang w:val="en-IN"/>
              </w:rPr>
              <w:t>Compliance of the VAS with the following specifications shall be checked:</w:t>
            </w:r>
          </w:p>
          <w:p w14:paraId="3E731596" w14:textId="0FC93127" w:rsidR="0072016E" w:rsidRPr="00755C77" w:rsidRDefault="0072016E" w:rsidP="00021835">
            <w:pPr>
              <w:spacing w:after="120" w:line="240" w:lineRule="auto"/>
              <w:ind w:left="142" w:right="142"/>
              <w:jc w:val="both"/>
              <w:rPr>
                <w:bCs/>
                <w:iCs/>
                <w:sz w:val="24"/>
                <w:szCs w:val="24"/>
                <w:lang w:val="en-IN"/>
              </w:rPr>
            </w:pPr>
            <w:r w:rsidRPr="00755C77">
              <w:rPr>
                <w:bCs/>
                <w:iCs/>
                <w:sz w:val="24"/>
                <w:szCs w:val="24"/>
                <w:lang w:val="en-IN"/>
              </w:rPr>
              <w:t xml:space="preserve">Alarm duration according to </w:t>
            </w:r>
            <w:r w:rsidR="00D055C8" w:rsidRPr="00755C77">
              <w:rPr>
                <w:bCs/>
                <w:iCs/>
                <w:sz w:val="24"/>
                <w:szCs w:val="24"/>
                <w:lang w:val="en-IN"/>
              </w:rPr>
              <w:t>P</w:t>
            </w:r>
            <w:r w:rsidRPr="00755C77">
              <w:rPr>
                <w:bCs/>
                <w:iCs/>
                <w:sz w:val="24"/>
                <w:szCs w:val="24"/>
                <w:lang w:val="en-IN"/>
              </w:rPr>
              <w:t xml:space="preserve">aragraphs </w:t>
            </w:r>
            <w:r w:rsidR="00D055C8" w:rsidRPr="00755C77">
              <w:rPr>
                <w:bCs/>
                <w:iCs/>
                <w:sz w:val="24"/>
                <w:szCs w:val="24"/>
                <w:lang w:val="en-IN"/>
              </w:rPr>
              <w:t>5</w:t>
            </w:r>
            <w:r w:rsidRPr="00755C77">
              <w:rPr>
                <w:bCs/>
                <w:iCs/>
                <w:sz w:val="24"/>
                <w:szCs w:val="24"/>
                <w:lang w:val="en-IN"/>
              </w:rPr>
              <w:t xml:space="preserve">.2.2. and </w:t>
            </w:r>
            <w:r w:rsidR="00D055C8" w:rsidRPr="00755C77">
              <w:rPr>
                <w:bCs/>
                <w:iCs/>
                <w:sz w:val="24"/>
                <w:szCs w:val="24"/>
                <w:lang w:val="en-IN"/>
              </w:rPr>
              <w:t>5</w:t>
            </w:r>
            <w:r w:rsidRPr="00755C77">
              <w:rPr>
                <w:bCs/>
                <w:iCs/>
                <w:sz w:val="24"/>
                <w:szCs w:val="24"/>
                <w:lang w:val="en-IN"/>
              </w:rPr>
              <w:t>.3.2;</w:t>
            </w:r>
          </w:p>
          <w:p w14:paraId="600FE91E" w14:textId="17B60EB3" w:rsidR="0072016E" w:rsidRPr="00755C77" w:rsidRDefault="0072016E" w:rsidP="00021835">
            <w:pPr>
              <w:spacing w:after="120" w:line="240" w:lineRule="auto"/>
              <w:ind w:left="142" w:right="142"/>
              <w:jc w:val="both"/>
              <w:rPr>
                <w:bCs/>
                <w:iCs/>
                <w:color w:val="000000" w:themeColor="text1"/>
                <w:sz w:val="24"/>
                <w:szCs w:val="24"/>
                <w:lang w:val="en-IN"/>
              </w:rPr>
            </w:pPr>
            <w:r w:rsidRPr="00755C77">
              <w:rPr>
                <w:bCs/>
                <w:iCs/>
                <w:sz w:val="24"/>
                <w:szCs w:val="24"/>
                <w:lang w:val="en-IN"/>
              </w:rPr>
              <w:t xml:space="preserve">Frequency and on/off ratio according to </w:t>
            </w:r>
            <w:r w:rsidR="00791A17" w:rsidRPr="00755C77">
              <w:rPr>
                <w:bCs/>
                <w:iCs/>
                <w:color w:val="000000" w:themeColor="text1"/>
                <w:sz w:val="24"/>
                <w:szCs w:val="24"/>
                <w:lang w:val="en-IN"/>
              </w:rPr>
              <w:t>P</w:t>
            </w:r>
            <w:r w:rsidRPr="00755C77">
              <w:rPr>
                <w:bCs/>
                <w:iCs/>
                <w:color w:val="000000" w:themeColor="text1"/>
                <w:sz w:val="24"/>
                <w:szCs w:val="24"/>
                <w:lang w:val="en-IN"/>
              </w:rPr>
              <w:t xml:space="preserve">aragraphs </w:t>
            </w:r>
            <w:r w:rsidR="004D1FA7" w:rsidRPr="00755C77">
              <w:rPr>
                <w:bCs/>
                <w:iCs/>
                <w:color w:val="000000" w:themeColor="text1"/>
                <w:sz w:val="24"/>
                <w:szCs w:val="24"/>
                <w:lang w:val="en-IN"/>
              </w:rPr>
              <w:t>5</w:t>
            </w:r>
            <w:r w:rsidRPr="00755C77">
              <w:rPr>
                <w:bCs/>
                <w:iCs/>
                <w:color w:val="000000" w:themeColor="text1"/>
                <w:sz w:val="24"/>
                <w:szCs w:val="24"/>
                <w:lang w:val="en-IN"/>
              </w:rPr>
              <w:t xml:space="preserve">.3.3. and </w:t>
            </w:r>
            <w:r w:rsidR="004D1FA7" w:rsidRPr="00755C77">
              <w:rPr>
                <w:bCs/>
                <w:iCs/>
                <w:color w:val="000000" w:themeColor="text1"/>
                <w:sz w:val="24"/>
                <w:szCs w:val="24"/>
                <w:lang w:val="en-IN"/>
              </w:rPr>
              <w:t>5</w:t>
            </w:r>
            <w:r w:rsidRPr="00755C77">
              <w:rPr>
                <w:bCs/>
                <w:iCs/>
                <w:color w:val="000000" w:themeColor="text1"/>
                <w:sz w:val="24"/>
                <w:szCs w:val="24"/>
                <w:lang w:val="en-IN"/>
              </w:rPr>
              <w:t xml:space="preserve">.2.3.1. or </w:t>
            </w:r>
            <w:r w:rsidR="004D1FA7" w:rsidRPr="00755C77">
              <w:rPr>
                <w:bCs/>
                <w:iCs/>
                <w:color w:val="000000" w:themeColor="text1"/>
                <w:sz w:val="24"/>
                <w:szCs w:val="24"/>
                <w:lang w:val="en-IN"/>
              </w:rPr>
              <w:t>5</w:t>
            </w:r>
            <w:r w:rsidRPr="00755C77">
              <w:rPr>
                <w:bCs/>
                <w:iCs/>
                <w:color w:val="000000" w:themeColor="text1"/>
                <w:sz w:val="24"/>
                <w:szCs w:val="24"/>
                <w:lang w:val="en-IN"/>
              </w:rPr>
              <w:t>.2.3.2. respectively;</w:t>
            </w:r>
          </w:p>
          <w:p w14:paraId="5D6F04A1" w14:textId="7761A5FC" w:rsidR="0072016E" w:rsidRPr="00755C77" w:rsidRDefault="0072016E" w:rsidP="00021835">
            <w:pPr>
              <w:spacing w:after="120" w:line="240" w:lineRule="auto"/>
              <w:ind w:left="142" w:right="142"/>
              <w:jc w:val="both"/>
              <w:rPr>
                <w:bCs/>
                <w:iCs/>
                <w:sz w:val="24"/>
                <w:szCs w:val="24"/>
                <w:lang w:val="en-IN"/>
              </w:rPr>
            </w:pPr>
            <w:r w:rsidRPr="00755C77">
              <w:rPr>
                <w:bCs/>
                <w:iCs/>
                <w:sz w:val="24"/>
                <w:szCs w:val="24"/>
                <w:lang w:val="en-IN"/>
              </w:rPr>
              <w:t xml:space="preserve">Number of alarm cycles according to </w:t>
            </w:r>
            <w:r w:rsidR="00791A17" w:rsidRPr="00755C77">
              <w:rPr>
                <w:bCs/>
                <w:iCs/>
                <w:color w:val="000000" w:themeColor="text1"/>
                <w:sz w:val="24"/>
                <w:szCs w:val="24"/>
                <w:lang w:val="en-IN"/>
              </w:rPr>
              <w:t>P</w:t>
            </w:r>
            <w:r w:rsidRPr="00755C77">
              <w:rPr>
                <w:bCs/>
                <w:iCs/>
                <w:color w:val="000000" w:themeColor="text1"/>
                <w:sz w:val="24"/>
                <w:szCs w:val="24"/>
                <w:lang w:val="en-IN"/>
              </w:rPr>
              <w:t xml:space="preserve">aragraph </w:t>
            </w:r>
            <w:r w:rsidR="00791A17" w:rsidRPr="00755C77">
              <w:rPr>
                <w:bCs/>
                <w:iCs/>
                <w:color w:val="000000" w:themeColor="text1"/>
                <w:sz w:val="24"/>
                <w:szCs w:val="24"/>
                <w:lang w:val="en-IN"/>
              </w:rPr>
              <w:t>5</w:t>
            </w:r>
            <w:r w:rsidRPr="00755C77">
              <w:rPr>
                <w:bCs/>
                <w:iCs/>
                <w:color w:val="000000" w:themeColor="text1"/>
                <w:sz w:val="24"/>
                <w:szCs w:val="24"/>
                <w:lang w:val="en-IN"/>
              </w:rPr>
              <w:t>.1.1</w:t>
            </w:r>
            <w:r w:rsidRPr="00755C77">
              <w:rPr>
                <w:bCs/>
                <w:iCs/>
                <w:sz w:val="24"/>
                <w:szCs w:val="24"/>
                <w:lang w:val="en-IN"/>
              </w:rPr>
              <w:t>., if applicable;</w:t>
            </w:r>
          </w:p>
          <w:p w14:paraId="2A5EC63E" w14:textId="05FEF468" w:rsidR="00CA61D8" w:rsidRPr="00755C77" w:rsidRDefault="0072016E" w:rsidP="00021835">
            <w:pPr>
              <w:spacing w:after="120" w:line="240" w:lineRule="auto"/>
              <w:ind w:left="142" w:right="142"/>
              <w:jc w:val="both"/>
              <w:rPr>
                <w:bCs/>
                <w:iCs/>
                <w:sz w:val="24"/>
                <w:szCs w:val="24"/>
              </w:rPr>
            </w:pPr>
            <w:r w:rsidRPr="00755C77">
              <w:rPr>
                <w:bCs/>
                <w:iCs/>
                <w:sz w:val="24"/>
                <w:szCs w:val="24"/>
                <w:lang w:val="en-IN"/>
              </w:rPr>
              <w:t xml:space="preserve">Alarm system setting lock check according to </w:t>
            </w:r>
            <w:r w:rsidR="00791A17" w:rsidRPr="00755C77">
              <w:rPr>
                <w:bCs/>
                <w:iCs/>
                <w:color w:val="000000" w:themeColor="text1"/>
                <w:sz w:val="24"/>
                <w:szCs w:val="24"/>
                <w:lang w:val="en-IN"/>
              </w:rPr>
              <w:t>P</w:t>
            </w:r>
            <w:r w:rsidRPr="00755C77">
              <w:rPr>
                <w:bCs/>
                <w:iCs/>
                <w:color w:val="000000" w:themeColor="text1"/>
                <w:sz w:val="24"/>
                <w:szCs w:val="24"/>
                <w:lang w:val="en-IN"/>
              </w:rPr>
              <w:t xml:space="preserve">aragraph </w:t>
            </w:r>
            <w:r w:rsidR="00791A17" w:rsidRPr="00755C77">
              <w:rPr>
                <w:bCs/>
                <w:iCs/>
                <w:color w:val="000000" w:themeColor="text1"/>
                <w:sz w:val="24"/>
                <w:szCs w:val="24"/>
                <w:lang w:val="en-IN"/>
              </w:rPr>
              <w:t>5</w:t>
            </w:r>
            <w:r w:rsidRPr="00755C77">
              <w:rPr>
                <w:bCs/>
                <w:iCs/>
                <w:color w:val="000000" w:themeColor="text1"/>
                <w:sz w:val="24"/>
                <w:szCs w:val="24"/>
                <w:lang w:val="en-IN"/>
              </w:rPr>
              <w:t>.5.</w:t>
            </w:r>
          </w:p>
        </w:tc>
      </w:tr>
      <w:tr w:rsidR="00EA3D87" w:rsidRPr="00755C77" w14:paraId="110289E4" w14:textId="77777777" w:rsidTr="00844EB7">
        <w:tc>
          <w:tcPr>
            <w:tcW w:w="1318" w:type="dxa"/>
          </w:tcPr>
          <w:p w14:paraId="2F1E6D9A" w14:textId="02C36142" w:rsidR="00CA61D8" w:rsidRPr="00755C77" w:rsidRDefault="00CA61D8"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6C571DD6" w14:textId="2BC55155" w:rsidR="009F3E61" w:rsidRPr="00755C77" w:rsidRDefault="009F3E61" w:rsidP="007751C1">
            <w:pPr>
              <w:spacing w:after="120" w:line="240" w:lineRule="auto"/>
              <w:ind w:left="142" w:right="142"/>
              <w:rPr>
                <w:bCs/>
                <w:iCs/>
                <w:sz w:val="24"/>
                <w:szCs w:val="24"/>
              </w:rPr>
            </w:pPr>
            <w:r w:rsidRPr="00755C77">
              <w:rPr>
                <w:bCs/>
                <w:iCs/>
                <w:sz w:val="24"/>
                <w:szCs w:val="24"/>
              </w:rPr>
              <w:t xml:space="preserve">Normal </w:t>
            </w:r>
            <w:r w:rsidR="00791A17" w:rsidRPr="00755C77">
              <w:rPr>
                <w:bCs/>
                <w:iCs/>
                <w:sz w:val="24"/>
                <w:szCs w:val="24"/>
              </w:rPr>
              <w:t>T</w:t>
            </w:r>
            <w:r w:rsidRPr="00755C77">
              <w:rPr>
                <w:bCs/>
                <w:iCs/>
                <w:sz w:val="24"/>
                <w:szCs w:val="24"/>
              </w:rPr>
              <w:t xml:space="preserve">est </w:t>
            </w:r>
            <w:r w:rsidR="00791A17" w:rsidRPr="00755C77">
              <w:rPr>
                <w:bCs/>
                <w:iCs/>
                <w:sz w:val="24"/>
                <w:szCs w:val="24"/>
              </w:rPr>
              <w:t>C</w:t>
            </w:r>
            <w:r w:rsidRPr="00755C77">
              <w:rPr>
                <w:bCs/>
                <w:iCs/>
                <w:sz w:val="24"/>
                <w:szCs w:val="24"/>
              </w:rPr>
              <w:t>onditions</w:t>
            </w:r>
          </w:p>
          <w:p w14:paraId="652092C6" w14:textId="70C5B351" w:rsidR="009F3E61" w:rsidRPr="00755C77" w:rsidRDefault="00442EF7" w:rsidP="007751C1">
            <w:pPr>
              <w:spacing w:after="120" w:line="240" w:lineRule="auto"/>
              <w:ind w:left="142" w:right="142"/>
              <w:rPr>
                <w:bCs/>
                <w:iCs/>
                <w:color w:val="000000" w:themeColor="text1"/>
                <w:sz w:val="24"/>
                <w:szCs w:val="24"/>
              </w:rPr>
            </w:pPr>
            <w:r w:rsidRPr="00755C77">
              <w:rPr>
                <w:bCs/>
                <w:iCs/>
                <w:color w:val="000000" w:themeColor="text1"/>
                <w:sz w:val="24"/>
                <w:szCs w:val="24"/>
              </w:rPr>
              <w:t xml:space="preserve">For 12V </w:t>
            </w:r>
            <w:r w:rsidR="007119F7" w:rsidRPr="00755C77">
              <w:rPr>
                <w:bCs/>
                <w:iCs/>
                <w:color w:val="000000" w:themeColor="text1"/>
                <w:sz w:val="24"/>
                <w:szCs w:val="24"/>
              </w:rPr>
              <w:t>s</w:t>
            </w:r>
            <w:r w:rsidRPr="00755C77">
              <w:rPr>
                <w:bCs/>
                <w:iCs/>
                <w:color w:val="000000" w:themeColor="text1"/>
                <w:sz w:val="24"/>
                <w:szCs w:val="24"/>
              </w:rPr>
              <w:t xml:space="preserve">ystem, </w:t>
            </w:r>
            <w:r w:rsidR="009F3E61" w:rsidRPr="00755C77">
              <w:rPr>
                <w:bCs/>
                <w:iCs/>
                <w:color w:val="000000" w:themeColor="text1"/>
                <w:sz w:val="24"/>
                <w:szCs w:val="24"/>
              </w:rPr>
              <w:t xml:space="preserve">Voltage ...............................................U = (12 ± </w:t>
            </w:r>
            <w:proofErr w:type="gramStart"/>
            <w:r w:rsidR="009F3E61" w:rsidRPr="00755C77">
              <w:rPr>
                <w:bCs/>
                <w:iCs/>
                <w:color w:val="000000" w:themeColor="text1"/>
                <w:sz w:val="24"/>
                <w:szCs w:val="24"/>
              </w:rPr>
              <w:t>0.2)V</w:t>
            </w:r>
            <w:proofErr w:type="gramEnd"/>
          </w:p>
          <w:p w14:paraId="1B3B5B23" w14:textId="396F2FF7" w:rsidR="007119F7" w:rsidRPr="00755C77" w:rsidRDefault="007119F7" w:rsidP="007751C1">
            <w:pPr>
              <w:spacing w:after="120" w:line="240" w:lineRule="auto"/>
              <w:ind w:left="142" w:right="142"/>
              <w:rPr>
                <w:bCs/>
                <w:iCs/>
                <w:color w:val="000000" w:themeColor="text1"/>
                <w:sz w:val="24"/>
                <w:szCs w:val="24"/>
              </w:rPr>
            </w:pPr>
            <w:r w:rsidRPr="00755C77">
              <w:rPr>
                <w:bCs/>
                <w:iCs/>
                <w:color w:val="000000" w:themeColor="text1"/>
                <w:sz w:val="24"/>
                <w:szCs w:val="24"/>
              </w:rPr>
              <w:t xml:space="preserve">For 24V system, Voltage ...............................................U = (24 ± </w:t>
            </w:r>
            <w:proofErr w:type="gramStart"/>
            <w:r w:rsidRPr="00755C77">
              <w:rPr>
                <w:bCs/>
                <w:iCs/>
                <w:color w:val="000000" w:themeColor="text1"/>
                <w:sz w:val="24"/>
                <w:szCs w:val="24"/>
              </w:rPr>
              <w:t>0.5)V</w:t>
            </w:r>
            <w:proofErr w:type="gramEnd"/>
          </w:p>
          <w:p w14:paraId="3D5F6DC2" w14:textId="6424F178" w:rsidR="00CA61D8" w:rsidRPr="00755C77" w:rsidRDefault="009F3E61" w:rsidP="007751C1">
            <w:pPr>
              <w:spacing w:after="120" w:line="240" w:lineRule="auto"/>
              <w:ind w:left="142" w:right="142"/>
              <w:rPr>
                <w:bCs/>
                <w:iCs/>
                <w:sz w:val="24"/>
                <w:szCs w:val="24"/>
              </w:rPr>
            </w:pPr>
            <w:r w:rsidRPr="00755C77">
              <w:rPr>
                <w:bCs/>
                <w:iCs/>
                <w:sz w:val="24"/>
                <w:szCs w:val="24"/>
              </w:rPr>
              <w:t xml:space="preserve">Temperature ...................................................................T = (23 ± </w:t>
            </w:r>
            <w:proofErr w:type="gramStart"/>
            <w:r w:rsidRPr="00755C77">
              <w:rPr>
                <w:bCs/>
                <w:iCs/>
                <w:sz w:val="24"/>
                <w:szCs w:val="24"/>
              </w:rPr>
              <w:t>5)°</w:t>
            </w:r>
            <w:proofErr w:type="gramEnd"/>
            <w:r w:rsidRPr="00755C77">
              <w:rPr>
                <w:bCs/>
                <w:iCs/>
                <w:sz w:val="24"/>
                <w:szCs w:val="24"/>
              </w:rPr>
              <w:t>C</w:t>
            </w:r>
          </w:p>
        </w:tc>
      </w:tr>
    </w:tbl>
    <w:p w14:paraId="34D3C92B" w14:textId="78B6E6AF" w:rsidR="00844EB7" w:rsidRPr="00755C77" w:rsidRDefault="00844EB7"/>
    <w:p w14:paraId="1BBCCE13" w14:textId="77777777" w:rsidR="00844EB7" w:rsidRPr="00755C77" w:rsidRDefault="00844EB7">
      <w:pPr>
        <w:suppressAutoHyphens w:val="0"/>
        <w:spacing w:line="240" w:lineRule="auto"/>
      </w:pPr>
      <w:r w:rsidRPr="00755C77">
        <w:br w:type="page"/>
      </w:r>
    </w:p>
    <w:tbl>
      <w:tblPr>
        <w:tblW w:w="8618" w:type="dxa"/>
        <w:tblInd w:w="-28" w:type="dxa"/>
        <w:tblCellMar>
          <w:left w:w="0" w:type="dxa"/>
          <w:right w:w="0" w:type="dxa"/>
        </w:tblCellMar>
        <w:tblLook w:val="04A0" w:firstRow="1" w:lastRow="0" w:firstColumn="1" w:lastColumn="0" w:noHBand="0" w:noVBand="1"/>
      </w:tblPr>
      <w:tblGrid>
        <w:gridCol w:w="1318"/>
        <w:gridCol w:w="7300"/>
      </w:tblGrid>
      <w:tr w:rsidR="00EA3D87" w:rsidRPr="00755C77" w14:paraId="1A533A8E" w14:textId="77777777" w:rsidTr="00844EB7">
        <w:tc>
          <w:tcPr>
            <w:tcW w:w="1318" w:type="dxa"/>
          </w:tcPr>
          <w:p w14:paraId="29709E36" w14:textId="0445CF8F" w:rsidR="00CA61D8" w:rsidRPr="00755C77" w:rsidRDefault="00CA61D8"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3A0CD00B" w14:textId="26B4C57B" w:rsidR="008F4B23" w:rsidRPr="00755C77" w:rsidRDefault="008F4B23" w:rsidP="007751C1">
            <w:pPr>
              <w:spacing w:after="120" w:line="240" w:lineRule="auto"/>
              <w:ind w:left="142" w:right="142"/>
              <w:rPr>
                <w:bCs/>
                <w:iCs/>
                <w:sz w:val="24"/>
                <w:szCs w:val="24"/>
                <w:lang w:val="en-IN"/>
              </w:rPr>
            </w:pPr>
            <w:r w:rsidRPr="00755C77">
              <w:rPr>
                <w:bCs/>
                <w:iCs/>
                <w:sz w:val="24"/>
                <w:szCs w:val="24"/>
                <w:lang w:val="en-IN"/>
              </w:rPr>
              <w:t xml:space="preserve">Resistance to </w:t>
            </w:r>
            <w:r w:rsidR="00EB2F29" w:rsidRPr="00755C77">
              <w:rPr>
                <w:bCs/>
                <w:iCs/>
                <w:sz w:val="24"/>
                <w:szCs w:val="24"/>
                <w:lang w:val="en-IN"/>
              </w:rPr>
              <w:t>T</w:t>
            </w:r>
            <w:r w:rsidRPr="00755C77">
              <w:rPr>
                <w:bCs/>
                <w:iCs/>
                <w:sz w:val="24"/>
                <w:szCs w:val="24"/>
                <w:lang w:val="en-IN"/>
              </w:rPr>
              <w:t xml:space="preserve">emperature and </w:t>
            </w:r>
            <w:r w:rsidR="00EB2F29" w:rsidRPr="00755C77">
              <w:rPr>
                <w:bCs/>
                <w:iCs/>
                <w:sz w:val="24"/>
                <w:szCs w:val="24"/>
                <w:lang w:val="en-IN"/>
              </w:rPr>
              <w:t>V</w:t>
            </w:r>
            <w:r w:rsidRPr="00755C77">
              <w:rPr>
                <w:bCs/>
                <w:iCs/>
                <w:sz w:val="24"/>
                <w:szCs w:val="24"/>
                <w:lang w:val="en-IN"/>
              </w:rPr>
              <w:t xml:space="preserve">oltage </w:t>
            </w:r>
            <w:r w:rsidR="00EB2F29" w:rsidRPr="00755C77">
              <w:rPr>
                <w:bCs/>
                <w:iCs/>
                <w:sz w:val="24"/>
                <w:szCs w:val="24"/>
                <w:lang w:val="en-IN"/>
              </w:rPr>
              <w:t>C</w:t>
            </w:r>
            <w:r w:rsidRPr="00755C77">
              <w:rPr>
                <w:bCs/>
                <w:iCs/>
                <w:sz w:val="24"/>
                <w:szCs w:val="24"/>
                <w:lang w:val="en-IN"/>
              </w:rPr>
              <w:t>hanges</w:t>
            </w:r>
          </w:p>
          <w:p w14:paraId="607241CD" w14:textId="21D0F93E" w:rsidR="00CA61D8" w:rsidRPr="00755C77" w:rsidRDefault="008F4B23" w:rsidP="00021835">
            <w:pPr>
              <w:spacing w:after="120" w:line="240" w:lineRule="auto"/>
              <w:ind w:left="142" w:right="142"/>
              <w:jc w:val="both"/>
              <w:rPr>
                <w:bCs/>
                <w:iCs/>
                <w:sz w:val="24"/>
                <w:szCs w:val="24"/>
              </w:rPr>
            </w:pPr>
            <w:r w:rsidRPr="00755C77">
              <w:rPr>
                <w:bCs/>
                <w:iCs/>
                <w:sz w:val="24"/>
                <w:szCs w:val="24"/>
                <w:lang w:val="en-IN"/>
              </w:rPr>
              <w:t xml:space="preserve">Compliance with the specifications defined under </w:t>
            </w:r>
            <w:r w:rsidR="00791A17" w:rsidRPr="00755C77">
              <w:rPr>
                <w:bCs/>
                <w:iCs/>
                <w:sz w:val="24"/>
                <w:szCs w:val="24"/>
                <w:lang w:val="en-IN"/>
              </w:rPr>
              <w:t>P</w:t>
            </w:r>
            <w:r w:rsidRPr="00755C77">
              <w:rPr>
                <w:bCs/>
                <w:iCs/>
                <w:sz w:val="24"/>
                <w:szCs w:val="24"/>
                <w:lang w:val="en-IN"/>
              </w:rPr>
              <w:t xml:space="preserve">aragraph </w:t>
            </w:r>
            <w:r w:rsidR="00791A17" w:rsidRPr="00755C77">
              <w:rPr>
                <w:bCs/>
                <w:iCs/>
                <w:sz w:val="24"/>
                <w:szCs w:val="24"/>
                <w:lang w:val="en-IN"/>
              </w:rPr>
              <w:t>6</w:t>
            </w:r>
            <w:r w:rsidRPr="00755C77">
              <w:rPr>
                <w:bCs/>
                <w:iCs/>
                <w:sz w:val="24"/>
                <w:szCs w:val="24"/>
                <w:lang w:val="en-IN"/>
              </w:rPr>
              <w:t>.2.1.1. shall also be checked under the following conditions:</w:t>
            </w:r>
          </w:p>
        </w:tc>
      </w:tr>
      <w:tr w:rsidR="00EA3D87" w:rsidRPr="00755C77" w14:paraId="046AA695" w14:textId="77777777" w:rsidTr="00844EB7">
        <w:tc>
          <w:tcPr>
            <w:tcW w:w="1318" w:type="dxa"/>
          </w:tcPr>
          <w:p w14:paraId="05FA0E57" w14:textId="01A29A60" w:rsidR="00CA61D8" w:rsidRPr="00755C77" w:rsidRDefault="00CA61D8"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33A5B313" w14:textId="6BA3699F" w:rsidR="00D863E9" w:rsidRPr="00755C77" w:rsidRDefault="00D863E9" w:rsidP="00844EB7">
            <w:pPr>
              <w:spacing w:after="120" w:line="240" w:lineRule="auto"/>
              <w:ind w:left="142" w:right="142"/>
              <w:rPr>
                <w:bCs/>
                <w:iCs/>
                <w:sz w:val="24"/>
                <w:szCs w:val="24"/>
                <w:lang w:val="en-IN"/>
              </w:rPr>
            </w:pPr>
            <w:r w:rsidRPr="00755C77">
              <w:rPr>
                <w:bCs/>
                <w:iCs/>
                <w:sz w:val="24"/>
                <w:szCs w:val="24"/>
                <w:lang w:val="en-IN"/>
              </w:rPr>
              <w:t xml:space="preserve">Test temperature ..................................................................T (-40 ± </w:t>
            </w:r>
            <w:proofErr w:type="gramStart"/>
            <w:r w:rsidRPr="00755C77">
              <w:rPr>
                <w:bCs/>
                <w:iCs/>
                <w:sz w:val="24"/>
                <w:szCs w:val="24"/>
                <w:lang w:val="en-IN"/>
              </w:rPr>
              <w:t>2)°</w:t>
            </w:r>
            <w:proofErr w:type="gramEnd"/>
            <w:r w:rsidRPr="00755C77">
              <w:rPr>
                <w:bCs/>
                <w:iCs/>
                <w:sz w:val="24"/>
                <w:szCs w:val="24"/>
                <w:lang w:val="en-IN"/>
              </w:rPr>
              <w:t>C</w:t>
            </w:r>
          </w:p>
          <w:p w14:paraId="69024D78" w14:textId="77777777" w:rsidR="007119F7" w:rsidRPr="00755C77" w:rsidRDefault="00D863E9" w:rsidP="00844EB7">
            <w:pPr>
              <w:spacing w:after="120" w:line="240" w:lineRule="auto"/>
              <w:ind w:left="142" w:right="142"/>
              <w:rPr>
                <w:bCs/>
                <w:iCs/>
                <w:sz w:val="24"/>
                <w:szCs w:val="24"/>
                <w:lang w:val="en-IN"/>
              </w:rPr>
            </w:pPr>
            <w:r w:rsidRPr="00755C77">
              <w:rPr>
                <w:bCs/>
                <w:iCs/>
                <w:sz w:val="24"/>
                <w:szCs w:val="24"/>
                <w:lang w:val="en-IN"/>
              </w:rPr>
              <w:t>Test voltage</w:t>
            </w:r>
          </w:p>
          <w:p w14:paraId="76D3B9E3" w14:textId="225C455F" w:rsidR="00D863E9" w:rsidRPr="00755C77" w:rsidRDefault="007119F7" w:rsidP="00844EB7">
            <w:pPr>
              <w:spacing w:after="120" w:line="240" w:lineRule="auto"/>
              <w:ind w:left="142" w:right="142"/>
              <w:rPr>
                <w:bCs/>
                <w:iCs/>
                <w:color w:val="000000" w:themeColor="text1"/>
                <w:sz w:val="24"/>
                <w:szCs w:val="24"/>
                <w:lang w:val="en-IN"/>
              </w:rPr>
            </w:pPr>
            <w:r w:rsidRPr="00755C77">
              <w:rPr>
                <w:bCs/>
                <w:iCs/>
                <w:color w:val="000000" w:themeColor="text1"/>
                <w:sz w:val="24"/>
                <w:szCs w:val="24"/>
                <w:lang w:val="en-IN"/>
              </w:rPr>
              <w:t>For 12V system, Voltage .</w:t>
            </w:r>
            <w:r w:rsidR="00D863E9" w:rsidRPr="00755C77">
              <w:rPr>
                <w:bCs/>
                <w:iCs/>
                <w:color w:val="000000" w:themeColor="text1"/>
                <w:sz w:val="24"/>
                <w:szCs w:val="24"/>
                <w:lang w:val="en-IN"/>
              </w:rPr>
              <w:t>................................................U = (9 ± 0.2) V</w:t>
            </w:r>
          </w:p>
          <w:p w14:paraId="6FB06319" w14:textId="0A0382A0" w:rsidR="007119F7" w:rsidRPr="00755C77" w:rsidRDefault="007119F7" w:rsidP="00844EB7">
            <w:pPr>
              <w:spacing w:after="120" w:line="240" w:lineRule="auto"/>
              <w:ind w:left="142" w:right="142"/>
              <w:rPr>
                <w:bCs/>
                <w:iCs/>
                <w:color w:val="000000" w:themeColor="text1"/>
                <w:sz w:val="24"/>
                <w:szCs w:val="24"/>
                <w:lang w:val="en-IN"/>
              </w:rPr>
            </w:pPr>
            <w:r w:rsidRPr="00755C77">
              <w:rPr>
                <w:bCs/>
                <w:iCs/>
                <w:color w:val="000000" w:themeColor="text1"/>
                <w:sz w:val="24"/>
                <w:szCs w:val="24"/>
                <w:lang w:val="en-IN"/>
              </w:rPr>
              <w:t>For 24V system, Voltage………………………...…….</w:t>
            </w:r>
            <w:r w:rsidRPr="00755C77">
              <w:rPr>
                <w:bCs/>
                <w:iCs/>
                <w:color w:val="000000" w:themeColor="text1"/>
                <w:sz w:val="24"/>
                <w:szCs w:val="24"/>
              </w:rPr>
              <w:t xml:space="preserve"> U = (18 ± </w:t>
            </w:r>
            <w:proofErr w:type="gramStart"/>
            <w:r w:rsidRPr="00755C77">
              <w:rPr>
                <w:bCs/>
                <w:iCs/>
                <w:color w:val="000000" w:themeColor="text1"/>
                <w:sz w:val="24"/>
                <w:szCs w:val="24"/>
              </w:rPr>
              <w:t>0.5)V</w:t>
            </w:r>
            <w:proofErr w:type="gramEnd"/>
          </w:p>
          <w:p w14:paraId="6504CE49" w14:textId="1E740B2E" w:rsidR="00CA61D8" w:rsidRPr="00755C77" w:rsidRDefault="00D863E9" w:rsidP="00844EB7">
            <w:pPr>
              <w:spacing w:after="120" w:line="240" w:lineRule="auto"/>
              <w:ind w:left="142" w:right="142"/>
              <w:rPr>
                <w:bCs/>
                <w:iCs/>
                <w:sz w:val="24"/>
                <w:szCs w:val="24"/>
              </w:rPr>
            </w:pPr>
            <w:r w:rsidRPr="00755C77">
              <w:rPr>
                <w:bCs/>
                <w:iCs/>
                <w:sz w:val="24"/>
                <w:szCs w:val="24"/>
                <w:lang w:val="en-IN"/>
              </w:rPr>
              <w:t>Storage duration .........................................................................4 hours</w:t>
            </w:r>
          </w:p>
        </w:tc>
      </w:tr>
      <w:tr w:rsidR="00EA3D87" w:rsidRPr="00755C77" w14:paraId="16D2F756" w14:textId="77777777" w:rsidTr="00844EB7">
        <w:tc>
          <w:tcPr>
            <w:tcW w:w="1318" w:type="dxa"/>
          </w:tcPr>
          <w:p w14:paraId="1AEF940E" w14:textId="402C540E" w:rsidR="009F1C7C" w:rsidRPr="00755C77" w:rsidRDefault="009F1C7C"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71B6F9AF" w14:textId="37AA3C19" w:rsidR="009F1C7C" w:rsidRPr="00755C77" w:rsidRDefault="009F1C7C" w:rsidP="00021835">
            <w:pPr>
              <w:spacing w:after="120" w:line="240" w:lineRule="auto"/>
              <w:ind w:left="142" w:right="142"/>
              <w:jc w:val="both"/>
              <w:rPr>
                <w:bCs/>
                <w:iCs/>
                <w:sz w:val="24"/>
                <w:szCs w:val="24"/>
                <w:lang w:val="en-IN"/>
              </w:rPr>
            </w:pPr>
            <w:r w:rsidRPr="00755C77">
              <w:rPr>
                <w:bCs/>
                <w:iCs/>
                <w:sz w:val="24"/>
                <w:szCs w:val="24"/>
                <w:lang w:val="en-IN"/>
              </w:rPr>
              <w:t>For parts to be fitted in the passenger or luggage compartment:</w:t>
            </w:r>
          </w:p>
          <w:p w14:paraId="13959B39" w14:textId="18D05EB4" w:rsidR="009F1C7C" w:rsidRPr="00755C77" w:rsidRDefault="009F1C7C" w:rsidP="00021835">
            <w:pPr>
              <w:spacing w:after="120" w:line="240" w:lineRule="auto"/>
              <w:ind w:left="142" w:right="142"/>
              <w:jc w:val="both"/>
              <w:rPr>
                <w:bCs/>
                <w:iCs/>
                <w:sz w:val="24"/>
                <w:szCs w:val="24"/>
                <w:lang w:val="en-IN"/>
              </w:rPr>
            </w:pPr>
            <w:r w:rsidRPr="00755C77">
              <w:rPr>
                <w:bCs/>
                <w:iCs/>
                <w:sz w:val="24"/>
                <w:szCs w:val="24"/>
                <w:lang w:val="en-IN"/>
              </w:rPr>
              <w:t xml:space="preserve">Test temperature .........................................................T = (+85 ± </w:t>
            </w:r>
            <w:proofErr w:type="gramStart"/>
            <w:r w:rsidRPr="00755C77">
              <w:rPr>
                <w:bCs/>
                <w:iCs/>
                <w:sz w:val="24"/>
                <w:szCs w:val="24"/>
                <w:lang w:val="en-IN"/>
              </w:rPr>
              <w:t>2)°</w:t>
            </w:r>
            <w:proofErr w:type="gramEnd"/>
            <w:r w:rsidRPr="00755C77">
              <w:rPr>
                <w:bCs/>
                <w:iCs/>
                <w:sz w:val="24"/>
                <w:szCs w:val="24"/>
                <w:lang w:val="en-IN"/>
              </w:rPr>
              <w:t>C</w:t>
            </w:r>
          </w:p>
          <w:p w14:paraId="5AF0830D" w14:textId="77777777" w:rsidR="007119F7" w:rsidRPr="00755C77" w:rsidRDefault="009F1C7C" w:rsidP="00021835">
            <w:pPr>
              <w:spacing w:after="120" w:line="240" w:lineRule="auto"/>
              <w:ind w:left="142" w:right="142"/>
              <w:jc w:val="both"/>
              <w:rPr>
                <w:bCs/>
                <w:iCs/>
                <w:sz w:val="24"/>
                <w:szCs w:val="24"/>
                <w:lang w:val="en-IN"/>
              </w:rPr>
            </w:pPr>
            <w:r w:rsidRPr="00755C77">
              <w:rPr>
                <w:bCs/>
                <w:iCs/>
                <w:sz w:val="24"/>
                <w:szCs w:val="24"/>
                <w:lang w:val="en-IN"/>
              </w:rPr>
              <w:t>Test voltage</w:t>
            </w:r>
          </w:p>
          <w:p w14:paraId="49F6EF0E" w14:textId="5C585FAD" w:rsidR="007119F7" w:rsidRPr="00755C77" w:rsidRDefault="007119F7" w:rsidP="00021835">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For 12V system, Voltage ...............................................U = (15 ± 0.2) V</w:t>
            </w:r>
          </w:p>
          <w:p w14:paraId="213DB85D" w14:textId="59AB1C2B" w:rsidR="007119F7" w:rsidRPr="00755C77" w:rsidRDefault="007119F7" w:rsidP="00021835">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For 24V system, Voltage………………………...…</w:t>
            </w:r>
            <w:proofErr w:type="gramStart"/>
            <w:r w:rsidRPr="00755C77">
              <w:rPr>
                <w:bCs/>
                <w:iCs/>
                <w:color w:val="000000" w:themeColor="text1"/>
                <w:sz w:val="24"/>
                <w:szCs w:val="24"/>
                <w:lang w:val="en-IN"/>
              </w:rPr>
              <w:t>….</w:t>
            </w:r>
            <w:r w:rsidRPr="00755C77">
              <w:rPr>
                <w:bCs/>
                <w:iCs/>
                <w:color w:val="000000" w:themeColor="text1"/>
                <w:sz w:val="24"/>
                <w:szCs w:val="24"/>
              </w:rPr>
              <w:t>U</w:t>
            </w:r>
            <w:proofErr w:type="gramEnd"/>
            <w:r w:rsidRPr="00755C77">
              <w:rPr>
                <w:bCs/>
                <w:iCs/>
                <w:color w:val="000000" w:themeColor="text1"/>
                <w:sz w:val="24"/>
                <w:szCs w:val="24"/>
              </w:rPr>
              <w:t xml:space="preserve"> = (32 ± </w:t>
            </w:r>
            <w:proofErr w:type="gramStart"/>
            <w:r w:rsidRPr="00755C77">
              <w:rPr>
                <w:bCs/>
                <w:iCs/>
                <w:color w:val="000000" w:themeColor="text1"/>
                <w:sz w:val="24"/>
                <w:szCs w:val="24"/>
              </w:rPr>
              <w:t>0.5)V</w:t>
            </w:r>
            <w:proofErr w:type="gramEnd"/>
          </w:p>
          <w:p w14:paraId="740FA251" w14:textId="2ADC361F" w:rsidR="009F1C7C" w:rsidRPr="00755C77" w:rsidRDefault="009F1C7C" w:rsidP="00021835">
            <w:pPr>
              <w:spacing w:after="120" w:line="240" w:lineRule="auto"/>
              <w:ind w:left="142" w:right="142"/>
              <w:jc w:val="both"/>
              <w:rPr>
                <w:bCs/>
                <w:iCs/>
                <w:sz w:val="24"/>
                <w:szCs w:val="24"/>
                <w:lang w:val="en-IN"/>
              </w:rPr>
            </w:pPr>
            <w:r w:rsidRPr="00755C77">
              <w:rPr>
                <w:bCs/>
                <w:iCs/>
                <w:sz w:val="24"/>
                <w:szCs w:val="24"/>
                <w:lang w:val="en-IN"/>
              </w:rPr>
              <w:t>Storage duration ................................................................4 hours</w:t>
            </w:r>
          </w:p>
        </w:tc>
      </w:tr>
      <w:tr w:rsidR="00EA3D87" w:rsidRPr="00755C77" w14:paraId="7A73E248" w14:textId="77777777" w:rsidTr="00844EB7">
        <w:tc>
          <w:tcPr>
            <w:tcW w:w="1318" w:type="dxa"/>
          </w:tcPr>
          <w:p w14:paraId="0F61109B" w14:textId="4A0037FA" w:rsidR="009F1C7C" w:rsidRPr="00755C77" w:rsidRDefault="009F1C7C"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3D905CF4" w14:textId="0CCDEE25" w:rsidR="00D10D00" w:rsidRPr="00755C77" w:rsidRDefault="00D10D00" w:rsidP="00021835">
            <w:pPr>
              <w:spacing w:after="120" w:line="240" w:lineRule="auto"/>
              <w:ind w:left="144" w:right="144"/>
              <w:jc w:val="both"/>
              <w:rPr>
                <w:bCs/>
                <w:iCs/>
                <w:sz w:val="24"/>
                <w:szCs w:val="24"/>
                <w:lang w:val="en-IN"/>
              </w:rPr>
            </w:pPr>
            <w:r w:rsidRPr="00755C77">
              <w:rPr>
                <w:bCs/>
                <w:iCs/>
                <w:sz w:val="24"/>
                <w:szCs w:val="24"/>
                <w:lang w:val="en-IN"/>
              </w:rPr>
              <w:t>For parts to be fitted in the engine compartment unless otherwise specified:</w:t>
            </w:r>
          </w:p>
          <w:p w14:paraId="664AD0C8" w14:textId="5335B13F" w:rsidR="00D10D00" w:rsidRPr="00755C77" w:rsidRDefault="00D10D00" w:rsidP="00021835">
            <w:pPr>
              <w:spacing w:after="120" w:line="240" w:lineRule="auto"/>
              <w:ind w:left="144" w:right="144"/>
              <w:jc w:val="both"/>
              <w:rPr>
                <w:bCs/>
                <w:iCs/>
                <w:sz w:val="24"/>
                <w:szCs w:val="24"/>
                <w:lang w:val="en-IN"/>
              </w:rPr>
            </w:pPr>
            <w:r w:rsidRPr="00755C77">
              <w:rPr>
                <w:bCs/>
                <w:iCs/>
                <w:sz w:val="24"/>
                <w:szCs w:val="24"/>
                <w:lang w:val="en-IN"/>
              </w:rPr>
              <w:t xml:space="preserve">Test temperature ........................................................T = (+125 ± </w:t>
            </w:r>
            <w:proofErr w:type="gramStart"/>
            <w:r w:rsidRPr="00755C77">
              <w:rPr>
                <w:bCs/>
                <w:iCs/>
                <w:sz w:val="24"/>
                <w:szCs w:val="24"/>
                <w:lang w:val="en-IN"/>
              </w:rPr>
              <w:t>2)°</w:t>
            </w:r>
            <w:proofErr w:type="gramEnd"/>
            <w:r w:rsidRPr="00755C77">
              <w:rPr>
                <w:bCs/>
                <w:iCs/>
                <w:sz w:val="24"/>
                <w:szCs w:val="24"/>
                <w:lang w:val="en-IN"/>
              </w:rPr>
              <w:t>C</w:t>
            </w:r>
          </w:p>
          <w:p w14:paraId="17431C11" w14:textId="77777777" w:rsidR="007119F7" w:rsidRPr="00755C77" w:rsidRDefault="00D10D00" w:rsidP="00021835">
            <w:pPr>
              <w:spacing w:after="120" w:line="240" w:lineRule="auto"/>
              <w:ind w:left="144" w:right="144"/>
              <w:jc w:val="both"/>
              <w:rPr>
                <w:bCs/>
                <w:iCs/>
                <w:sz w:val="24"/>
                <w:szCs w:val="24"/>
                <w:lang w:val="en-IN"/>
              </w:rPr>
            </w:pPr>
            <w:r w:rsidRPr="00755C77">
              <w:rPr>
                <w:bCs/>
                <w:iCs/>
                <w:sz w:val="24"/>
                <w:szCs w:val="24"/>
                <w:lang w:val="en-IN"/>
              </w:rPr>
              <w:t>Test voltage</w:t>
            </w:r>
          </w:p>
          <w:p w14:paraId="0498886E" w14:textId="2F64A3CA" w:rsidR="007119F7" w:rsidRPr="00755C77" w:rsidRDefault="007119F7" w:rsidP="00021835">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For 12V system, Voltage ...............................................U = (15 ± 0.2) V</w:t>
            </w:r>
          </w:p>
          <w:p w14:paraId="6AB685AD" w14:textId="7D30B758" w:rsidR="007119F7" w:rsidRPr="00755C77" w:rsidRDefault="007119F7" w:rsidP="00021835">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For 24V system, Voltage………………………...…</w:t>
            </w:r>
            <w:proofErr w:type="gramStart"/>
            <w:r w:rsidRPr="00755C77">
              <w:rPr>
                <w:bCs/>
                <w:iCs/>
                <w:color w:val="000000" w:themeColor="text1"/>
                <w:sz w:val="24"/>
                <w:szCs w:val="24"/>
                <w:lang w:val="en-IN"/>
              </w:rPr>
              <w:t>….</w:t>
            </w:r>
            <w:r w:rsidRPr="00755C77">
              <w:rPr>
                <w:bCs/>
                <w:iCs/>
                <w:color w:val="000000" w:themeColor="text1"/>
                <w:sz w:val="24"/>
                <w:szCs w:val="24"/>
              </w:rPr>
              <w:t>U</w:t>
            </w:r>
            <w:proofErr w:type="gramEnd"/>
            <w:r w:rsidRPr="00755C77">
              <w:rPr>
                <w:bCs/>
                <w:iCs/>
                <w:color w:val="000000" w:themeColor="text1"/>
                <w:sz w:val="24"/>
                <w:szCs w:val="24"/>
              </w:rPr>
              <w:t xml:space="preserve"> = (32 ± </w:t>
            </w:r>
            <w:proofErr w:type="gramStart"/>
            <w:r w:rsidRPr="00755C77">
              <w:rPr>
                <w:bCs/>
                <w:iCs/>
                <w:color w:val="000000" w:themeColor="text1"/>
                <w:sz w:val="24"/>
                <w:szCs w:val="24"/>
              </w:rPr>
              <w:t>0.5)V</w:t>
            </w:r>
            <w:proofErr w:type="gramEnd"/>
          </w:p>
          <w:p w14:paraId="19C6CB59" w14:textId="326462D3" w:rsidR="009F1C7C" w:rsidRPr="00755C77" w:rsidRDefault="00D10D00" w:rsidP="00021835">
            <w:pPr>
              <w:spacing w:after="120" w:line="240" w:lineRule="auto"/>
              <w:ind w:left="144" w:right="144"/>
              <w:jc w:val="both"/>
              <w:rPr>
                <w:bCs/>
                <w:iCs/>
                <w:sz w:val="24"/>
                <w:szCs w:val="24"/>
                <w:lang w:val="en-IN"/>
              </w:rPr>
            </w:pPr>
            <w:r w:rsidRPr="00755C77">
              <w:rPr>
                <w:bCs/>
                <w:iCs/>
                <w:sz w:val="24"/>
                <w:szCs w:val="24"/>
                <w:lang w:val="en-IN"/>
              </w:rPr>
              <w:t>Storage duration ..............................................................4 hours</w:t>
            </w:r>
          </w:p>
        </w:tc>
      </w:tr>
      <w:tr w:rsidR="00EA3D87" w:rsidRPr="00755C77" w14:paraId="7C205D3C" w14:textId="77777777" w:rsidTr="00844EB7">
        <w:tc>
          <w:tcPr>
            <w:tcW w:w="1318" w:type="dxa"/>
          </w:tcPr>
          <w:p w14:paraId="474F2453" w14:textId="44D56E09" w:rsidR="009F1C7C" w:rsidRPr="00755C77" w:rsidRDefault="009F1C7C"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228B5D06" w14:textId="77777777" w:rsidR="009F1C7C" w:rsidRPr="00755C77" w:rsidRDefault="00D10D00" w:rsidP="00021835">
            <w:pPr>
              <w:spacing w:after="120" w:line="240" w:lineRule="auto"/>
              <w:ind w:left="142" w:right="142"/>
              <w:jc w:val="both"/>
              <w:rPr>
                <w:bCs/>
                <w:iCs/>
                <w:sz w:val="24"/>
                <w:szCs w:val="24"/>
                <w:lang w:val="en-IN"/>
              </w:rPr>
            </w:pPr>
            <w:r w:rsidRPr="00755C77">
              <w:rPr>
                <w:bCs/>
                <w:iCs/>
                <w:sz w:val="24"/>
                <w:szCs w:val="24"/>
                <w:lang w:val="en-IN"/>
              </w:rPr>
              <w:t>The VAS</w:t>
            </w:r>
            <w:r w:rsidR="007119F7" w:rsidRPr="00755C77">
              <w:rPr>
                <w:bCs/>
                <w:iCs/>
                <w:sz w:val="24"/>
                <w:szCs w:val="24"/>
                <w:lang w:val="en-IN"/>
              </w:rPr>
              <w:t xml:space="preserve"> </w:t>
            </w:r>
            <w:r w:rsidR="007119F7" w:rsidRPr="00755C77">
              <w:rPr>
                <w:bCs/>
                <w:iCs/>
                <w:color w:val="000000" w:themeColor="text1"/>
                <w:sz w:val="24"/>
                <w:szCs w:val="24"/>
                <w:lang w:val="en-IN"/>
              </w:rPr>
              <w:t>of 12V system</w:t>
            </w:r>
            <w:r w:rsidRPr="00755C77">
              <w:rPr>
                <w:bCs/>
                <w:iCs/>
                <w:sz w:val="24"/>
                <w:szCs w:val="24"/>
                <w:lang w:val="en-IN"/>
              </w:rPr>
              <w:t>, in both set and unset state, shall be submitted to an excess voltage equal to (18 ± 0.2) V for 1 hour.</w:t>
            </w:r>
          </w:p>
          <w:p w14:paraId="423165EF" w14:textId="4F5482BA" w:rsidR="007119F7" w:rsidRPr="00755C77" w:rsidRDefault="007119F7" w:rsidP="00021835">
            <w:pPr>
              <w:spacing w:after="120" w:line="240" w:lineRule="auto"/>
              <w:ind w:left="142" w:right="142"/>
              <w:jc w:val="both"/>
              <w:rPr>
                <w:bCs/>
                <w:iCs/>
                <w:sz w:val="24"/>
                <w:szCs w:val="24"/>
                <w:lang w:val="en-IN"/>
              </w:rPr>
            </w:pPr>
            <w:r w:rsidRPr="00755C77">
              <w:rPr>
                <w:bCs/>
                <w:iCs/>
                <w:color w:val="000000" w:themeColor="text1"/>
                <w:sz w:val="24"/>
                <w:szCs w:val="24"/>
                <w:lang w:val="en-IN"/>
              </w:rPr>
              <w:t>The VAS of 24V system, in both set and unset state, shall be submitted to an excess voltage equal to (36 ± 0.5) V for 1 hour.</w:t>
            </w:r>
          </w:p>
        </w:tc>
      </w:tr>
      <w:tr w:rsidR="00EA3D87" w:rsidRPr="00755C77" w14:paraId="779822B5" w14:textId="77777777" w:rsidTr="00844EB7">
        <w:tc>
          <w:tcPr>
            <w:tcW w:w="1318" w:type="dxa"/>
          </w:tcPr>
          <w:p w14:paraId="54CF4A0D" w14:textId="70C5EBD5" w:rsidR="009F1C7C" w:rsidRPr="00755C77" w:rsidRDefault="009F1C7C"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2F58AAAB" w14:textId="6438E5F4" w:rsidR="009F1C7C" w:rsidRPr="00755C77" w:rsidRDefault="00677662" w:rsidP="00021835">
            <w:pPr>
              <w:spacing w:after="120" w:line="240" w:lineRule="auto"/>
              <w:ind w:left="142" w:right="142"/>
              <w:jc w:val="both"/>
              <w:rPr>
                <w:bCs/>
                <w:iCs/>
                <w:sz w:val="24"/>
                <w:szCs w:val="24"/>
                <w:lang w:val="en-IN"/>
              </w:rPr>
            </w:pPr>
            <w:r w:rsidRPr="00755C77">
              <w:rPr>
                <w:bCs/>
                <w:iCs/>
                <w:sz w:val="24"/>
                <w:szCs w:val="24"/>
                <w:lang w:val="en-IN"/>
              </w:rPr>
              <w:t>The VAS, in both set and unset state, shall be submitted to an excess voltage equal to (24 ± 0.2) V for 1 minute.</w:t>
            </w:r>
          </w:p>
        </w:tc>
      </w:tr>
      <w:tr w:rsidR="00EA3D87" w:rsidRPr="00755C77" w14:paraId="4D3667F1" w14:textId="77777777" w:rsidTr="00844EB7">
        <w:tc>
          <w:tcPr>
            <w:tcW w:w="1318" w:type="dxa"/>
          </w:tcPr>
          <w:p w14:paraId="374DE2F2" w14:textId="66CA0852" w:rsidR="009F1C7C" w:rsidRPr="00755C77" w:rsidRDefault="00844EB7" w:rsidP="005A51AA">
            <w:pPr>
              <w:pStyle w:val="HChG"/>
              <w:numPr>
                <w:ilvl w:val="2"/>
                <w:numId w:val="3"/>
              </w:numPr>
              <w:tabs>
                <w:tab w:val="clear" w:pos="851"/>
              </w:tabs>
              <w:spacing w:before="0" w:after="120" w:line="240" w:lineRule="auto"/>
              <w:ind w:left="113" w:right="142" w:firstLine="0"/>
              <w:rPr>
                <w:b w:val="0"/>
                <w:sz w:val="24"/>
                <w:szCs w:val="24"/>
              </w:rPr>
            </w:pPr>
            <w:r w:rsidRPr="00755C77">
              <w:lastRenderedPageBreak/>
              <w:br w:type="page"/>
            </w:r>
          </w:p>
        </w:tc>
        <w:tc>
          <w:tcPr>
            <w:tcW w:w="7300" w:type="dxa"/>
          </w:tcPr>
          <w:p w14:paraId="46FDE132" w14:textId="6A59872C" w:rsidR="00FA65AE" w:rsidRPr="00755C77" w:rsidRDefault="00FA65AE" w:rsidP="00021835">
            <w:pPr>
              <w:spacing w:after="120" w:line="240" w:lineRule="auto"/>
              <w:ind w:left="142" w:right="142"/>
              <w:jc w:val="both"/>
              <w:rPr>
                <w:bCs/>
                <w:sz w:val="24"/>
                <w:szCs w:val="24"/>
                <w:lang w:val="en-IN"/>
              </w:rPr>
            </w:pPr>
            <w:r w:rsidRPr="00755C77">
              <w:rPr>
                <w:bCs/>
                <w:sz w:val="24"/>
                <w:szCs w:val="24"/>
                <w:lang w:val="en-IN"/>
              </w:rPr>
              <w:t xml:space="preserve">Safe </w:t>
            </w:r>
            <w:r w:rsidR="00EB2F29" w:rsidRPr="00755C77">
              <w:rPr>
                <w:bCs/>
                <w:sz w:val="24"/>
                <w:szCs w:val="24"/>
                <w:lang w:val="en-IN"/>
              </w:rPr>
              <w:t>O</w:t>
            </w:r>
            <w:r w:rsidRPr="00755C77">
              <w:rPr>
                <w:bCs/>
                <w:sz w:val="24"/>
                <w:szCs w:val="24"/>
                <w:lang w:val="en-IN"/>
              </w:rPr>
              <w:t xml:space="preserve">peration after </w:t>
            </w:r>
            <w:r w:rsidR="00EB2F29" w:rsidRPr="00755C77">
              <w:rPr>
                <w:bCs/>
                <w:sz w:val="24"/>
                <w:szCs w:val="24"/>
                <w:lang w:val="en-IN"/>
              </w:rPr>
              <w:t>F</w:t>
            </w:r>
            <w:r w:rsidRPr="00755C77">
              <w:rPr>
                <w:bCs/>
                <w:sz w:val="24"/>
                <w:szCs w:val="24"/>
                <w:lang w:val="en-IN"/>
              </w:rPr>
              <w:t xml:space="preserve">oreign </w:t>
            </w:r>
            <w:r w:rsidR="00EB2F29" w:rsidRPr="00755C77">
              <w:rPr>
                <w:bCs/>
                <w:sz w:val="24"/>
                <w:szCs w:val="24"/>
                <w:lang w:val="en-IN"/>
              </w:rPr>
              <w:t>B</w:t>
            </w:r>
            <w:r w:rsidRPr="00755C77">
              <w:rPr>
                <w:bCs/>
                <w:sz w:val="24"/>
                <w:szCs w:val="24"/>
                <w:lang w:val="en-IN"/>
              </w:rPr>
              <w:t xml:space="preserve">ody and </w:t>
            </w:r>
            <w:r w:rsidR="00EB2F29" w:rsidRPr="00755C77">
              <w:rPr>
                <w:bCs/>
                <w:sz w:val="24"/>
                <w:szCs w:val="24"/>
                <w:lang w:val="en-IN"/>
              </w:rPr>
              <w:t>W</w:t>
            </w:r>
            <w:r w:rsidRPr="00755C77">
              <w:rPr>
                <w:bCs/>
                <w:sz w:val="24"/>
                <w:szCs w:val="24"/>
                <w:lang w:val="en-IN"/>
              </w:rPr>
              <w:t xml:space="preserve">ater-tightness </w:t>
            </w:r>
            <w:r w:rsidR="00EB2F29" w:rsidRPr="00755C77">
              <w:rPr>
                <w:bCs/>
                <w:sz w:val="24"/>
                <w:szCs w:val="24"/>
                <w:lang w:val="en-IN"/>
              </w:rPr>
              <w:t>T</w:t>
            </w:r>
            <w:r w:rsidRPr="00755C77">
              <w:rPr>
                <w:bCs/>
                <w:sz w:val="24"/>
                <w:szCs w:val="24"/>
                <w:lang w:val="en-IN"/>
              </w:rPr>
              <w:t>esting</w:t>
            </w:r>
          </w:p>
          <w:p w14:paraId="14B506EB" w14:textId="20EAD731" w:rsidR="00FA65AE" w:rsidRPr="00755C77" w:rsidRDefault="00FA65AE" w:rsidP="00021835">
            <w:pPr>
              <w:spacing w:after="120" w:line="240" w:lineRule="auto"/>
              <w:ind w:left="142" w:right="142"/>
              <w:jc w:val="both"/>
              <w:rPr>
                <w:bCs/>
                <w:iCs/>
                <w:sz w:val="24"/>
                <w:szCs w:val="24"/>
                <w:lang w:val="en-IN"/>
              </w:rPr>
            </w:pPr>
            <w:r w:rsidRPr="00755C77">
              <w:rPr>
                <w:bCs/>
                <w:iCs/>
                <w:sz w:val="24"/>
                <w:szCs w:val="24"/>
                <w:lang w:val="en-IN"/>
              </w:rPr>
              <w:t xml:space="preserve">After the test for tightness to foreign body and water according to </w:t>
            </w:r>
            <w:r w:rsidR="00F42106" w:rsidRPr="00755C77">
              <w:rPr>
                <w:bCs/>
                <w:iCs/>
                <w:sz w:val="24"/>
                <w:szCs w:val="24"/>
                <w:lang w:val="en-IN"/>
              </w:rPr>
              <w:t>IS/IEC 60529:2001</w:t>
            </w:r>
            <w:r w:rsidRPr="00755C77">
              <w:rPr>
                <w:bCs/>
                <w:iCs/>
                <w:sz w:val="24"/>
                <w:szCs w:val="24"/>
                <w:lang w:val="en-IN"/>
              </w:rPr>
              <w:t xml:space="preserve">, for degrees of protection as in </w:t>
            </w:r>
            <w:r w:rsidR="00A81DF3" w:rsidRPr="00755C77">
              <w:rPr>
                <w:bCs/>
                <w:iCs/>
                <w:sz w:val="24"/>
                <w:szCs w:val="24"/>
                <w:lang w:val="en-IN"/>
              </w:rPr>
              <w:t>P</w:t>
            </w:r>
            <w:r w:rsidRPr="00755C77">
              <w:rPr>
                <w:bCs/>
                <w:iCs/>
                <w:sz w:val="24"/>
                <w:szCs w:val="24"/>
                <w:lang w:val="en-IN"/>
              </w:rPr>
              <w:t xml:space="preserve">aragraph </w:t>
            </w:r>
            <w:r w:rsidR="00A81DF3" w:rsidRPr="00755C77">
              <w:rPr>
                <w:bCs/>
                <w:iCs/>
                <w:sz w:val="24"/>
                <w:szCs w:val="24"/>
                <w:lang w:val="en-IN"/>
              </w:rPr>
              <w:t>6</w:t>
            </w:r>
            <w:r w:rsidRPr="00755C77">
              <w:rPr>
                <w:bCs/>
                <w:iCs/>
                <w:sz w:val="24"/>
                <w:szCs w:val="24"/>
                <w:lang w:val="en-IN"/>
              </w:rPr>
              <w:t xml:space="preserve">.1.2., the operation tests according to </w:t>
            </w:r>
            <w:r w:rsidR="00A81DF3" w:rsidRPr="00755C77">
              <w:rPr>
                <w:bCs/>
                <w:iCs/>
                <w:sz w:val="24"/>
                <w:szCs w:val="24"/>
                <w:lang w:val="en-IN"/>
              </w:rPr>
              <w:t>P</w:t>
            </w:r>
            <w:r w:rsidRPr="00755C77">
              <w:rPr>
                <w:bCs/>
                <w:iCs/>
                <w:sz w:val="24"/>
                <w:szCs w:val="24"/>
                <w:lang w:val="en-IN"/>
              </w:rPr>
              <w:t xml:space="preserve">aragraph </w:t>
            </w:r>
            <w:r w:rsidR="00A81DF3" w:rsidRPr="00755C77">
              <w:rPr>
                <w:bCs/>
                <w:iCs/>
                <w:sz w:val="24"/>
                <w:szCs w:val="24"/>
                <w:lang w:val="en-IN"/>
              </w:rPr>
              <w:t>6</w:t>
            </w:r>
            <w:r w:rsidRPr="00755C77">
              <w:rPr>
                <w:bCs/>
                <w:iCs/>
                <w:sz w:val="24"/>
                <w:szCs w:val="24"/>
                <w:lang w:val="en-IN"/>
              </w:rPr>
              <w:t>.2.1. shall be repeated.</w:t>
            </w:r>
          </w:p>
          <w:p w14:paraId="1FEB0EC0" w14:textId="0B3EE020" w:rsidR="009F1C7C" w:rsidRPr="00755C77" w:rsidRDefault="00FA65AE" w:rsidP="00021835">
            <w:pPr>
              <w:spacing w:after="120" w:line="240" w:lineRule="auto"/>
              <w:ind w:left="144" w:right="144"/>
              <w:jc w:val="both"/>
              <w:rPr>
                <w:bCs/>
                <w:iCs/>
                <w:sz w:val="24"/>
                <w:szCs w:val="24"/>
                <w:lang w:val="en-IN"/>
              </w:rPr>
            </w:pPr>
            <w:r w:rsidRPr="00755C77">
              <w:rPr>
                <w:bCs/>
                <w:iCs/>
                <w:sz w:val="24"/>
                <w:szCs w:val="24"/>
                <w:lang w:val="en-IN"/>
              </w:rPr>
              <w:t xml:space="preserve">With the agreement of the </w:t>
            </w:r>
            <w:r w:rsidR="0056285D" w:rsidRPr="00755C77">
              <w:rPr>
                <w:iCs/>
                <w:sz w:val="24"/>
                <w:szCs w:val="24"/>
                <w:lang w:val="en-IN"/>
              </w:rPr>
              <w:t>testing agencies</w:t>
            </w:r>
            <w:r w:rsidR="0056285D" w:rsidRPr="00755C77">
              <w:rPr>
                <w:bCs/>
                <w:iCs/>
                <w:sz w:val="24"/>
                <w:szCs w:val="24"/>
                <w:lang w:val="en-IN"/>
              </w:rPr>
              <w:t xml:space="preserve"> </w:t>
            </w:r>
            <w:r w:rsidRPr="00755C77">
              <w:rPr>
                <w:bCs/>
                <w:iCs/>
                <w:sz w:val="24"/>
                <w:szCs w:val="24"/>
                <w:lang w:val="en-IN"/>
              </w:rPr>
              <w:t>this requirement need not apply in the following circumstances:</w:t>
            </w:r>
          </w:p>
          <w:p w14:paraId="2E5E28C3" w14:textId="77777777" w:rsidR="00FA65AE" w:rsidRPr="00755C77" w:rsidRDefault="00FA65AE" w:rsidP="00021835">
            <w:pPr>
              <w:spacing w:after="120" w:line="240" w:lineRule="auto"/>
              <w:ind w:left="144" w:right="144"/>
              <w:jc w:val="both"/>
              <w:rPr>
                <w:bCs/>
                <w:iCs/>
                <w:sz w:val="24"/>
                <w:szCs w:val="24"/>
                <w:lang w:val="en-IN"/>
              </w:rPr>
            </w:pPr>
            <w:r w:rsidRPr="00755C77">
              <w:rPr>
                <w:bCs/>
                <w:iCs/>
                <w:sz w:val="24"/>
                <w:szCs w:val="24"/>
                <w:lang w:val="en-IN"/>
              </w:rPr>
              <w:t>(a) Type Approval of a VAS which is to be type approved as a separate technical unit.</w:t>
            </w:r>
          </w:p>
          <w:p w14:paraId="6D4E93A2" w14:textId="77777777" w:rsidR="00FA65AE" w:rsidRPr="00755C77" w:rsidRDefault="00FA65AE" w:rsidP="00021835">
            <w:pPr>
              <w:spacing w:after="120" w:line="240" w:lineRule="auto"/>
              <w:ind w:left="144" w:right="144"/>
              <w:jc w:val="both"/>
              <w:rPr>
                <w:bCs/>
                <w:iCs/>
                <w:sz w:val="24"/>
                <w:szCs w:val="24"/>
                <w:lang w:val="en-IN"/>
              </w:rPr>
            </w:pPr>
            <w:r w:rsidRPr="00755C77">
              <w:rPr>
                <w:bCs/>
                <w:iCs/>
                <w:sz w:val="24"/>
                <w:szCs w:val="24"/>
                <w:lang w:val="en-IN"/>
              </w:rPr>
              <w:t>In this case, the manufacturer of the VAS shall:</w:t>
            </w:r>
          </w:p>
          <w:p w14:paraId="7A82A309" w14:textId="48043F29" w:rsidR="00FA65AE" w:rsidRPr="00755C77" w:rsidRDefault="00FA65AE" w:rsidP="00021835">
            <w:pPr>
              <w:spacing w:after="120" w:line="240" w:lineRule="auto"/>
              <w:ind w:left="144" w:right="144"/>
              <w:jc w:val="both"/>
              <w:rPr>
                <w:bCs/>
                <w:iCs/>
                <w:sz w:val="24"/>
                <w:szCs w:val="24"/>
                <w:lang w:val="en-IN"/>
              </w:rPr>
            </w:pPr>
            <w:r w:rsidRPr="00755C77">
              <w:rPr>
                <w:bCs/>
                <w:iCs/>
                <w:color w:val="000000" w:themeColor="text1"/>
                <w:sz w:val="24"/>
                <w:szCs w:val="24"/>
                <w:lang w:val="en-IN"/>
              </w:rPr>
              <w:t>(</w:t>
            </w:r>
            <w:proofErr w:type="spellStart"/>
            <w:r w:rsidRPr="00755C77">
              <w:rPr>
                <w:bCs/>
                <w:iCs/>
                <w:color w:val="000000" w:themeColor="text1"/>
                <w:sz w:val="24"/>
                <w:szCs w:val="24"/>
                <w:lang w:val="en-IN"/>
              </w:rPr>
              <w:t>i</w:t>
            </w:r>
            <w:proofErr w:type="spellEnd"/>
            <w:r w:rsidRPr="00755C77">
              <w:rPr>
                <w:bCs/>
                <w:iCs/>
                <w:color w:val="000000" w:themeColor="text1"/>
                <w:sz w:val="24"/>
                <w:szCs w:val="24"/>
                <w:lang w:val="en-IN"/>
              </w:rPr>
              <w:t xml:space="preserve">) </w:t>
            </w:r>
            <w:r w:rsidR="0036534C" w:rsidRPr="00755C77">
              <w:rPr>
                <w:bCs/>
                <w:iCs/>
                <w:color w:val="000000" w:themeColor="text1"/>
                <w:sz w:val="24"/>
                <w:szCs w:val="24"/>
                <w:lang w:val="en-IN"/>
              </w:rPr>
              <w:t xml:space="preserve">Specify in item 4.5. of </w:t>
            </w:r>
            <w:r w:rsidR="00822CE5" w:rsidRPr="00755C77">
              <w:rPr>
                <w:bCs/>
                <w:iCs/>
                <w:sz w:val="24"/>
                <w:szCs w:val="24"/>
              </w:rPr>
              <w:t>A</w:t>
            </w:r>
            <w:r w:rsidR="000B3D8B" w:rsidRPr="00755C77">
              <w:rPr>
                <w:bCs/>
                <w:iCs/>
                <w:sz w:val="24"/>
                <w:szCs w:val="24"/>
              </w:rPr>
              <w:t>nnexure</w:t>
            </w:r>
            <w:r w:rsidR="00197120" w:rsidRPr="00755C77">
              <w:rPr>
                <w:bCs/>
                <w:iCs/>
                <w:sz w:val="24"/>
                <w:szCs w:val="24"/>
              </w:rPr>
              <w:t xml:space="preserve"> </w:t>
            </w:r>
            <w:r w:rsidR="004E7213" w:rsidRPr="00755C77">
              <w:rPr>
                <w:bCs/>
                <w:iCs/>
                <w:sz w:val="24"/>
                <w:szCs w:val="24"/>
                <w:lang w:val="en-IN"/>
              </w:rPr>
              <w:t>III</w:t>
            </w:r>
            <w:r w:rsidR="0036534C" w:rsidRPr="00755C77">
              <w:rPr>
                <w:bCs/>
                <w:iCs/>
                <w:sz w:val="24"/>
                <w:szCs w:val="24"/>
                <w:lang w:val="en-IN"/>
              </w:rPr>
              <w:t xml:space="preserve">, that the requirement of this </w:t>
            </w:r>
            <w:r w:rsidR="001458CB" w:rsidRPr="00755C77">
              <w:rPr>
                <w:bCs/>
                <w:iCs/>
                <w:sz w:val="24"/>
                <w:szCs w:val="24"/>
                <w:lang w:val="en-IN"/>
              </w:rPr>
              <w:t>p</w:t>
            </w:r>
            <w:r w:rsidR="0036534C" w:rsidRPr="00755C77">
              <w:rPr>
                <w:bCs/>
                <w:iCs/>
                <w:sz w:val="24"/>
                <w:szCs w:val="24"/>
                <w:lang w:val="en-IN"/>
              </w:rPr>
              <w:t xml:space="preserve">aragraph was not applied to the VAS (in accordance with </w:t>
            </w:r>
            <w:r w:rsidR="00A81DF3" w:rsidRPr="00755C77">
              <w:rPr>
                <w:bCs/>
                <w:iCs/>
                <w:sz w:val="24"/>
                <w:szCs w:val="24"/>
                <w:lang w:val="en-IN"/>
              </w:rPr>
              <w:t>P</w:t>
            </w:r>
            <w:r w:rsidR="0036534C" w:rsidRPr="00755C77">
              <w:rPr>
                <w:bCs/>
                <w:iCs/>
                <w:sz w:val="24"/>
                <w:szCs w:val="24"/>
                <w:lang w:val="en-IN"/>
              </w:rPr>
              <w:t xml:space="preserve">aragraph </w:t>
            </w:r>
            <w:r w:rsidR="00A81DF3" w:rsidRPr="00755C77">
              <w:rPr>
                <w:bCs/>
                <w:iCs/>
                <w:sz w:val="24"/>
                <w:szCs w:val="24"/>
                <w:lang w:val="en-IN"/>
              </w:rPr>
              <w:t>6</w:t>
            </w:r>
            <w:r w:rsidR="0036534C" w:rsidRPr="00755C77">
              <w:rPr>
                <w:bCs/>
                <w:iCs/>
                <w:sz w:val="24"/>
                <w:szCs w:val="24"/>
                <w:lang w:val="en-IN"/>
              </w:rPr>
              <w:t xml:space="preserve">. of this </w:t>
            </w:r>
            <w:r w:rsidR="007277DD" w:rsidRPr="00755C77">
              <w:rPr>
                <w:bCs/>
                <w:iCs/>
                <w:sz w:val="24"/>
                <w:szCs w:val="24"/>
                <w:lang w:val="en-IN"/>
              </w:rPr>
              <w:t>Standard</w:t>
            </w:r>
            <w:r w:rsidR="0036534C" w:rsidRPr="00755C77">
              <w:rPr>
                <w:bCs/>
                <w:iCs/>
                <w:sz w:val="24"/>
                <w:szCs w:val="24"/>
                <w:lang w:val="en-IN"/>
              </w:rPr>
              <w:t>); and</w:t>
            </w:r>
          </w:p>
          <w:p w14:paraId="3E7BCBC6" w14:textId="04E48335" w:rsidR="0036534C" w:rsidRPr="00755C77" w:rsidRDefault="00FA65AE" w:rsidP="00021835">
            <w:pPr>
              <w:spacing w:after="120" w:line="240" w:lineRule="auto"/>
              <w:ind w:left="144" w:right="144"/>
              <w:jc w:val="both"/>
              <w:rPr>
                <w:bCs/>
                <w:iCs/>
                <w:color w:val="000000" w:themeColor="text1"/>
                <w:sz w:val="24"/>
                <w:szCs w:val="24"/>
                <w:lang w:val="en-IN"/>
              </w:rPr>
            </w:pPr>
            <w:r w:rsidRPr="00755C77">
              <w:rPr>
                <w:bCs/>
                <w:iCs/>
                <w:color w:val="000000" w:themeColor="text1"/>
                <w:sz w:val="24"/>
                <w:szCs w:val="24"/>
                <w:lang w:val="en-IN"/>
              </w:rPr>
              <w:t xml:space="preserve">(ii) </w:t>
            </w:r>
            <w:r w:rsidR="0036534C" w:rsidRPr="00755C77">
              <w:rPr>
                <w:bCs/>
                <w:iCs/>
                <w:color w:val="000000" w:themeColor="text1"/>
                <w:sz w:val="24"/>
                <w:szCs w:val="24"/>
                <w:lang w:val="en-IN"/>
              </w:rPr>
              <w:t xml:space="preserve">Specify in item 4.1. of the </w:t>
            </w:r>
            <w:r w:rsidR="00A81DF3" w:rsidRPr="00755C77">
              <w:rPr>
                <w:bCs/>
                <w:iCs/>
                <w:color w:val="000000" w:themeColor="text1"/>
                <w:sz w:val="24"/>
                <w:szCs w:val="24"/>
                <w:lang w:val="en-IN"/>
              </w:rPr>
              <w:t>A</w:t>
            </w:r>
            <w:r w:rsidR="000B3D8B" w:rsidRPr="00755C77">
              <w:rPr>
                <w:bCs/>
                <w:iCs/>
                <w:color w:val="000000" w:themeColor="text1"/>
                <w:sz w:val="24"/>
                <w:szCs w:val="24"/>
                <w:lang w:val="en-IN"/>
              </w:rPr>
              <w:t>nnexure</w:t>
            </w:r>
            <w:r w:rsidR="00A81DF3" w:rsidRPr="00755C77">
              <w:rPr>
                <w:bCs/>
                <w:iCs/>
                <w:color w:val="000000" w:themeColor="text1"/>
                <w:sz w:val="24"/>
                <w:szCs w:val="24"/>
                <w:lang w:val="en-IN"/>
              </w:rPr>
              <w:t xml:space="preserve"> III</w:t>
            </w:r>
            <w:r w:rsidR="0036534C" w:rsidRPr="00755C77">
              <w:rPr>
                <w:bCs/>
                <w:iCs/>
                <w:color w:val="000000" w:themeColor="text1"/>
                <w:sz w:val="24"/>
                <w:szCs w:val="24"/>
                <w:lang w:val="en-IN"/>
              </w:rPr>
              <w:t>, the list of vehicles to which the VAS is intended to be fitted and the relevant installation conditions in item 4.2.</w:t>
            </w:r>
          </w:p>
          <w:p w14:paraId="11847424" w14:textId="1E18384D" w:rsidR="00FA65AE" w:rsidRPr="00755C77" w:rsidRDefault="00FA65AE" w:rsidP="00021835">
            <w:pPr>
              <w:spacing w:after="120" w:line="240" w:lineRule="auto"/>
              <w:ind w:left="142" w:right="142"/>
              <w:jc w:val="both"/>
              <w:rPr>
                <w:bCs/>
                <w:iCs/>
                <w:sz w:val="24"/>
                <w:szCs w:val="24"/>
                <w:lang w:val="en-IN"/>
              </w:rPr>
            </w:pPr>
            <w:r w:rsidRPr="00755C77">
              <w:rPr>
                <w:bCs/>
                <w:iCs/>
                <w:sz w:val="24"/>
                <w:szCs w:val="24"/>
                <w:lang w:val="en-IN"/>
              </w:rPr>
              <w:t>(b) Type approval of a vehicle in respect of an AS</w:t>
            </w:r>
          </w:p>
          <w:p w14:paraId="58E4E512" w14:textId="482DA9EC" w:rsidR="0036534C" w:rsidRPr="00755C77" w:rsidRDefault="0036534C" w:rsidP="00021835">
            <w:pPr>
              <w:spacing w:after="120" w:line="240" w:lineRule="auto"/>
              <w:ind w:left="142" w:right="6"/>
              <w:jc w:val="both"/>
              <w:rPr>
                <w:bCs/>
                <w:iCs/>
                <w:sz w:val="24"/>
                <w:szCs w:val="24"/>
                <w:lang w:val="en-IN"/>
              </w:rPr>
            </w:pPr>
            <w:r w:rsidRPr="00755C77">
              <w:rPr>
                <w:bCs/>
                <w:iCs/>
                <w:color w:val="000000" w:themeColor="text1"/>
                <w:sz w:val="24"/>
                <w:szCs w:val="24"/>
                <w:lang w:val="en-IN"/>
              </w:rPr>
              <w:t xml:space="preserve">In this case, the manufacturer shall specify in item 4.5. of </w:t>
            </w:r>
            <w:r w:rsidR="00822CE5" w:rsidRPr="00755C77">
              <w:rPr>
                <w:bCs/>
                <w:iCs/>
                <w:sz w:val="24"/>
                <w:szCs w:val="24"/>
              </w:rPr>
              <w:t>A</w:t>
            </w:r>
            <w:r w:rsidR="000B3D8B" w:rsidRPr="00755C77">
              <w:rPr>
                <w:bCs/>
                <w:iCs/>
                <w:sz w:val="24"/>
                <w:szCs w:val="24"/>
              </w:rPr>
              <w:t>nnexure</w:t>
            </w:r>
            <w:r w:rsidR="00BB6398" w:rsidRPr="00755C77">
              <w:rPr>
                <w:bCs/>
                <w:iCs/>
                <w:sz w:val="24"/>
                <w:szCs w:val="24"/>
              </w:rPr>
              <w:t xml:space="preserve"> </w:t>
            </w:r>
            <w:r w:rsidR="004E7213" w:rsidRPr="00755C77">
              <w:rPr>
                <w:bCs/>
                <w:iCs/>
                <w:sz w:val="24"/>
                <w:szCs w:val="24"/>
                <w:lang w:val="en-IN"/>
              </w:rPr>
              <w:t>III</w:t>
            </w:r>
            <w:r w:rsidRPr="00755C77">
              <w:rPr>
                <w:bCs/>
                <w:iCs/>
                <w:sz w:val="24"/>
                <w:szCs w:val="24"/>
                <w:lang w:val="en-IN"/>
              </w:rPr>
              <w:t>, that the requirement of this paragraph does not apply to the AS due to the nature of installation conditions and the vehicle manufacturer shall prove it by submitting related documents;</w:t>
            </w:r>
          </w:p>
          <w:p w14:paraId="3885D2A3" w14:textId="57394FBC" w:rsidR="00FA65AE" w:rsidRPr="00755C77" w:rsidRDefault="00FA65AE" w:rsidP="00021835">
            <w:pPr>
              <w:spacing w:after="120" w:line="240" w:lineRule="auto"/>
              <w:ind w:left="142" w:right="142"/>
              <w:jc w:val="both"/>
              <w:rPr>
                <w:bCs/>
                <w:iCs/>
                <w:sz w:val="24"/>
                <w:szCs w:val="24"/>
                <w:lang w:val="en-IN"/>
              </w:rPr>
            </w:pPr>
            <w:r w:rsidRPr="00755C77">
              <w:rPr>
                <w:bCs/>
                <w:iCs/>
                <w:sz w:val="24"/>
                <w:szCs w:val="24"/>
                <w:lang w:val="en-IN"/>
              </w:rPr>
              <w:t>(c) Type approval of a vehicle in respect of the installation of a VAS which is type approved as a separate technical unit.</w:t>
            </w:r>
          </w:p>
          <w:p w14:paraId="00EE7EA0" w14:textId="209E6878" w:rsidR="00FA65AE" w:rsidRPr="00755C77" w:rsidRDefault="0036534C" w:rsidP="00021835">
            <w:pPr>
              <w:spacing w:after="120" w:line="240" w:lineRule="auto"/>
              <w:ind w:left="142" w:right="142"/>
              <w:jc w:val="both"/>
              <w:rPr>
                <w:bCs/>
                <w:iCs/>
                <w:sz w:val="24"/>
                <w:szCs w:val="24"/>
                <w:lang w:val="en-IN"/>
              </w:rPr>
            </w:pPr>
            <w:r w:rsidRPr="00755C77">
              <w:rPr>
                <w:bCs/>
                <w:iCs/>
                <w:color w:val="000000" w:themeColor="text1"/>
                <w:sz w:val="24"/>
                <w:szCs w:val="24"/>
                <w:lang w:val="en-IN"/>
              </w:rPr>
              <w:t>In this case, the vehicle manufacturer shall specify in item 4.5.</w:t>
            </w:r>
            <w:r w:rsidR="00822CE5" w:rsidRPr="00755C77">
              <w:rPr>
                <w:bCs/>
                <w:iCs/>
                <w:color w:val="000000" w:themeColor="text1"/>
                <w:sz w:val="24"/>
                <w:szCs w:val="24"/>
                <w:lang w:val="en-IN"/>
              </w:rPr>
              <w:t xml:space="preserve"> of </w:t>
            </w:r>
            <w:r w:rsidR="00822CE5" w:rsidRPr="00755C77">
              <w:rPr>
                <w:bCs/>
                <w:iCs/>
                <w:sz w:val="24"/>
                <w:szCs w:val="24"/>
              </w:rPr>
              <w:t>A</w:t>
            </w:r>
            <w:r w:rsidR="00C10D5B" w:rsidRPr="00755C77">
              <w:rPr>
                <w:bCs/>
                <w:iCs/>
                <w:sz w:val="24"/>
                <w:szCs w:val="24"/>
              </w:rPr>
              <w:t xml:space="preserve">nnexure </w:t>
            </w:r>
            <w:r w:rsidR="004E7213" w:rsidRPr="00755C77">
              <w:rPr>
                <w:bCs/>
                <w:iCs/>
                <w:sz w:val="24"/>
                <w:szCs w:val="24"/>
              </w:rPr>
              <w:t>III</w:t>
            </w:r>
            <w:r w:rsidR="00FA65AE" w:rsidRPr="00755C77">
              <w:rPr>
                <w:bCs/>
                <w:iCs/>
                <w:sz w:val="24"/>
                <w:szCs w:val="24"/>
                <w:lang w:val="en-IN"/>
              </w:rPr>
              <w:t>, that the requirement of this paragraph does not apply to the installation of the VAS where the relevant installation conditions are met.</w:t>
            </w:r>
          </w:p>
          <w:p w14:paraId="42082313" w14:textId="212A04DE" w:rsidR="00FA65AE" w:rsidRPr="00755C77" w:rsidRDefault="0098640C" w:rsidP="00021835">
            <w:pPr>
              <w:spacing w:after="120" w:line="240" w:lineRule="auto"/>
              <w:ind w:left="142" w:right="142"/>
              <w:jc w:val="both"/>
              <w:rPr>
                <w:bCs/>
                <w:iCs/>
                <w:sz w:val="24"/>
                <w:szCs w:val="24"/>
                <w:lang w:val="en-IN"/>
              </w:rPr>
            </w:pPr>
            <w:r w:rsidRPr="00755C77">
              <w:rPr>
                <w:bCs/>
                <w:iCs/>
                <w:color w:val="000000" w:themeColor="text1"/>
                <w:sz w:val="24"/>
                <w:szCs w:val="24"/>
                <w:lang w:val="en-IN"/>
              </w:rPr>
              <w:t xml:space="preserve">This requirement does not apply in cases where the information required in item 4.5. of </w:t>
            </w:r>
            <w:r w:rsidR="00822CE5" w:rsidRPr="00755C77">
              <w:rPr>
                <w:bCs/>
                <w:iCs/>
                <w:sz w:val="24"/>
                <w:szCs w:val="24"/>
              </w:rPr>
              <w:t>A</w:t>
            </w:r>
            <w:r w:rsidR="00C10D5B" w:rsidRPr="00755C77">
              <w:rPr>
                <w:bCs/>
                <w:iCs/>
                <w:sz w:val="24"/>
                <w:szCs w:val="24"/>
              </w:rPr>
              <w:t>nnexure</w:t>
            </w:r>
            <w:r w:rsidR="004E7213" w:rsidRPr="00755C77">
              <w:rPr>
                <w:bCs/>
                <w:iCs/>
                <w:sz w:val="24"/>
                <w:szCs w:val="24"/>
              </w:rPr>
              <w:t xml:space="preserve"> III</w:t>
            </w:r>
            <w:r w:rsidR="00822CE5" w:rsidRPr="00755C77">
              <w:rPr>
                <w:bCs/>
                <w:iCs/>
                <w:sz w:val="24"/>
                <w:szCs w:val="24"/>
                <w:lang w:val="en-IN"/>
              </w:rPr>
              <w:t>,</w:t>
            </w:r>
            <w:r w:rsidRPr="00755C77">
              <w:rPr>
                <w:bCs/>
                <w:iCs/>
                <w:sz w:val="24"/>
                <w:szCs w:val="24"/>
                <w:lang w:val="en-IN"/>
              </w:rPr>
              <w:t xml:space="preserve"> has already been submitted for the approval of the separate technical unit.</w:t>
            </w:r>
          </w:p>
        </w:tc>
      </w:tr>
      <w:tr w:rsidR="00EA3D87" w:rsidRPr="00755C77" w14:paraId="47FE46C7" w14:textId="77777777" w:rsidTr="00844EB7">
        <w:tc>
          <w:tcPr>
            <w:tcW w:w="1318" w:type="dxa"/>
          </w:tcPr>
          <w:p w14:paraId="48811A50" w14:textId="0C2AA2DB" w:rsidR="00F16199" w:rsidRPr="00755C77" w:rsidRDefault="00F16199"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7DF0343B" w14:textId="0455CD64" w:rsidR="00F16199" w:rsidRPr="00755C77" w:rsidRDefault="00F16199" w:rsidP="00876592">
            <w:pPr>
              <w:spacing w:after="120" w:line="240" w:lineRule="auto"/>
              <w:ind w:left="142" w:right="142"/>
              <w:rPr>
                <w:bCs/>
                <w:sz w:val="24"/>
                <w:szCs w:val="24"/>
                <w:lang w:val="en-IN"/>
              </w:rPr>
            </w:pPr>
            <w:r w:rsidRPr="00755C77">
              <w:rPr>
                <w:bCs/>
                <w:sz w:val="24"/>
                <w:szCs w:val="24"/>
                <w:lang w:val="en-IN"/>
              </w:rPr>
              <w:t xml:space="preserve">Safe </w:t>
            </w:r>
            <w:r w:rsidR="00EB2F29" w:rsidRPr="00755C77">
              <w:rPr>
                <w:bCs/>
                <w:sz w:val="24"/>
                <w:szCs w:val="24"/>
                <w:lang w:val="en-IN"/>
              </w:rPr>
              <w:t>O</w:t>
            </w:r>
            <w:r w:rsidRPr="00755C77">
              <w:rPr>
                <w:bCs/>
                <w:sz w:val="24"/>
                <w:szCs w:val="24"/>
                <w:lang w:val="en-IN"/>
              </w:rPr>
              <w:t xml:space="preserve">peration after </w:t>
            </w:r>
            <w:r w:rsidR="00EB2F29" w:rsidRPr="00755C77">
              <w:rPr>
                <w:bCs/>
                <w:sz w:val="24"/>
                <w:szCs w:val="24"/>
                <w:lang w:val="en-IN"/>
              </w:rPr>
              <w:t>C</w:t>
            </w:r>
            <w:r w:rsidRPr="00755C77">
              <w:rPr>
                <w:bCs/>
                <w:sz w:val="24"/>
                <w:szCs w:val="24"/>
                <w:lang w:val="en-IN"/>
              </w:rPr>
              <w:t xml:space="preserve">ondensed </w:t>
            </w:r>
            <w:r w:rsidR="00EB2F29" w:rsidRPr="00755C77">
              <w:rPr>
                <w:bCs/>
                <w:sz w:val="24"/>
                <w:szCs w:val="24"/>
                <w:lang w:val="en-IN"/>
              </w:rPr>
              <w:t>W</w:t>
            </w:r>
            <w:r w:rsidRPr="00755C77">
              <w:rPr>
                <w:bCs/>
                <w:sz w:val="24"/>
                <w:szCs w:val="24"/>
                <w:lang w:val="en-IN"/>
              </w:rPr>
              <w:t xml:space="preserve">ater </w:t>
            </w:r>
            <w:r w:rsidR="00EB2F29" w:rsidRPr="00755C77">
              <w:rPr>
                <w:bCs/>
                <w:sz w:val="24"/>
                <w:szCs w:val="24"/>
                <w:lang w:val="en-IN"/>
              </w:rPr>
              <w:t>T</w:t>
            </w:r>
            <w:r w:rsidRPr="00755C77">
              <w:rPr>
                <w:bCs/>
                <w:sz w:val="24"/>
                <w:szCs w:val="24"/>
                <w:lang w:val="en-IN"/>
              </w:rPr>
              <w:t>est</w:t>
            </w:r>
          </w:p>
          <w:p w14:paraId="1BDB52A5" w14:textId="4A02D38A" w:rsidR="00F16199" w:rsidRPr="00755C77" w:rsidRDefault="00F16199" w:rsidP="00021835">
            <w:pPr>
              <w:spacing w:after="120" w:line="240" w:lineRule="auto"/>
              <w:ind w:left="144" w:right="144"/>
              <w:jc w:val="both"/>
              <w:rPr>
                <w:bCs/>
                <w:iCs/>
                <w:sz w:val="24"/>
                <w:szCs w:val="24"/>
                <w:lang w:val="en-IN"/>
              </w:rPr>
            </w:pPr>
            <w:r w:rsidRPr="00755C77">
              <w:rPr>
                <w:bCs/>
                <w:iCs/>
                <w:sz w:val="24"/>
                <w:szCs w:val="24"/>
                <w:lang w:val="en-IN"/>
              </w:rPr>
              <w:t xml:space="preserve">After a resistance-to-humidity test to be carried out according to </w:t>
            </w:r>
            <w:r w:rsidR="00D9796E" w:rsidRPr="00755C77">
              <w:rPr>
                <w:bCs/>
                <w:iCs/>
                <w:color w:val="000000" w:themeColor="text1"/>
                <w:sz w:val="24"/>
                <w:szCs w:val="24"/>
                <w:lang w:val="en-IN"/>
              </w:rPr>
              <w:t xml:space="preserve">IS / IEC 60068-2-30: </w:t>
            </w:r>
            <w:proofErr w:type="gramStart"/>
            <w:r w:rsidR="00D9796E" w:rsidRPr="00755C77">
              <w:rPr>
                <w:bCs/>
                <w:iCs/>
                <w:color w:val="000000" w:themeColor="text1"/>
                <w:sz w:val="24"/>
                <w:szCs w:val="24"/>
                <w:lang w:val="en-IN"/>
              </w:rPr>
              <w:t>2005</w:t>
            </w:r>
            <w:r w:rsidR="00D9796E" w:rsidRPr="00755C77">
              <w:rPr>
                <w:bCs/>
                <w:i/>
                <w:iCs/>
                <w:color w:val="000000" w:themeColor="text1"/>
                <w:sz w:val="24"/>
                <w:szCs w:val="24"/>
                <w:lang w:val="en-IN"/>
              </w:rPr>
              <w:t xml:space="preserve"> </w:t>
            </w:r>
            <w:r w:rsidR="00D9796E" w:rsidRPr="00755C77">
              <w:rPr>
                <w:bCs/>
                <w:iCs/>
                <w:sz w:val="24"/>
                <w:szCs w:val="24"/>
                <w:lang w:val="en-IN"/>
              </w:rPr>
              <w:t xml:space="preserve"> </w:t>
            </w:r>
            <w:r w:rsidRPr="00755C77">
              <w:rPr>
                <w:bCs/>
                <w:iCs/>
                <w:sz w:val="24"/>
                <w:szCs w:val="24"/>
                <w:lang w:val="en-IN"/>
              </w:rPr>
              <w:t>the</w:t>
            </w:r>
            <w:proofErr w:type="gramEnd"/>
            <w:r w:rsidRPr="00755C77">
              <w:rPr>
                <w:bCs/>
                <w:iCs/>
                <w:sz w:val="24"/>
                <w:szCs w:val="24"/>
                <w:lang w:val="en-IN"/>
              </w:rPr>
              <w:t xml:space="preserve"> operation tests according to </w:t>
            </w:r>
            <w:r w:rsidR="00EB2F29" w:rsidRPr="00755C77">
              <w:rPr>
                <w:bCs/>
                <w:iCs/>
                <w:sz w:val="24"/>
                <w:szCs w:val="24"/>
                <w:lang w:val="en-IN"/>
              </w:rPr>
              <w:t>P</w:t>
            </w:r>
            <w:r w:rsidRPr="00755C77">
              <w:rPr>
                <w:bCs/>
                <w:iCs/>
                <w:sz w:val="24"/>
                <w:szCs w:val="24"/>
                <w:lang w:val="en-IN"/>
              </w:rPr>
              <w:t xml:space="preserve">aragraph </w:t>
            </w:r>
            <w:r w:rsidR="00EB2F29" w:rsidRPr="00755C77">
              <w:rPr>
                <w:bCs/>
                <w:iCs/>
                <w:sz w:val="24"/>
                <w:szCs w:val="24"/>
                <w:lang w:val="en-IN"/>
              </w:rPr>
              <w:t>6</w:t>
            </w:r>
            <w:r w:rsidRPr="00755C77">
              <w:rPr>
                <w:bCs/>
                <w:iCs/>
                <w:sz w:val="24"/>
                <w:szCs w:val="24"/>
                <w:lang w:val="en-IN"/>
              </w:rPr>
              <w:t>.2.1. shall be repeated.</w:t>
            </w:r>
          </w:p>
        </w:tc>
      </w:tr>
      <w:tr w:rsidR="00EA3D87" w:rsidRPr="00755C77" w14:paraId="05BD371A" w14:textId="77777777" w:rsidTr="00844EB7">
        <w:tc>
          <w:tcPr>
            <w:tcW w:w="1318" w:type="dxa"/>
          </w:tcPr>
          <w:p w14:paraId="2EBD2242" w14:textId="5E4304EA" w:rsidR="00F16199" w:rsidRPr="00755C77" w:rsidRDefault="00F16199"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072758C9" w14:textId="66E44186" w:rsidR="00F16199" w:rsidRPr="00755C77" w:rsidRDefault="00F16199" w:rsidP="00876592">
            <w:pPr>
              <w:spacing w:after="120" w:line="240" w:lineRule="auto"/>
              <w:ind w:left="144" w:right="144"/>
              <w:rPr>
                <w:bCs/>
                <w:sz w:val="24"/>
                <w:szCs w:val="24"/>
                <w:lang w:val="en-IN"/>
              </w:rPr>
            </w:pPr>
            <w:r w:rsidRPr="00755C77">
              <w:rPr>
                <w:bCs/>
                <w:sz w:val="24"/>
                <w:szCs w:val="24"/>
                <w:lang w:val="en-IN"/>
              </w:rPr>
              <w:t xml:space="preserve">Test for </w:t>
            </w:r>
            <w:r w:rsidR="00440A54" w:rsidRPr="00755C77">
              <w:rPr>
                <w:bCs/>
                <w:sz w:val="24"/>
                <w:szCs w:val="24"/>
                <w:lang w:val="en-IN"/>
              </w:rPr>
              <w:t>S</w:t>
            </w:r>
            <w:r w:rsidRPr="00755C77">
              <w:rPr>
                <w:bCs/>
                <w:sz w:val="24"/>
                <w:szCs w:val="24"/>
                <w:lang w:val="en-IN"/>
              </w:rPr>
              <w:t xml:space="preserve">afety against </w:t>
            </w:r>
            <w:r w:rsidR="00440A54" w:rsidRPr="00755C77">
              <w:rPr>
                <w:bCs/>
                <w:sz w:val="24"/>
                <w:szCs w:val="24"/>
                <w:lang w:val="en-IN"/>
              </w:rPr>
              <w:t>R</w:t>
            </w:r>
            <w:r w:rsidRPr="00755C77">
              <w:rPr>
                <w:bCs/>
                <w:sz w:val="24"/>
                <w:szCs w:val="24"/>
                <w:lang w:val="en-IN"/>
              </w:rPr>
              <w:t xml:space="preserve">eversed </w:t>
            </w:r>
            <w:r w:rsidR="00440A54" w:rsidRPr="00755C77">
              <w:rPr>
                <w:bCs/>
                <w:sz w:val="24"/>
                <w:szCs w:val="24"/>
                <w:lang w:val="en-IN"/>
              </w:rPr>
              <w:t>P</w:t>
            </w:r>
            <w:r w:rsidRPr="00755C77">
              <w:rPr>
                <w:bCs/>
                <w:sz w:val="24"/>
                <w:szCs w:val="24"/>
                <w:lang w:val="en-IN"/>
              </w:rPr>
              <w:t>olarity</w:t>
            </w:r>
          </w:p>
          <w:p w14:paraId="28D81C2A" w14:textId="5DF96B6E" w:rsidR="00F16199" w:rsidRPr="00755C77" w:rsidRDefault="00F16199" w:rsidP="00021835">
            <w:pPr>
              <w:spacing w:after="120" w:line="240" w:lineRule="auto"/>
              <w:ind w:left="142" w:right="142"/>
              <w:jc w:val="both"/>
              <w:rPr>
                <w:bCs/>
                <w:iCs/>
                <w:sz w:val="24"/>
                <w:szCs w:val="24"/>
                <w:lang w:val="en-IN"/>
              </w:rPr>
            </w:pPr>
            <w:r w:rsidRPr="00755C77">
              <w:rPr>
                <w:bCs/>
                <w:iCs/>
                <w:sz w:val="24"/>
                <w:szCs w:val="24"/>
                <w:lang w:val="en-IN"/>
              </w:rPr>
              <w:t xml:space="preserve">The VAS and components thereof shall not be destroyed by reversed polarity up to 13 V </w:t>
            </w:r>
            <w:r w:rsidR="00A1585D" w:rsidRPr="00755C77">
              <w:rPr>
                <w:bCs/>
                <w:iCs/>
                <w:color w:val="000000" w:themeColor="text1"/>
                <w:sz w:val="24"/>
                <w:szCs w:val="24"/>
                <w:lang w:val="en-IN"/>
              </w:rPr>
              <w:t xml:space="preserve">for 12V system and 27V for 24V system </w:t>
            </w:r>
            <w:r w:rsidRPr="00755C77">
              <w:rPr>
                <w:bCs/>
                <w:iCs/>
                <w:sz w:val="24"/>
                <w:szCs w:val="24"/>
                <w:lang w:val="en-IN"/>
              </w:rPr>
              <w:t xml:space="preserve">during 2 min. After this test the operation tests according to </w:t>
            </w:r>
            <w:r w:rsidR="00440A54" w:rsidRPr="00755C77">
              <w:rPr>
                <w:bCs/>
                <w:iCs/>
                <w:sz w:val="24"/>
                <w:szCs w:val="24"/>
                <w:lang w:val="en-IN"/>
              </w:rPr>
              <w:t>P</w:t>
            </w:r>
            <w:r w:rsidRPr="00755C77">
              <w:rPr>
                <w:bCs/>
                <w:iCs/>
                <w:sz w:val="24"/>
                <w:szCs w:val="24"/>
                <w:lang w:val="en-IN"/>
              </w:rPr>
              <w:t xml:space="preserve">aragraph </w:t>
            </w:r>
            <w:r w:rsidR="00440A54" w:rsidRPr="00755C77">
              <w:rPr>
                <w:bCs/>
                <w:iCs/>
                <w:sz w:val="24"/>
                <w:szCs w:val="24"/>
                <w:lang w:val="en-IN"/>
              </w:rPr>
              <w:t>6</w:t>
            </w:r>
            <w:r w:rsidRPr="00755C77">
              <w:rPr>
                <w:bCs/>
                <w:iCs/>
                <w:sz w:val="24"/>
                <w:szCs w:val="24"/>
                <w:lang w:val="en-IN"/>
              </w:rPr>
              <w:t>.2.1. shall be repeated with fuses changed, if necessary.</w:t>
            </w:r>
          </w:p>
        </w:tc>
      </w:tr>
      <w:tr w:rsidR="00C10D5B" w:rsidRPr="00755C77" w14:paraId="16A3EEB8" w14:textId="77777777" w:rsidTr="00844EB7">
        <w:tc>
          <w:tcPr>
            <w:tcW w:w="1318" w:type="dxa"/>
          </w:tcPr>
          <w:p w14:paraId="571AD453" w14:textId="77777777" w:rsidR="00C10D5B" w:rsidRPr="00755C77" w:rsidRDefault="00C10D5B"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45E4E543" w14:textId="77777777" w:rsidR="00C10D5B" w:rsidRPr="00755C77" w:rsidRDefault="00C10D5B" w:rsidP="00C10D5B">
            <w:pPr>
              <w:spacing w:after="120" w:line="240" w:lineRule="auto"/>
              <w:ind w:left="142" w:right="142"/>
              <w:rPr>
                <w:bCs/>
                <w:sz w:val="24"/>
                <w:szCs w:val="24"/>
                <w:lang w:val="en-IN"/>
              </w:rPr>
            </w:pPr>
            <w:r w:rsidRPr="00755C77">
              <w:rPr>
                <w:bCs/>
                <w:sz w:val="24"/>
                <w:szCs w:val="24"/>
                <w:lang w:val="en-IN"/>
              </w:rPr>
              <w:t>Test for Safety against Short-circuits</w:t>
            </w:r>
          </w:p>
          <w:p w14:paraId="3B50679E" w14:textId="793C1327" w:rsidR="00C10D5B" w:rsidRPr="00755C77" w:rsidRDefault="00C10D5B" w:rsidP="00C10D5B">
            <w:pPr>
              <w:spacing w:after="120" w:line="240" w:lineRule="auto"/>
              <w:ind w:left="144" w:right="144"/>
              <w:rPr>
                <w:bCs/>
                <w:i/>
                <w:sz w:val="24"/>
                <w:szCs w:val="24"/>
                <w:lang w:val="en-IN"/>
              </w:rPr>
            </w:pPr>
            <w:r w:rsidRPr="00755C77">
              <w:rPr>
                <w:bCs/>
                <w:iCs/>
                <w:sz w:val="24"/>
                <w:szCs w:val="24"/>
                <w:lang w:val="en-IN"/>
              </w:rPr>
              <w:t xml:space="preserve">All electrical connections of the VAS shall be </w:t>
            </w:r>
            <w:proofErr w:type="gramStart"/>
            <w:r w:rsidRPr="00755C77">
              <w:rPr>
                <w:bCs/>
                <w:iCs/>
                <w:sz w:val="24"/>
                <w:szCs w:val="24"/>
                <w:lang w:val="en-IN"/>
              </w:rPr>
              <w:t>short-circuit</w:t>
            </w:r>
            <w:proofErr w:type="gramEnd"/>
            <w:r w:rsidRPr="00755C77">
              <w:rPr>
                <w:bCs/>
                <w:iCs/>
                <w:sz w:val="24"/>
                <w:szCs w:val="24"/>
                <w:lang w:val="en-IN"/>
              </w:rPr>
              <w:t xml:space="preserve"> proof against earth, max. 13 V </w:t>
            </w:r>
            <w:r w:rsidRPr="00755C77">
              <w:rPr>
                <w:bCs/>
                <w:iCs/>
                <w:color w:val="000000" w:themeColor="text1"/>
                <w:sz w:val="24"/>
                <w:szCs w:val="24"/>
                <w:lang w:val="en-IN"/>
              </w:rPr>
              <w:t xml:space="preserve">for 12V system and 27V for 24V system </w:t>
            </w:r>
            <w:r w:rsidRPr="00755C77">
              <w:rPr>
                <w:bCs/>
                <w:iCs/>
                <w:sz w:val="24"/>
                <w:szCs w:val="24"/>
                <w:lang w:val="en-IN"/>
              </w:rPr>
              <w:t>and/or fused. After this test the operation tests according to Paragraph 6.2.1. shall be repeated, with fuses changed if necessary.</w:t>
            </w:r>
          </w:p>
        </w:tc>
      </w:tr>
    </w:tbl>
    <w:p w14:paraId="4D2C8AA2" w14:textId="77777777" w:rsidR="00844EB7" w:rsidRPr="00755C77" w:rsidRDefault="00844EB7">
      <w:r w:rsidRPr="00755C77">
        <w:rPr>
          <w:b/>
        </w:rPr>
        <w:br w:type="page"/>
      </w:r>
    </w:p>
    <w:tbl>
      <w:tblPr>
        <w:tblW w:w="8618" w:type="dxa"/>
        <w:tblInd w:w="-28" w:type="dxa"/>
        <w:tblCellMar>
          <w:left w:w="0" w:type="dxa"/>
          <w:right w:w="0" w:type="dxa"/>
        </w:tblCellMar>
        <w:tblLook w:val="04A0" w:firstRow="1" w:lastRow="0" w:firstColumn="1" w:lastColumn="0" w:noHBand="0" w:noVBand="1"/>
      </w:tblPr>
      <w:tblGrid>
        <w:gridCol w:w="1318"/>
        <w:gridCol w:w="7300"/>
      </w:tblGrid>
      <w:tr w:rsidR="00EA3D87" w:rsidRPr="00755C77" w14:paraId="25AF88FA" w14:textId="77777777" w:rsidTr="00844EB7">
        <w:tc>
          <w:tcPr>
            <w:tcW w:w="1318" w:type="dxa"/>
          </w:tcPr>
          <w:p w14:paraId="5AE359BB" w14:textId="5A6F5BF3" w:rsidR="00F16199" w:rsidRPr="00755C77" w:rsidRDefault="00F16199"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55BB089E" w14:textId="13DFA9B9" w:rsidR="00834F70" w:rsidRPr="00755C77" w:rsidRDefault="00834F70" w:rsidP="00440A54">
            <w:pPr>
              <w:spacing w:after="120" w:line="240" w:lineRule="auto"/>
              <w:ind w:left="142" w:right="142"/>
              <w:rPr>
                <w:bCs/>
                <w:sz w:val="24"/>
                <w:szCs w:val="24"/>
                <w:lang w:val="en-IN"/>
              </w:rPr>
            </w:pPr>
            <w:r w:rsidRPr="00755C77">
              <w:rPr>
                <w:bCs/>
                <w:sz w:val="24"/>
                <w:szCs w:val="24"/>
                <w:lang w:val="en-IN"/>
              </w:rPr>
              <w:t xml:space="preserve">Energy </w:t>
            </w:r>
            <w:r w:rsidR="00440A54" w:rsidRPr="00755C77">
              <w:rPr>
                <w:bCs/>
                <w:sz w:val="24"/>
                <w:szCs w:val="24"/>
                <w:lang w:val="en-IN"/>
              </w:rPr>
              <w:t>C</w:t>
            </w:r>
            <w:r w:rsidRPr="00755C77">
              <w:rPr>
                <w:bCs/>
                <w:sz w:val="24"/>
                <w:szCs w:val="24"/>
                <w:lang w:val="en-IN"/>
              </w:rPr>
              <w:t xml:space="preserve">onsumption in the </w:t>
            </w:r>
            <w:r w:rsidR="00440A54" w:rsidRPr="00755C77">
              <w:rPr>
                <w:bCs/>
                <w:sz w:val="24"/>
                <w:szCs w:val="24"/>
                <w:lang w:val="en-IN"/>
              </w:rPr>
              <w:t>S</w:t>
            </w:r>
            <w:r w:rsidRPr="00755C77">
              <w:rPr>
                <w:bCs/>
                <w:sz w:val="24"/>
                <w:szCs w:val="24"/>
                <w:lang w:val="en-IN"/>
              </w:rPr>
              <w:t xml:space="preserve">et </w:t>
            </w:r>
            <w:r w:rsidR="00440A54" w:rsidRPr="00755C77">
              <w:rPr>
                <w:bCs/>
                <w:sz w:val="24"/>
                <w:szCs w:val="24"/>
                <w:lang w:val="en-IN"/>
              </w:rPr>
              <w:t>C</w:t>
            </w:r>
            <w:r w:rsidRPr="00755C77">
              <w:rPr>
                <w:bCs/>
                <w:sz w:val="24"/>
                <w:szCs w:val="24"/>
                <w:lang w:val="en-IN"/>
              </w:rPr>
              <w:t>ondition</w:t>
            </w:r>
          </w:p>
          <w:p w14:paraId="034673AA" w14:textId="7726B847" w:rsidR="00834F70" w:rsidRPr="00755C77" w:rsidRDefault="00834F70" w:rsidP="00021835">
            <w:pPr>
              <w:spacing w:after="120" w:line="240" w:lineRule="auto"/>
              <w:ind w:left="144" w:right="144"/>
              <w:jc w:val="both"/>
              <w:rPr>
                <w:bCs/>
                <w:iCs/>
                <w:color w:val="000000" w:themeColor="text1"/>
                <w:sz w:val="24"/>
                <w:szCs w:val="24"/>
                <w:lang w:val="en-IN"/>
              </w:rPr>
            </w:pPr>
            <w:r w:rsidRPr="00755C77">
              <w:rPr>
                <w:bCs/>
                <w:iCs/>
                <w:color w:val="000000" w:themeColor="text1"/>
                <w:sz w:val="24"/>
                <w:szCs w:val="24"/>
                <w:lang w:val="en-IN"/>
              </w:rPr>
              <w:t xml:space="preserve">The energy consumption in set condition under the conditions given in </w:t>
            </w:r>
            <w:r w:rsidR="00440A54" w:rsidRPr="00755C77">
              <w:rPr>
                <w:bCs/>
                <w:iCs/>
                <w:color w:val="000000" w:themeColor="text1"/>
                <w:sz w:val="24"/>
                <w:szCs w:val="24"/>
                <w:lang w:val="en-IN"/>
              </w:rPr>
              <w:t>P</w:t>
            </w:r>
            <w:r w:rsidRPr="00755C77">
              <w:rPr>
                <w:bCs/>
                <w:iCs/>
                <w:color w:val="000000" w:themeColor="text1"/>
                <w:sz w:val="24"/>
                <w:szCs w:val="24"/>
                <w:lang w:val="en-IN"/>
              </w:rPr>
              <w:t xml:space="preserve">aragraph </w:t>
            </w:r>
            <w:r w:rsidR="00440A54" w:rsidRPr="00755C77">
              <w:rPr>
                <w:bCs/>
                <w:iCs/>
                <w:color w:val="000000" w:themeColor="text1"/>
                <w:sz w:val="24"/>
                <w:szCs w:val="24"/>
                <w:lang w:val="en-IN"/>
              </w:rPr>
              <w:t>6</w:t>
            </w:r>
            <w:r w:rsidRPr="00755C77">
              <w:rPr>
                <w:bCs/>
                <w:iCs/>
                <w:color w:val="000000" w:themeColor="text1"/>
                <w:sz w:val="24"/>
                <w:szCs w:val="24"/>
                <w:lang w:val="en-IN"/>
              </w:rPr>
              <w:t>.2.1.2. shall not exceed 20 mA on average for the complete alarm system including status display.</w:t>
            </w:r>
          </w:p>
          <w:p w14:paraId="40CFE134" w14:textId="2D54E139" w:rsidR="00834F70" w:rsidRPr="00755C77" w:rsidRDefault="00834F70" w:rsidP="00021835">
            <w:pPr>
              <w:spacing w:after="120" w:line="240" w:lineRule="auto"/>
              <w:ind w:left="144" w:right="144"/>
              <w:jc w:val="both"/>
              <w:rPr>
                <w:bCs/>
                <w:iCs/>
                <w:color w:val="000000" w:themeColor="text1"/>
                <w:sz w:val="24"/>
                <w:szCs w:val="24"/>
                <w:lang w:val="en-IN"/>
              </w:rPr>
            </w:pPr>
            <w:r w:rsidRPr="00755C77">
              <w:rPr>
                <w:bCs/>
                <w:iCs/>
                <w:color w:val="000000" w:themeColor="text1"/>
                <w:sz w:val="24"/>
                <w:szCs w:val="24"/>
                <w:lang w:val="en-IN"/>
              </w:rPr>
              <w:t xml:space="preserve">With the agreement of the </w:t>
            </w:r>
            <w:r w:rsidR="002D1850" w:rsidRPr="00755C77">
              <w:rPr>
                <w:bCs/>
                <w:iCs/>
                <w:color w:val="000000" w:themeColor="text1"/>
                <w:sz w:val="24"/>
                <w:szCs w:val="24"/>
                <w:lang w:val="en-IN"/>
              </w:rPr>
              <w:t>Testing Agency</w:t>
            </w:r>
            <w:r w:rsidRPr="00755C77">
              <w:rPr>
                <w:bCs/>
                <w:iCs/>
                <w:color w:val="000000" w:themeColor="text1"/>
                <w:sz w:val="24"/>
                <w:szCs w:val="24"/>
                <w:lang w:val="en-IN"/>
              </w:rPr>
              <w:t xml:space="preserve"> this requirement need not apply in the following circumstances:</w:t>
            </w:r>
          </w:p>
          <w:p w14:paraId="01FF5453" w14:textId="26B6195A" w:rsidR="00834F70" w:rsidRPr="00755C77" w:rsidRDefault="00834F70" w:rsidP="00021835">
            <w:pPr>
              <w:spacing w:after="120" w:line="240" w:lineRule="auto"/>
              <w:ind w:left="144" w:right="144"/>
              <w:jc w:val="both"/>
              <w:rPr>
                <w:bCs/>
                <w:iCs/>
                <w:color w:val="000000" w:themeColor="text1"/>
                <w:sz w:val="24"/>
                <w:szCs w:val="24"/>
                <w:lang w:val="en-IN"/>
              </w:rPr>
            </w:pPr>
            <w:r w:rsidRPr="00755C77">
              <w:rPr>
                <w:bCs/>
                <w:iCs/>
                <w:color w:val="000000" w:themeColor="text1"/>
                <w:sz w:val="24"/>
                <w:szCs w:val="24"/>
                <w:lang w:val="en-IN"/>
              </w:rPr>
              <w:t>(a) Type Approval of a VAS which is to be type approved as a separate technical unit;</w:t>
            </w:r>
          </w:p>
          <w:p w14:paraId="3B52A2C2" w14:textId="32F75BE0" w:rsidR="00834F70" w:rsidRPr="00755C77" w:rsidRDefault="00834F70" w:rsidP="00021835">
            <w:pPr>
              <w:spacing w:after="120" w:line="240" w:lineRule="auto"/>
              <w:ind w:left="144" w:right="144"/>
              <w:jc w:val="both"/>
              <w:rPr>
                <w:bCs/>
                <w:iCs/>
                <w:color w:val="000000" w:themeColor="text1"/>
                <w:sz w:val="24"/>
                <w:szCs w:val="24"/>
                <w:lang w:val="en-IN"/>
              </w:rPr>
            </w:pPr>
            <w:r w:rsidRPr="00755C77">
              <w:rPr>
                <w:bCs/>
                <w:iCs/>
                <w:color w:val="000000" w:themeColor="text1"/>
                <w:sz w:val="24"/>
                <w:szCs w:val="24"/>
                <w:lang w:val="en-IN"/>
              </w:rPr>
              <w:t>In this case, the manufacturer of the VAS shall:</w:t>
            </w:r>
          </w:p>
          <w:p w14:paraId="6C3AC591" w14:textId="52432E77" w:rsidR="00834F70" w:rsidRPr="00755C77" w:rsidRDefault="00834F70" w:rsidP="00021835">
            <w:pPr>
              <w:spacing w:after="120" w:line="240" w:lineRule="auto"/>
              <w:ind w:left="144" w:right="144"/>
              <w:jc w:val="both"/>
              <w:rPr>
                <w:bCs/>
                <w:iCs/>
                <w:color w:val="000000" w:themeColor="text1"/>
                <w:sz w:val="24"/>
                <w:szCs w:val="24"/>
                <w:lang w:val="en-IN"/>
              </w:rPr>
            </w:pPr>
            <w:r w:rsidRPr="00755C77">
              <w:rPr>
                <w:bCs/>
                <w:iCs/>
                <w:color w:val="000000" w:themeColor="text1"/>
                <w:sz w:val="24"/>
                <w:szCs w:val="24"/>
                <w:lang w:val="en-IN"/>
              </w:rPr>
              <w:t>(</w:t>
            </w:r>
            <w:proofErr w:type="spellStart"/>
            <w:r w:rsidRPr="00755C77">
              <w:rPr>
                <w:bCs/>
                <w:iCs/>
                <w:color w:val="000000" w:themeColor="text1"/>
                <w:sz w:val="24"/>
                <w:szCs w:val="24"/>
                <w:lang w:val="en-IN"/>
              </w:rPr>
              <w:t>i</w:t>
            </w:r>
            <w:proofErr w:type="spellEnd"/>
            <w:r w:rsidRPr="00755C77">
              <w:rPr>
                <w:bCs/>
                <w:iCs/>
                <w:color w:val="000000" w:themeColor="text1"/>
                <w:sz w:val="24"/>
                <w:szCs w:val="24"/>
                <w:lang w:val="en-IN"/>
              </w:rPr>
              <w:t xml:space="preserve">) </w:t>
            </w:r>
            <w:r w:rsidR="00F1128D" w:rsidRPr="00755C77">
              <w:rPr>
                <w:bCs/>
                <w:iCs/>
                <w:color w:val="000000" w:themeColor="text1"/>
                <w:sz w:val="24"/>
                <w:szCs w:val="24"/>
                <w:lang w:val="en-IN"/>
              </w:rPr>
              <w:t>Specify in item 4.5. of</w:t>
            </w:r>
            <w:r w:rsidR="00822CE5" w:rsidRPr="00755C77">
              <w:rPr>
                <w:bCs/>
                <w:iCs/>
                <w:color w:val="000000" w:themeColor="text1"/>
                <w:sz w:val="24"/>
                <w:szCs w:val="24"/>
                <w:lang w:val="en-IN"/>
              </w:rPr>
              <w:t xml:space="preserve"> </w:t>
            </w:r>
            <w:r w:rsidR="00822CE5" w:rsidRPr="00755C77">
              <w:rPr>
                <w:bCs/>
                <w:iCs/>
                <w:color w:val="000000" w:themeColor="text1"/>
                <w:sz w:val="24"/>
                <w:szCs w:val="24"/>
                <w:u w:val="single"/>
              </w:rPr>
              <w:t>ANNEXURE-</w:t>
            </w:r>
            <w:r w:rsidR="00752594" w:rsidRPr="00755C77">
              <w:rPr>
                <w:bCs/>
                <w:iCs/>
                <w:color w:val="000000" w:themeColor="text1"/>
                <w:sz w:val="24"/>
                <w:szCs w:val="24"/>
                <w:u w:val="single"/>
              </w:rPr>
              <w:t xml:space="preserve"> III</w:t>
            </w:r>
            <w:r w:rsidR="00F1128D" w:rsidRPr="00755C77">
              <w:rPr>
                <w:bCs/>
                <w:iCs/>
                <w:color w:val="000000" w:themeColor="text1"/>
                <w:sz w:val="24"/>
                <w:szCs w:val="24"/>
                <w:lang w:val="en-IN"/>
              </w:rPr>
              <w:t xml:space="preserve">, that the requirement of this paragraph was not applied to the VAS (in accordance with </w:t>
            </w:r>
            <w:r w:rsidR="00BB6398" w:rsidRPr="00755C77">
              <w:rPr>
                <w:bCs/>
                <w:iCs/>
                <w:color w:val="000000" w:themeColor="text1"/>
                <w:sz w:val="24"/>
                <w:szCs w:val="24"/>
                <w:lang w:val="en-IN"/>
              </w:rPr>
              <w:t>P</w:t>
            </w:r>
            <w:r w:rsidR="00F1128D" w:rsidRPr="00755C77">
              <w:rPr>
                <w:bCs/>
                <w:iCs/>
                <w:color w:val="000000" w:themeColor="text1"/>
                <w:sz w:val="24"/>
                <w:szCs w:val="24"/>
                <w:lang w:val="en-IN"/>
              </w:rPr>
              <w:t xml:space="preserve">aragraph </w:t>
            </w:r>
            <w:r w:rsidR="005903B0" w:rsidRPr="00755C77">
              <w:rPr>
                <w:bCs/>
                <w:iCs/>
                <w:color w:val="000000" w:themeColor="text1"/>
                <w:sz w:val="24"/>
                <w:szCs w:val="24"/>
                <w:lang w:val="en-IN"/>
              </w:rPr>
              <w:t>6.</w:t>
            </w:r>
            <w:r w:rsidR="00822CE5" w:rsidRPr="00755C77">
              <w:rPr>
                <w:bCs/>
                <w:iCs/>
                <w:color w:val="000000" w:themeColor="text1"/>
                <w:sz w:val="24"/>
                <w:szCs w:val="24"/>
                <w:lang w:val="en-IN"/>
              </w:rPr>
              <w:t xml:space="preserve"> </w:t>
            </w:r>
            <w:r w:rsidR="00F1128D" w:rsidRPr="00755C77">
              <w:rPr>
                <w:bCs/>
                <w:iCs/>
                <w:color w:val="000000" w:themeColor="text1"/>
                <w:sz w:val="24"/>
                <w:szCs w:val="24"/>
                <w:lang w:val="en-IN"/>
              </w:rPr>
              <w:t xml:space="preserve">of this </w:t>
            </w:r>
            <w:r w:rsidR="00822CE5" w:rsidRPr="00755C77">
              <w:rPr>
                <w:bCs/>
                <w:iCs/>
                <w:color w:val="000000" w:themeColor="text1"/>
                <w:sz w:val="24"/>
                <w:szCs w:val="24"/>
                <w:lang w:val="en-IN"/>
              </w:rPr>
              <w:t>Standard</w:t>
            </w:r>
            <w:r w:rsidR="00F1128D" w:rsidRPr="00755C77">
              <w:rPr>
                <w:bCs/>
                <w:iCs/>
                <w:color w:val="000000" w:themeColor="text1"/>
                <w:sz w:val="24"/>
                <w:szCs w:val="24"/>
                <w:lang w:val="en-IN"/>
              </w:rPr>
              <w:t>);</w:t>
            </w:r>
          </w:p>
          <w:p w14:paraId="25BA3B65" w14:textId="384DD720" w:rsidR="00834F70" w:rsidRPr="00755C77" w:rsidRDefault="00834F70" w:rsidP="00021835">
            <w:pPr>
              <w:spacing w:after="120" w:line="240" w:lineRule="auto"/>
              <w:ind w:left="144" w:right="144"/>
              <w:jc w:val="both"/>
              <w:rPr>
                <w:bCs/>
                <w:iCs/>
                <w:color w:val="000000" w:themeColor="text1"/>
                <w:sz w:val="24"/>
                <w:szCs w:val="24"/>
                <w:lang w:val="en-IN"/>
              </w:rPr>
            </w:pPr>
            <w:r w:rsidRPr="00755C77">
              <w:rPr>
                <w:bCs/>
                <w:iCs/>
                <w:color w:val="000000" w:themeColor="text1"/>
                <w:sz w:val="24"/>
                <w:szCs w:val="24"/>
                <w:lang w:val="en-IN"/>
              </w:rPr>
              <w:t xml:space="preserve">(ii) </w:t>
            </w:r>
            <w:r w:rsidR="00F1128D" w:rsidRPr="00755C77">
              <w:rPr>
                <w:bCs/>
                <w:iCs/>
                <w:color w:val="000000" w:themeColor="text1"/>
                <w:sz w:val="24"/>
                <w:szCs w:val="24"/>
                <w:lang w:val="en-IN"/>
              </w:rPr>
              <w:t xml:space="preserve">Specify in item 4.1. of </w:t>
            </w:r>
            <w:r w:rsidR="00822CE5" w:rsidRPr="00755C77">
              <w:rPr>
                <w:bCs/>
                <w:iCs/>
                <w:color w:val="000000" w:themeColor="text1"/>
                <w:sz w:val="24"/>
                <w:szCs w:val="24"/>
                <w:u w:val="single"/>
              </w:rPr>
              <w:t>ANNEXURE-</w:t>
            </w:r>
            <w:r w:rsidR="00752594" w:rsidRPr="00755C77">
              <w:rPr>
                <w:bCs/>
                <w:iCs/>
                <w:color w:val="000000" w:themeColor="text1"/>
                <w:sz w:val="24"/>
                <w:szCs w:val="24"/>
                <w:u w:val="single"/>
              </w:rPr>
              <w:t xml:space="preserve"> III</w:t>
            </w:r>
            <w:r w:rsidR="00F1128D" w:rsidRPr="00755C77">
              <w:rPr>
                <w:b/>
                <w:bCs/>
                <w:i/>
                <w:iCs/>
                <w:color w:val="000000" w:themeColor="text1"/>
                <w:sz w:val="24"/>
                <w:szCs w:val="24"/>
                <w:lang w:val="en-IN"/>
              </w:rPr>
              <w:t>,</w:t>
            </w:r>
            <w:r w:rsidR="00F1128D" w:rsidRPr="00755C77">
              <w:rPr>
                <w:bCs/>
                <w:iCs/>
                <w:color w:val="000000" w:themeColor="text1"/>
                <w:sz w:val="24"/>
                <w:szCs w:val="24"/>
                <w:lang w:val="en-IN"/>
              </w:rPr>
              <w:t xml:space="preserve"> the list of vehicles to which the VAS is intended to be fitted and the relevant installation conditions in </w:t>
            </w:r>
            <w:r w:rsidR="00BB6398" w:rsidRPr="00755C77">
              <w:rPr>
                <w:bCs/>
                <w:iCs/>
                <w:color w:val="000000" w:themeColor="text1"/>
                <w:sz w:val="24"/>
                <w:szCs w:val="24"/>
                <w:lang w:val="en-IN"/>
              </w:rPr>
              <w:t xml:space="preserve">item </w:t>
            </w:r>
            <w:r w:rsidR="00F1128D" w:rsidRPr="00755C77">
              <w:rPr>
                <w:bCs/>
                <w:iCs/>
                <w:color w:val="000000" w:themeColor="text1"/>
                <w:sz w:val="24"/>
                <w:szCs w:val="24"/>
                <w:lang w:val="en-IN"/>
              </w:rPr>
              <w:t>4.2.</w:t>
            </w:r>
            <w:r w:rsidR="00822CE5" w:rsidRPr="00755C77">
              <w:rPr>
                <w:bCs/>
                <w:iCs/>
                <w:color w:val="000000" w:themeColor="text1"/>
                <w:sz w:val="24"/>
                <w:szCs w:val="24"/>
                <w:lang w:val="en-IN"/>
              </w:rPr>
              <w:t xml:space="preserve"> of </w:t>
            </w:r>
            <w:r w:rsidR="00822CE5" w:rsidRPr="00755C77">
              <w:rPr>
                <w:bCs/>
                <w:iCs/>
                <w:color w:val="000000" w:themeColor="text1"/>
                <w:sz w:val="24"/>
                <w:szCs w:val="24"/>
              </w:rPr>
              <w:t>ANNEXURE-</w:t>
            </w:r>
            <w:r w:rsidR="00440A54" w:rsidRPr="00755C77">
              <w:rPr>
                <w:color w:val="000000" w:themeColor="text1"/>
                <w:sz w:val="24"/>
                <w:szCs w:val="24"/>
              </w:rPr>
              <w:t>III</w:t>
            </w:r>
            <w:r w:rsidR="00F1128D" w:rsidRPr="00755C77">
              <w:rPr>
                <w:bCs/>
                <w:iCs/>
                <w:color w:val="000000" w:themeColor="text1"/>
                <w:sz w:val="24"/>
                <w:szCs w:val="24"/>
                <w:lang w:val="en-IN"/>
              </w:rPr>
              <w:t>; and</w:t>
            </w:r>
          </w:p>
          <w:p w14:paraId="748564EF" w14:textId="568C7378" w:rsidR="00834F70" w:rsidRPr="00755C77" w:rsidRDefault="00834F70" w:rsidP="00021835">
            <w:pPr>
              <w:spacing w:after="120" w:line="240" w:lineRule="auto"/>
              <w:ind w:left="144" w:right="144"/>
              <w:jc w:val="both"/>
              <w:rPr>
                <w:bCs/>
                <w:iCs/>
                <w:sz w:val="24"/>
                <w:szCs w:val="24"/>
                <w:lang w:val="en-IN"/>
              </w:rPr>
            </w:pPr>
            <w:r w:rsidRPr="00755C77">
              <w:rPr>
                <w:bCs/>
                <w:iCs/>
                <w:sz w:val="24"/>
                <w:szCs w:val="24"/>
                <w:lang w:val="en-IN"/>
              </w:rPr>
              <w:t>(iii) Prove the energy consumption requirements are not exceeded by submitting related documents.</w:t>
            </w:r>
          </w:p>
          <w:p w14:paraId="3C7E1D76" w14:textId="6536AD4A" w:rsidR="00834F70" w:rsidRPr="00755C77" w:rsidRDefault="00834F70" w:rsidP="00021835">
            <w:pPr>
              <w:spacing w:after="120" w:line="240" w:lineRule="auto"/>
              <w:ind w:left="144" w:right="144"/>
              <w:jc w:val="both"/>
              <w:rPr>
                <w:bCs/>
                <w:iCs/>
                <w:sz w:val="24"/>
                <w:szCs w:val="24"/>
                <w:lang w:val="en-IN"/>
              </w:rPr>
            </w:pPr>
            <w:r w:rsidRPr="00755C77">
              <w:rPr>
                <w:bCs/>
                <w:iCs/>
                <w:sz w:val="24"/>
                <w:szCs w:val="24"/>
                <w:lang w:val="en-IN"/>
              </w:rPr>
              <w:t>(b) Type approval of a vehicle in respect of an AS</w:t>
            </w:r>
          </w:p>
          <w:p w14:paraId="4D3CFC6D" w14:textId="703B7821" w:rsidR="00834F70" w:rsidRPr="00755C77" w:rsidRDefault="00F1128D" w:rsidP="00021835">
            <w:pPr>
              <w:spacing w:after="120" w:line="240" w:lineRule="auto"/>
              <w:ind w:left="142" w:right="142"/>
              <w:jc w:val="both"/>
              <w:rPr>
                <w:bCs/>
                <w:iCs/>
                <w:sz w:val="24"/>
                <w:szCs w:val="24"/>
                <w:lang w:val="en-IN"/>
              </w:rPr>
            </w:pPr>
            <w:r w:rsidRPr="00755C77">
              <w:rPr>
                <w:bCs/>
                <w:iCs/>
                <w:sz w:val="24"/>
                <w:szCs w:val="24"/>
                <w:lang w:val="en-IN"/>
              </w:rPr>
              <w:t xml:space="preserve">In this case, the manufacturer shall specify in item, </w:t>
            </w:r>
            <w:r w:rsidR="006857B5" w:rsidRPr="00755C77">
              <w:rPr>
                <w:bCs/>
                <w:iCs/>
                <w:sz w:val="24"/>
                <w:szCs w:val="24"/>
                <w:lang w:val="en-IN"/>
              </w:rPr>
              <w:t xml:space="preserve">3.1.1 of ANNEXURE-I </w:t>
            </w:r>
            <w:r w:rsidRPr="00755C77">
              <w:rPr>
                <w:bCs/>
                <w:iCs/>
                <w:sz w:val="24"/>
                <w:szCs w:val="24"/>
                <w:lang w:val="en-IN"/>
              </w:rPr>
              <w:t>that the requirement of this paragraph does not apply to the AS due to the nature of installation conditions and the vehicle manufacturer shall prove it by submitting related documents;</w:t>
            </w:r>
          </w:p>
          <w:p w14:paraId="37ACC328" w14:textId="6CE7646C" w:rsidR="00834F70" w:rsidRPr="00755C77" w:rsidRDefault="00834F70" w:rsidP="00021835">
            <w:pPr>
              <w:spacing w:after="120" w:line="240" w:lineRule="auto"/>
              <w:ind w:left="142" w:right="142"/>
              <w:jc w:val="both"/>
              <w:rPr>
                <w:bCs/>
                <w:iCs/>
                <w:sz w:val="24"/>
                <w:szCs w:val="24"/>
                <w:lang w:val="en-IN"/>
              </w:rPr>
            </w:pPr>
            <w:r w:rsidRPr="00755C77">
              <w:rPr>
                <w:bCs/>
                <w:iCs/>
                <w:sz w:val="24"/>
                <w:szCs w:val="24"/>
                <w:lang w:val="en-IN"/>
              </w:rPr>
              <w:t>(c) Type approval of a vehicle in respect of the installation of a VAS which is type approved as a separate technical unit.</w:t>
            </w:r>
          </w:p>
          <w:p w14:paraId="79C79C09" w14:textId="52B10304" w:rsidR="00834F70" w:rsidRPr="00755C77" w:rsidRDefault="00834F70" w:rsidP="00021835">
            <w:pPr>
              <w:spacing w:after="120" w:line="240" w:lineRule="auto"/>
              <w:ind w:left="142" w:right="142"/>
              <w:jc w:val="both"/>
              <w:rPr>
                <w:bCs/>
                <w:iCs/>
                <w:sz w:val="24"/>
                <w:szCs w:val="24"/>
                <w:lang w:val="en-IN"/>
              </w:rPr>
            </w:pPr>
            <w:r w:rsidRPr="00755C77">
              <w:rPr>
                <w:bCs/>
                <w:iCs/>
                <w:sz w:val="24"/>
                <w:szCs w:val="24"/>
                <w:lang w:val="en-IN"/>
              </w:rPr>
              <w:t>In this case, the vehicle manufacturer shall specify in item</w:t>
            </w:r>
            <w:r w:rsidR="00197120" w:rsidRPr="00755C77">
              <w:rPr>
                <w:bCs/>
                <w:iCs/>
                <w:sz w:val="24"/>
                <w:szCs w:val="24"/>
                <w:lang w:val="en-IN"/>
              </w:rPr>
              <w:t>,</w:t>
            </w:r>
            <w:r w:rsidR="006857B5" w:rsidRPr="00755C77">
              <w:rPr>
                <w:bCs/>
                <w:iCs/>
                <w:color w:val="00B050"/>
                <w:sz w:val="24"/>
                <w:szCs w:val="24"/>
                <w:lang w:val="en-IN"/>
              </w:rPr>
              <w:t xml:space="preserve"> </w:t>
            </w:r>
            <w:r w:rsidR="006857B5" w:rsidRPr="00755C77">
              <w:rPr>
                <w:bCs/>
                <w:iCs/>
                <w:sz w:val="24"/>
                <w:szCs w:val="24"/>
                <w:lang w:val="en-IN"/>
              </w:rPr>
              <w:t xml:space="preserve">3.1.1 of ANNEXURE-I </w:t>
            </w:r>
            <w:r w:rsidRPr="00755C77">
              <w:rPr>
                <w:bCs/>
                <w:iCs/>
                <w:sz w:val="24"/>
                <w:szCs w:val="24"/>
                <w:lang w:val="en-IN"/>
              </w:rPr>
              <w:t>that the requirement of this paragraph does not apply to the installation of the VAS where the relevant installation conditions are met.</w:t>
            </w:r>
          </w:p>
          <w:p w14:paraId="5EF63080" w14:textId="106977F6" w:rsidR="00197120" w:rsidRPr="00755C77" w:rsidRDefault="00834F70" w:rsidP="00021835">
            <w:pPr>
              <w:spacing w:after="120" w:line="240" w:lineRule="auto"/>
              <w:ind w:left="142" w:right="142"/>
              <w:jc w:val="both"/>
              <w:rPr>
                <w:bCs/>
                <w:iCs/>
                <w:sz w:val="24"/>
                <w:szCs w:val="24"/>
                <w:lang w:val="en-IN"/>
              </w:rPr>
            </w:pPr>
            <w:r w:rsidRPr="00755C77">
              <w:rPr>
                <w:bCs/>
                <w:iCs/>
                <w:sz w:val="24"/>
                <w:szCs w:val="24"/>
                <w:lang w:val="en-IN"/>
              </w:rPr>
              <w:t xml:space="preserve">This requirement does not apply in cases where the information required in item </w:t>
            </w:r>
            <w:r w:rsidR="006857B5" w:rsidRPr="00755C77">
              <w:rPr>
                <w:bCs/>
                <w:iCs/>
                <w:sz w:val="24"/>
                <w:szCs w:val="24"/>
                <w:lang w:val="en-IN"/>
              </w:rPr>
              <w:t xml:space="preserve">3.1.1 of ANNEXURE-I </w:t>
            </w:r>
            <w:r w:rsidRPr="00755C77">
              <w:rPr>
                <w:bCs/>
                <w:iCs/>
                <w:sz w:val="24"/>
                <w:szCs w:val="24"/>
                <w:lang w:val="en-IN"/>
              </w:rPr>
              <w:t>has already been submitted for the approval of a separate technical unit.</w:t>
            </w:r>
          </w:p>
        </w:tc>
      </w:tr>
      <w:tr w:rsidR="00844EB7" w:rsidRPr="00755C77" w14:paraId="5A26D2E0" w14:textId="77777777" w:rsidTr="00844EB7">
        <w:tc>
          <w:tcPr>
            <w:tcW w:w="1318" w:type="dxa"/>
          </w:tcPr>
          <w:p w14:paraId="7878989A" w14:textId="77777777" w:rsidR="00844EB7" w:rsidRPr="00755C77" w:rsidRDefault="00844EB7"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4583537E" w14:textId="1918DFBD" w:rsidR="00844EB7" w:rsidRPr="00755C77" w:rsidRDefault="00844EB7" w:rsidP="00844EB7">
            <w:pPr>
              <w:spacing w:after="120" w:line="240" w:lineRule="auto"/>
              <w:ind w:left="142" w:right="142"/>
              <w:rPr>
                <w:bCs/>
                <w:sz w:val="24"/>
                <w:szCs w:val="24"/>
                <w:lang w:val="en-IN"/>
              </w:rPr>
            </w:pPr>
            <w:r w:rsidRPr="00755C77">
              <w:rPr>
                <w:bCs/>
                <w:sz w:val="24"/>
                <w:szCs w:val="24"/>
                <w:lang w:val="en-IN"/>
              </w:rPr>
              <w:t>Safe Operation after Vibration Test</w:t>
            </w:r>
          </w:p>
        </w:tc>
      </w:tr>
      <w:tr w:rsidR="00844EB7" w:rsidRPr="00755C77" w14:paraId="619A4100" w14:textId="77777777" w:rsidTr="00844EB7">
        <w:tc>
          <w:tcPr>
            <w:tcW w:w="1318" w:type="dxa"/>
          </w:tcPr>
          <w:p w14:paraId="68C78615" w14:textId="77777777" w:rsidR="00844EB7" w:rsidRPr="00755C77" w:rsidRDefault="00844EB7"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6A4C236F" w14:textId="77777777" w:rsidR="00844EB7" w:rsidRPr="00755C77" w:rsidRDefault="00844EB7" w:rsidP="00844EB7">
            <w:pPr>
              <w:spacing w:after="120" w:line="240" w:lineRule="auto"/>
              <w:ind w:left="142" w:right="142"/>
              <w:rPr>
                <w:bCs/>
                <w:iCs/>
                <w:sz w:val="24"/>
                <w:szCs w:val="24"/>
                <w:lang w:val="en-IN"/>
              </w:rPr>
            </w:pPr>
            <w:r w:rsidRPr="00755C77">
              <w:rPr>
                <w:bCs/>
                <w:iCs/>
                <w:sz w:val="24"/>
                <w:szCs w:val="24"/>
                <w:lang w:val="en-IN"/>
              </w:rPr>
              <w:t>For this test, the components are subdivided into two types:</w:t>
            </w:r>
          </w:p>
          <w:p w14:paraId="05F847FF" w14:textId="77777777" w:rsidR="00844EB7" w:rsidRPr="00755C77" w:rsidRDefault="00844EB7" w:rsidP="00844EB7">
            <w:pPr>
              <w:spacing w:after="120" w:line="240" w:lineRule="auto"/>
              <w:ind w:left="142" w:right="142"/>
              <w:rPr>
                <w:bCs/>
                <w:iCs/>
                <w:sz w:val="24"/>
                <w:szCs w:val="24"/>
                <w:lang w:val="en-IN"/>
              </w:rPr>
            </w:pPr>
            <w:r w:rsidRPr="00755C77">
              <w:rPr>
                <w:bCs/>
                <w:iCs/>
                <w:sz w:val="24"/>
                <w:szCs w:val="24"/>
                <w:lang w:val="en-IN"/>
              </w:rPr>
              <w:t>Type 1: components normally mounted on the vehicle,</w:t>
            </w:r>
          </w:p>
          <w:p w14:paraId="496FD063" w14:textId="20EEBFFB" w:rsidR="00844EB7" w:rsidRPr="00755C77" w:rsidRDefault="00844EB7" w:rsidP="00844EB7">
            <w:pPr>
              <w:spacing w:after="120" w:line="240" w:lineRule="auto"/>
              <w:ind w:left="142" w:right="142"/>
              <w:rPr>
                <w:bCs/>
                <w:i/>
                <w:sz w:val="24"/>
                <w:szCs w:val="24"/>
                <w:lang w:val="en-IN"/>
              </w:rPr>
            </w:pPr>
            <w:r w:rsidRPr="00755C77">
              <w:rPr>
                <w:bCs/>
                <w:iCs/>
                <w:sz w:val="24"/>
                <w:szCs w:val="24"/>
                <w:lang w:val="en-IN"/>
              </w:rPr>
              <w:t>Type 2: components intended for attachment to the engine.</w:t>
            </w:r>
          </w:p>
        </w:tc>
      </w:tr>
      <w:tr w:rsidR="00C10D5B" w:rsidRPr="00755C77" w14:paraId="2D565A10" w14:textId="77777777" w:rsidTr="00844EB7">
        <w:tc>
          <w:tcPr>
            <w:tcW w:w="1318" w:type="dxa"/>
          </w:tcPr>
          <w:p w14:paraId="68C5FFE4" w14:textId="77777777" w:rsidR="00C10D5B" w:rsidRPr="00755C77" w:rsidRDefault="00C10D5B"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0EF6CE55" w14:textId="443B18B5" w:rsidR="00C10D5B" w:rsidRPr="00755C77" w:rsidRDefault="00C10D5B" w:rsidP="00844EB7">
            <w:pPr>
              <w:spacing w:after="120" w:line="240" w:lineRule="auto"/>
              <w:ind w:left="142" w:right="142"/>
              <w:rPr>
                <w:bCs/>
                <w:iCs/>
                <w:sz w:val="24"/>
                <w:szCs w:val="24"/>
                <w:lang w:val="en-IN"/>
              </w:rPr>
            </w:pPr>
            <w:r w:rsidRPr="00755C77">
              <w:rPr>
                <w:bCs/>
                <w:iCs/>
                <w:sz w:val="24"/>
                <w:szCs w:val="24"/>
                <w:lang w:val="en-IN"/>
              </w:rPr>
              <w:t>The components/VAS shall be submitted to a sinusoidal vibration mode whose characteristics are as follows:</w:t>
            </w:r>
          </w:p>
        </w:tc>
      </w:tr>
      <w:tr w:rsidR="00C10D5B" w:rsidRPr="00755C77" w14:paraId="3EBCE07C" w14:textId="77777777" w:rsidTr="00844EB7">
        <w:tc>
          <w:tcPr>
            <w:tcW w:w="1318" w:type="dxa"/>
          </w:tcPr>
          <w:p w14:paraId="36023FC1" w14:textId="77777777" w:rsidR="00C10D5B" w:rsidRPr="00755C77" w:rsidRDefault="00C10D5B" w:rsidP="005A51AA">
            <w:pPr>
              <w:pStyle w:val="HChG"/>
              <w:numPr>
                <w:ilvl w:val="4"/>
                <w:numId w:val="3"/>
              </w:numPr>
              <w:tabs>
                <w:tab w:val="clear" w:pos="851"/>
              </w:tabs>
              <w:spacing w:before="0" w:after="120" w:line="240" w:lineRule="auto"/>
              <w:ind w:left="113" w:right="142" w:firstLine="0"/>
              <w:rPr>
                <w:b w:val="0"/>
                <w:sz w:val="24"/>
                <w:szCs w:val="24"/>
              </w:rPr>
            </w:pPr>
          </w:p>
        </w:tc>
        <w:tc>
          <w:tcPr>
            <w:tcW w:w="7300" w:type="dxa"/>
          </w:tcPr>
          <w:p w14:paraId="03036BDD" w14:textId="77777777" w:rsidR="00C10D5B" w:rsidRPr="00755C77" w:rsidRDefault="00C10D5B" w:rsidP="00C10D5B">
            <w:pPr>
              <w:spacing w:after="120" w:line="240" w:lineRule="auto"/>
              <w:ind w:left="142" w:right="142"/>
              <w:rPr>
                <w:bCs/>
                <w:iCs/>
                <w:sz w:val="24"/>
                <w:szCs w:val="24"/>
                <w:lang w:val="en-IN"/>
              </w:rPr>
            </w:pPr>
            <w:r w:rsidRPr="00755C77">
              <w:rPr>
                <w:bCs/>
                <w:iCs/>
                <w:sz w:val="24"/>
                <w:szCs w:val="24"/>
                <w:lang w:val="en-IN"/>
              </w:rPr>
              <w:t>For Type 1</w:t>
            </w:r>
          </w:p>
          <w:p w14:paraId="0F54AEA6" w14:textId="354DB3AF" w:rsidR="00C10D5B" w:rsidRPr="00755C77" w:rsidRDefault="00C10D5B" w:rsidP="00C10D5B">
            <w:pPr>
              <w:spacing w:after="120" w:line="240" w:lineRule="auto"/>
              <w:ind w:left="142" w:right="142"/>
              <w:rPr>
                <w:bCs/>
                <w:iCs/>
                <w:sz w:val="24"/>
                <w:szCs w:val="24"/>
                <w:lang w:val="en-IN"/>
              </w:rPr>
            </w:pPr>
            <w:r w:rsidRPr="00755C77">
              <w:rPr>
                <w:bCs/>
                <w:iCs/>
                <w:sz w:val="24"/>
                <w:szCs w:val="24"/>
                <w:lang w:val="en-IN"/>
              </w:rPr>
              <w:t>The frequency shall be variable from 10 Hz to 500 Hz with a maximum amplitude of ± 5 mm and maximum acceleration of 3 g (0-peak).</w:t>
            </w:r>
          </w:p>
        </w:tc>
      </w:tr>
    </w:tbl>
    <w:p w14:paraId="7082E627" w14:textId="697F56C7" w:rsidR="00844EB7" w:rsidRPr="00755C77" w:rsidRDefault="00844EB7"/>
    <w:p w14:paraId="6D54CE68" w14:textId="52C652AD" w:rsidR="00876592" w:rsidRPr="00755C77" w:rsidRDefault="00844EB7" w:rsidP="00844EB7">
      <w:pPr>
        <w:suppressAutoHyphens w:val="0"/>
        <w:spacing w:line="240" w:lineRule="auto"/>
      </w:pPr>
      <w:r w:rsidRPr="00755C77">
        <w:br w:type="page"/>
      </w:r>
    </w:p>
    <w:tbl>
      <w:tblPr>
        <w:tblW w:w="8618" w:type="dxa"/>
        <w:tblInd w:w="-28" w:type="dxa"/>
        <w:tblCellMar>
          <w:left w:w="0" w:type="dxa"/>
          <w:right w:w="0" w:type="dxa"/>
        </w:tblCellMar>
        <w:tblLook w:val="04A0" w:firstRow="1" w:lastRow="0" w:firstColumn="1" w:lastColumn="0" w:noHBand="0" w:noVBand="1"/>
      </w:tblPr>
      <w:tblGrid>
        <w:gridCol w:w="1318"/>
        <w:gridCol w:w="7300"/>
      </w:tblGrid>
      <w:tr w:rsidR="00EA3D87" w:rsidRPr="00755C77" w14:paraId="2AC604FB" w14:textId="77777777" w:rsidTr="00844EB7">
        <w:tc>
          <w:tcPr>
            <w:tcW w:w="1318" w:type="dxa"/>
          </w:tcPr>
          <w:p w14:paraId="6E30F2B7" w14:textId="50E0BC40" w:rsidR="003E2124" w:rsidRPr="00755C77" w:rsidRDefault="003E2124" w:rsidP="005A51AA">
            <w:pPr>
              <w:pStyle w:val="HChG"/>
              <w:numPr>
                <w:ilvl w:val="4"/>
                <w:numId w:val="3"/>
              </w:numPr>
              <w:tabs>
                <w:tab w:val="clear" w:pos="851"/>
              </w:tabs>
              <w:spacing w:before="0" w:after="120" w:line="240" w:lineRule="auto"/>
              <w:ind w:left="113" w:right="142" w:firstLine="0"/>
              <w:rPr>
                <w:b w:val="0"/>
                <w:sz w:val="24"/>
                <w:szCs w:val="24"/>
              </w:rPr>
            </w:pPr>
          </w:p>
        </w:tc>
        <w:tc>
          <w:tcPr>
            <w:tcW w:w="7300" w:type="dxa"/>
          </w:tcPr>
          <w:p w14:paraId="2AA85136" w14:textId="6A44FFFE" w:rsidR="000474A0" w:rsidRPr="00755C77" w:rsidRDefault="000474A0" w:rsidP="00021835">
            <w:pPr>
              <w:spacing w:after="120" w:line="240" w:lineRule="auto"/>
              <w:ind w:left="142" w:right="142"/>
              <w:jc w:val="both"/>
              <w:rPr>
                <w:bCs/>
                <w:iCs/>
                <w:sz w:val="24"/>
                <w:szCs w:val="24"/>
                <w:lang w:val="en-IN"/>
              </w:rPr>
            </w:pPr>
            <w:r w:rsidRPr="00755C77">
              <w:rPr>
                <w:bCs/>
                <w:iCs/>
                <w:sz w:val="24"/>
                <w:szCs w:val="24"/>
                <w:lang w:val="en-IN"/>
              </w:rPr>
              <w:t xml:space="preserve">For </w:t>
            </w:r>
            <w:r w:rsidR="00876592" w:rsidRPr="00755C77">
              <w:rPr>
                <w:bCs/>
                <w:iCs/>
                <w:sz w:val="24"/>
                <w:szCs w:val="24"/>
                <w:lang w:val="en-IN"/>
              </w:rPr>
              <w:t>T</w:t>
            </w:r>
            <w:r w:rsidRPr="00755C77">
              <w:rPr>
                <w:bCs/>
                <w:iCs/>
                <w:sz w:val="24"/>
                <w:szCs w:val="24"/>
                <w:lang w:val="en-IN"/>
              </w:rPr>
              <w:t>ype 2</w:t>
            </w:r>
          </w:p>
          <w:p w14:paraId="66DC4167" w14:textId="164057F1" w:rsidR="003E2124" w:rsidRPr="00755C77" w:rsidRDefault="000474A0" w:rsidP="00021835">
            <w:pPr>
              <w:spacing w:after="120" w:line="240" w:lineRule="auto"/>
              <w:ind w:left="142" w:right="142"/>
              <w:jc w:val="both"/>
              <w:rPr>
                <w:bCs/>
                <w:iCs/>
                <w:sz w:val="24"/>
                <w:szCs w:val="24"/>
                <w:lang w:val="en-IN"/>
              </w:rPr>
            </w:pPr>
            <w:r w:rsidRPr="00755C77">
              <w:rPr>
                <w:bCs/>
                <w:iCs/>
                <w:sz w:val="24"/>
                <w:szCs w:val="24"/>
                <w:lang w:val="en-IN"/>
              </w:rPr>
              <w:t>The frequency shall be variable from 20 Hz to 300 Hz with a maximum amplitude of ± 2 mm and maximum acceleration of 15 g (0-peak).</w:t>
            </w:r>
          </w:p>
        </w:tc>
      </w:tr>
      <w:tr w:rsidR="00EA3D87" w:rsidRPr="00755C77" w14:paraId="39E3BE67" w14:textId="77777777" w:rsidTr="00844EB7">
        <w:tc>
          <w:tcPr>
            <w:tcW w:w="1318" w:type="dxa"/>
          </w:tcPr>
          <w:p w14:paraId="4C45844B" w14:textId="0549C7E2" w:rsidR="003E2124" w:rsidRPr="00755C77" w:rsidRDefault="003E2124" w:rsidP="005A51AA">
            <w:pPr>
              <w:pStyle w:val="HChG"/>
              <w:numPr>
                <w:ilvl w:val="4"/>
                <w:numId w:val="3"/>
              </w:numPr>
              <w:tabs>
                <w:tab w:val="clear" w:pos="851"/>
              </w:tabs>
              <w:spacing w:before="0" w:after="120" w:line="240" w:lineRule="auto"/>
              <w:ind w:left="113" w:right="142" w:firstLine="0"/>
              <w:rPr>
                <w:b w:val="0"/>
                <w:sz w:val="24"/>
                <w:szCs w:val="24"/>
              </w:rPr>
            </w:pPr>
          </w:p>
        </w:tc>
        <w:tc>
          <w:tcPr>
            <w:tcW w:w="7300" w:type="dxa"/>
          </w:tcPr>
          <w:p w14:paraId="3C5E8DAF" w14:textId="73E9B4F1" w:rsidR="000474A0" w:rsidRPr="00755C77" w:rsidRDefault="000474A0" w:rsidP="00021835">
            <w:pPr>
              <w:spacing w:after="120" w:line="240" w:lineRule="auto"/>
              <w:ind w:left="142" w:right="142"/>
              <w:jc w:val="both"/>
              <w:rPr>
                <w:bCs/>
                <w:iCs/>
                <w:sz w:val="24"/>
                <w:szCs w:val="24"/>
                <w:lang w:val="en-IN"/>
              </w:rPr>
            </w:pPr>
            <w:r w:rsidRPr="00755C77">
              <w:rPr>
                <w:bCs/>
                <w:iCs/>
                <w:sz w:val="24"/>
                <w:szCs w:val="24"/>
                <w:lang w:val="en-IN"/>
              </w:rPr>
              <w:t xml:space="preserve">For both </w:t>
            </w:r>
            <w:r w:rsidR="00876592" w:rsidRPr="00755C77">
              <w:rPr>
                <w:bCs/>
                <w:iCs/>
                <w:sz w:val="24"/>
                <w:szCs w:val="24"/>
                <w:lang w:val="en-IN"/>
              </w:rPr>
              <w:t>T</w:t>
            </w:r>
            <w:r w:rsidRPr="00755C77">
              <w:rPr>
                <w:bCs/>
                <w:iCs/>
                <w:sz w:val="24"/>
                <w:szCs w:val="24"/>
                <w:lang w:val="en-IN"/>
              </w:rPr>
              <w:t xml:space="preserve">ype 1 and </w:t>
            </w:r>
            <w:r w:rsidR="00876592" w:rsidRPr="00755C77">
              <w:rPr>
                <w:bCs/>
                <w:iCs/>
                <w:sz w:val="24"/>
                <w:szCs w:val="24"/>
                <w:lang w:val="en-IN"/>
              </w:rPr>
              <w:t>T</w:t>
            </w:r>
            <w:r w:rsidRPr="00755C77">
              <w:rPr>
                <w:bCs/>
                <w:iCs/>
                <w:sz w:val="24"/>
                <w:szCs w:val="24"/>
                <w:lang w:val="en-IN"/>
              </w:rPr>
              <w:t>ype 2</w:t>
            </w:r>
          </w:p>
          <w:p w14:paraId="126E4440" w14:textId="0C6E1910" w:rsidR="000474A0" w:rsidRPr="00755C77" w:rsidRDefault="000474A0" w:rsidP="00021835">
            <w:pPr>
              <w:spacing w:after="120" w:line="240" w:lineRule="auto"/>
              <w:ind w:left="142" w:right="142"/>
              <w:jc w:val="both"/>
              <w:rPr>
                <w:bCs/>
                <w:iCs/>
                <w:sz w:val="24"/>
                <w:szCs w:val="24"/>
                <w:lang w:val="en-IN"/>
              </w:rPr>
            </w:pPr>
            <w:r w:rsidRPr="00755C77">
              <w:rPr>
                <w:bCs/>
                <w:iCs/>
                <w:sz w:val="24"/>
                <w:szCs w:val="24"/>
                <w:lang w:val="en-IN"/>
              </w:rPr>
              <w:t>The frequency variation is 1 octave/min.</w:t>
            </w:r>
          </w:p>
          <w:p w14:paraId="2B3CFE47" w14:textId="76C425E5" w:rsidR="000474A0" w:rsidRPr="00755C77" w:rsidRDefault="000474A0" w:rsidP="00021835">
            <w:pPr>
              <w:spacing w:after="120" w:line="240" w:lineRule="auto"/>
              <w:ind w:left="142" w:right="142"/>
              <w:jc w:val="both"/>
              <w:rPr>
                <w:bCs/>
                <w:iCs/>
                <w:sz w:val="24"/>
                <w:szCs w:val="24"/>
                <w:lang w:val="en-IN"/>
              </w:rPr>
            </w:pPr>
            <w:r w:rsidRPr="00755C77">
              <w:rPr>
                <w:bCs/>
                <w:iCs/>
                <w:sz w:val="24"/>
                <w:szCs w:val="24"/>
                <w:lang w:val="en-IN"/>
              </w:rPr>
              <w:t>The number of cycles is 10, the test shall be performed along each of the 3 axes.</w:t>
            </w:r>
          </w:p>
          <w:p w14:paraId="21F11C9F" w14:textId="5DF3B804" w:rsidR="003E2124" w:rsidRPr="00755C77" w:rsidRDefault="000474A0" w:rsidP="00021835">
            <w:pPr>
              <w:spacing w:after="120" w:line="240" w:lineRule="auto"/>
              <w:ind w:left="142" w:right="142"/>
              <w:jc w:val="both"/>
              <w:rPr>
                <w:bCs/>
                <w:iCs/>
                <w:sz w:val="24"/>
                <w:szCs w:val="24"/>
                <w:lang w:val="en-IN"/>
              </w:rPr>
            </w:pPr>
            <w:r w:rsidRPr="00755C77">
              <w:rPr>
                <w:bCs/>
                <w:iCs/>
                <w:sz w:val="24"/>
                <w:szCs w:val="24"/>
                <w:lang w:val="en-IN"/>
              </w:rPr>
              <w:t>The vibrations are applied at low frequencies at a maximum constant amplitude and at a maximum constant acceleration at high frequencies.</w:t>
            </w:r>
          </w:p>
        </w:tc>
      </w:tr>
      <w:tr w:rsidR="00EA3D87" w:rsidRPr="00755C77" w14:paraId="7D54552F" w14:textId="77777777" w:rsidTr="00844EB7">
        <w:tc>
          <w:tcPr>
            <w:tcW w:w="1318" w:type="dxa"/>
          </w:tcPr>
          <w:p w14:paraId="5E591227" w14:textId="6C0DD443" w:rsidR="003E2124" w:rsidRPr="00755C77" w:rsidRDefault="003E2124"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1A1A484C" w14:textId="7DCCD203" w:rsidR="003E2124" w:rsidRPr="00755C77" w:rsidRDefault="000474A0" w:rsidP="00021835">
            <w:pPr>
              <w:spacing w:after="120" w:line="240" w:lineRule="auto"/>
              <w:ind w:left="142" w:right="142"/>
              <w:jc w:val="both"/>
              <w:rPr>
                <w:bCs/>
                <w:iCs/>
                <w:sz w:val="24"/>
                <w:szCs w:val="24"/>
                <w:lang w:val="en-IN"/>
              </w:rPr>
            </w:pPr>
            <w:r w:rsidRPr="00755C77">
              <w:rPr>
                <w:bCs/>
                <w:iCs/>
                <w:sz w:val="24"/>
                <w:szCs w:val="24"/>
                <w:lang w:val="en-IN"/>
              </w:rPr>
              <w:t>During the test the VAS shall be electrically connected and the cable shall be supported after 200 mm.</w:t>
            </w:r>
          </w:p>
        </w:tc>
      </w:tr>
      <w:tr w:rsidR="00EA3D87" w:rsidRPr="00755C77" w14:paraId="540470AC" w14:textId="77777777" w:rsidTr="00844EB7">
        <w:tc>
          <w:tcPr>
            <w:tcW w:w="1318" w:type="dxa"/>
          </w:tcPr>
          <w:p w14:paraId="0FCBAA98" w14:textId="5C73C415" w:rsidR="003E2124" w:rsidRPr="00755C77" w:rsidRDefault="003E2124"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135C3907" w14:textId="790D4DF0" w:rsidR="003E2124" w:rsidRPr="00755C77" w:rsidRDefault="000474A0" w:rsidP="00021835">
            <w:pPr>
              <w:spacing w:after="120" w:line="240" w:lineRule="auto"/>
              <w:ind w:left="142" w:right="142"/>
              <w:jc w:val="both"/>
              <w:rPr>
                <w:bCs/>
                <w:iCs/>
                <w:sz w:val="24"/>
                <w:szCs w:val="24"/>
                <w:lang w:val="en-IN"/>
              </w:rPr>
            </w:pPr>
            <w:r w:rsidRPr="00755C77">
              <w:rPr>
                <w:bCs/>
                <w:iCs/>
                <w:sz w:val="24"/>
                <w:szCs w:val="24"/>
                <w:lang w:val="en-IN"/>
              </w:rPr>
              <w:t xml:space="preserve">After the vibration test the operation tests according to </w:t>
            </w:r>
            <w:r w:rsidR="00802333" w:rsidRPr="00755C77">
              <w:rPr>
                <w:bCs/>
                <w:iCs/>
                <w:sz w:val="24"/>
                <w:szCs w:val="24"/>
                <w:lang w:val="en-IN"/>
              </w:rPr>
              <w:t>P</w:t>
            </w:r>
            <w:r w:rsidRPr="00755C77">
              <w:rPr>
                <w:bCs/>
                <w:iCs/>
                <w:sz w:val="24"/>
                <w:szCs w:val="24"/>
                <w:lang w:val="en-IN"/>
              </w:rPr>
              <w:t xml:space="preserve">aragraph </w:t>
            </w:r>
            <w:r w:rsidR="00802333" w:rsidRPr="00755C77">
              <w:rPr>
                <w:bCs/>
                <w:iCs/>
                <w:sz w:val="24"/>
                <w:szCs w:val="24"/>
                <w:lang w:val="en-IN"/>
              </w:rPr>
              <w:t>6.</w:t>
            </w:r>
            <w:r w:rsidRPr="00755C77">
              <w:rPr>
                <w:bCs/>
                <w:iCs/>
                <w:color w:val="000000" w:themeColor="text1"/>
                <w:sz w:val="24"/>
                <w:szCs w:val="24"/>
                <w:lang w:val="en-IN"/>
              </w:rPr>
              <w:t xml:space="preserve">2.1. </w:t>
            </w:r>
            <w:r w:rsidRPr="00755C77">
              <w:rPr>
                <w:bCs/>
                <w:iCs/>
                <w:sz w:val="24"/>
                <w:szCs w:val="24"/>
                <w:lang w:val="en-IN"/>
              </w:rPr>
              <w:t>shall be repeated.</w:t>
            </w:r>
          </w:p>
        </w:tc>
      </w:tr>
      <w:tr w:rsidR="00EA3D87" w:rsidRPr="00755C77" w14:paraId="205CE4C6" w14:textId="77777777" w:rsidTr="00844EB7">
        <w:tc>
          <w:tcPr>
            <w:tcW w:w="1318" w:type="dxa"/>
          </w:tcPr>
          <w:p w14:paraId="138F9F0D" w14:textId="0963D9BC"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0561A530" w14:textId="31ABBE0E" w:rsidR="0042790E" w:rsidRPr="00755C77" w:rsidRDefault="0042790E" w:rsidP="00021835">
            <w:pPr>
              <w:spacing w:after="120" w:line="240" w:lineRule="auto"/>
              <w:ind w:left="142" w:right="142"/>
              <w:jc w:val="both"/>
              <w:rPr>
                <w:bCs/>
                <w:sz w:val="24"/>
                <w:szCs w:val="24"/>
                <w:lang w:val="en-IN"/>
              </w:rPr>
            </w:pPr>
            <w:r w:rsidRPr="00755C77">
              <w:rPr>
                <w:bCs/>
                <w:sz w:val="24"/>
                <w:szCs w:val="24"/>
                <w:lang w:val="en-IN"/>
              </w:rPr>
              <w:t xml:space="preserve">Durability </w:t>
            </w:r>
            <w:r w:rsidR="007119F7" w:rsidRPr="00755C77">
              <w:rPr>
                <w:bCs/>
                <w:sz w:val="24"/>
                <w:szCs w:val="24"/>
                <w:lang w:val="en-IN"/>
              </w:rPr>
              <w:t>T</w:t>
            </w:r>
            <w:r w:rsidRPr="00755C77">
              <w:rPr>
                <w:bCs/>
                <w:sz w:val="24"/>
                <w:szCs w:val="24"/>
                <w:lang w:val="en-IN"/>
              </w:rPr>
              <w:t>est</w:t>
            </w:r>
          </w:p>
          <w:p w14:paraId="07D563A8" w14:textId="3F6D06AF" w:rsidR="0042790E" w:rsidRPr="00755C77" w:rsidRDefault="0042790E" w:rsidP="00021835">
            <w:pPr>
              <w:spacing w:after="120" w:line="240" w:lineRule="auto"/>
              <w:ind w:left="142" w:right="142"/>
              <w:jc w:val="both"/>
              <w:rPr>
                <w:bCs/>
                <w:iCs/>
                <w:sz w:val="24"/>
                <w:szCs w:val="24"/>
                <w:lang w:val="en-IN"/>
              </w:rPr>
            </w:pPr>
            <w:r w:rsidRPr="00755C77">
              <w:rPr>
                <w:bCs/>
                <w:iCs/>
                <w:sz w:val="24"/>
                <w:szCs w:val="24"/>
                <w:lang w:val="en-IN"/>
              </w:rPr>
              <w:t xml:space="preserve">Under the test conditions specified in </w:t>
            </w:r>
            <w:r w:rsidR="00802333" w:rsidRPr="00755C77">
              <w:rPr>
                <w:bCs/>
                <w:iCs/>
                <w:sz w:val="24"/>
                <w:szCs w:val="24"/>
                <w:lang w:val="en-IN"/>
              </w:rPr>
              <w:t>P</w:t>
            </w:r>
            <w:r w:rsidRPr="00755C77">
              <w:rPr>
                <w:bCs/>
                <w:iCs/>
                <w:sz w:val="24"/>
                <w:szCs w:val="24"/>
                <w:lang w:val="en-IN"/>
              </w:rPr>
              <w:t xml:space="preserve">aragraph </w:t>
            </w:r>
            <w:r w:rsidR="00802333" w:rsidRPr="00755C77">
              <w:rPr>
                <w:bCs/>
                <w:iCs/>
                <w:sz w:val="24"/>
                <w:szCs w:val="24"/>
                <w:lang w:val="en-IN"/>
              </w:rPr>
              <w:t>6</w:t>
            </w:r>
            <w:r w:rsidRPr="00755C77">
              <w:rPr>
                <w:bCs/>
                <w:iCs/>
                <w:color w:val="000000" w:themeColor="text1"/>
                <w:sz w:val="24"/>
                <w:szCs w:val="24"/>
                <w:lang w:val="en-IN"/>
              </w:rPr>
              <w:t xml:space="preserve">.2.1.2., </w:t>
            </w:r>
            <w:r w:rsidRPr="00755C77">
              <w:rPr>
                <w:bCs/>
                <w:iCs/>
                <w:sz w:val="24"/>
                <w:szCs w:val="24"/>
                <w:lang w:val="en-IN"/>
              </w:rPr>
              <w:t>triggering of 300 complete alarm cycles (audible and/or optical) with a rest time of the audible device of 5 min.</w:t>
            </w:r>
          </w:p>
        </w:tc>
      </w:tr>
      <w:tr w:rsidR="00EA3D87" w:rsidRPr="00755C77" w14:paraId="0CA332CD" w14:textId="77777777" w:rsidTr="00844EB7">
        <w:tc>
          <w:tcPr>
            <w:tcW w:w="1318" w:type="dxa"/>
          </w:tcPr>
          <w:p w14:paraId="00447508" w14:textId="6AA41F9E"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7D911126" w14:textId="3FCEA959" w:rsidR="00F828FE" w:rsidRPr="00755C77" w:rsidRDefault="00F828FE" w:rsidP="00021835">
            <w:pPr>
              <w:spacing w:after="120" w:line="240" w:lineRule="auto"/>
              <w:ind w:left="142" w:right="142"/>
              <w:jc w:val="both"/>
              <w:rPr>
                <w:bCs/>
                <w:sz w:val="24"/>
                <w:szCs w:val="24"/>
                <w:lang w:val="en-IN"/>
              </w:rPr>
            </w:pPr>
            <w:r w:rsidRPr="00755C77">
              <w:rPr>
                <w:bCs/>
                <w:sz w:val="24"/>
                <w:szCs w:val="24"/>
                <w:lang w:val="en-IN"/>
              </w:rPr>
              <w:t xml:space="preserve">Tests for </w:t>
            </w:r>
            <w:r w:rsidR="00F32DE4" w:rsidRPr="00755C77">
              <w:rPr>
                <w:bCs/>
                <w:sz w:val="24"/>
                <w:szCs w:val="24"/>
                <w:lang w:val="en-IN"/>
              </w:rPr>
              <w:t>E</w:t>
            </w:r>
            <w:r w:rsidRPr="00755C77">
              <w:rPr>
                <w:bCs/>
                <w:sz w:val="24"/>
                <w:szCs w:val="24"/>
                <w:lang w:val="en-IN"/>
              </w:rPr>
              <w:t xml:space="preserve">xternal </w:t>
            </w:r>
            <w:r w:rsidR="00F32DE4" w:rsidRPr="00755C77">
              <w:rPr>
                <w:bCs/>
                <w:sz w:val="24"/>
                <w:szCs w:val="24"/>
                <w:lang w:val="en-IN"/>
              </w:rPr>
              <w:t>K</w:t>
            </w:r>
            <w:r w:rsidRPr="00755C77">
              <w:rPr>
                <w:bCs/>
                <w:sz w:val="24"/>
                <w:szCs w:val="24"/>
                <w:lang w:val="en-IN"/>
              </w:rPr>
              <w:t xml:space="preserve">ey </w:t>
            </w:r>
            <w:r w:rsidR="00F32DE4" w:rsidRPr="00755C77">
              <w:rPr>
                <w:bCs/>
                <w:sz w:val="24"/>
                <w:szCs w:val="24"/>
                <w:lang w:val="en-IN"/>
              </w:rPr>
              <w:t>S</w:t>
            </w:r>
            <w:r w:rsidRPr="00755C77">
              <w:rPr>
                <w:bCs/>
                <w:sz w:val="24"/>
                <w:szCs w:val="24"/>
                <w:lang w:val="en-IN"/>
              </w:rPr>
              <w:t>witch (</w:t>
            </w:r>
            <w:r w:rsidR="00F32DE4" w:rsidRPr="00755C77">
              <w:rPr>
                <w:bCs/>
                <w:sz w:val="24"/>
                <w:szCs w:val="24"/>
                <w:lang w:val="en-IN"/>
              </w:rPr>
              <w:t>I</w:t>
            </w:r>
            <w:r w:rsidRPr="00755C77">
              <w:rPr>
                <w:bCs/>
                <w:sz w:val="24"/>
                <w:szCs w:val="24"/>
                <w:lang w:val="en-IN"/>
              </w:rPr>
              <w:t xml:space="preserve">nstalled on the </w:t>
            </w:r>
            <w:r w:rsidR="00F32DE4" w:rsidRPr="00755C77">
              <w:rPr>
                <w:bCs/>
                <w:sz w:val="24"/>
                <w:szCs w:val="24"/>
                <w:lang w:val="en-IN"/>
              </w:rPr>
              <w:t>O</w:t>
            </w:r>
            <w:r w:rsidRPr="00755C77">
              <w:rPr>
                <w:bCs/>
                <w:sz w:val="24"/>
                <w:szCs w:val="24"/>
                <w:lang w:val="en-IN"/>
              </w:rPr>
              <w:t xml:space="preserve">utside of the </w:t>
            </w:r>
            <w:r w:rsidR="00F32DE4" w:rsidRPr="00755C77">
              <w:rPr>
                <w:bCs/>
                <w:sz w:val="24"/>
                <w:szCs w:val="24"/>
                <w:lang w:val="en-IN"/>
              </w:rPr>
              <w:t>V</w:t>
            </w:r>
            <w:r w:rsidRPr="00755C77">
              <w:rPr>
                <w:bCs/>
                <w:sz w:val="24"/>
                <w:szCs w:val="24"/>
                <w:lang w:val="en-IN"/>
              </w:rPr>
              <w:t>ehicle)</w:t>
            </w:r>
          </w:p>
          <w:p w14:paraId="5D4A7624" w14:textId="414BCF46" w:rsidR="0042790E" w:rsidRPr="00755C77" w:rsidRDefault="00F828FE" w:rsidP="00021835">
            <w:pPr>
              <w:spacing w:after="120" w:line="240" w:lineRule="auto"/>
              <w:ind w:left="142" w:right="142"/>
              <w:jc w:val="both"/>
              <w:rPr>
                <w:bCs/>
                <w:iCs/>
                <w:sz w:val="24"/>
                <w:szCs w:val="24"/>
                <w:lang w:val="en-IN"/>
              </w:rPr>
            </w:pPr>
            <w:r w:rsidRPr="00755C77">
              <w:rPr>
                <w:bCs/>
                <w:iCs/>
                <w:sz w:val="24"/>
                <w:szCs w:val="24"/>
                <w:lang w:val="en-IN"/>
              </w:rPr>
              <w:t>The following tests shall only be performed if the locking cylinder of the original equipment door lock is not used.</w:t>
            </w:r>
          </w:p>
        </w:tc>
      </w:tr>
      <w:tr w:rsidR="00EA3D87" w:rsidRPr="00755C77" w14:paraId="00B2898F" w14:textId="77777777" w:rsidTr="00844EB7">
        <w:tc>
          <w:tcPr>
            <w:tcW w:w="1318" w:type="dxa"/>
          </w:tcPr>
          <w:p w14:paraId="5408A656" w14:textId="05999994" w:rsidR="0042790E" w:rsidRPr="00755C77" w:rsidRDefault="0042790E" w:rsidP="005A51AA">
            <w:pPr>
              <w:pStyle w:val="HChG"/>
              <w:numPr>
                <w:ilvl w:val="3"/>
                <w:numId w:val="3"/>
              </w:numPr>
              <w:tabs>
                <w:tab w:val="clear" w:pos="851"/>
              </w:tabs>
              <w:spacing w:before="0" w:after="120" w:line="240" w:lineRule="auto"/>
              <w:ind w:left="113" w:right="142" w:firstLine="0"/>
              <w:rPr>
                <w:b w:val="0"/>
                <w:sz w:val="24"/>
                <w:szCs w:val="24"/>
              </w:rPr>
            </w:pPr>
          </w:p>
        </w:tc>
        <w:tc>
          <w:tcPr>
            <w:tcW w:w="7300" w:type="dxa"/>
          </w:tcPr>
          <w:p w14:paraId="6AE22501" w14:textId="0D02BDCD" w:rsidR="0042790E" w:rsidRPr="00755C77" w:rsidRDefault="00F828FE" w:rsidP="00021835">
            <w:pPr>
              <w:spacing w:after="120" w:line="240" w:lineRule="auto"/>
              <w:ind w:left="142" w:right="142"/>
              <w:jc w:val="both"/>
              <w:rPr>
                <w:bCs/>
                <w:iCs/>
                <w:sz w:val="24"/>
                <w:szCs w:val="24"/>
                <w:lang w:val="en-IN"/>
              </w:rPr>
            </w:pPr>
            <w:r w:rsidRPr="00755C77">
              <w:rPr>
                <w:bCs/>
                <w:iCs/>
                <w:sz w:val="24"/>
                <w:szCs w:val="24"/>
                <w:lang w:val="en-IN"/>
              </w:rPr>
              <w:t xml:space="preserve">The key switch shall be so designed and constructed that it remains fully effective even after 2,500 set/unset cycles in each direction, followed by 96 hours minimum of exposure to salt spray test according to </w:t>
            </w:r>
            <w:proofErr w:type="gramStart"/>
            <w:r w:rsidR="008B6E48" w:rsidRPr="00755C77">
              <w:rPr>
                <w:bCs/>
                <w:iCs/>
                <w:sz w:val="24"/>
                <w:szCs w:val="24"/>
                <w:lang w:val="en-IN"/>
              </w:rPr>
              <w:t>IS :</w:t>
            </w:r>
            <w:proofErr w:type="gramEnd"/>
            <w:r w:rsidR="008B6E48" w:rsidRPr="00755C77">
              <w:rPr>
                <w:bCs/>
                <w:iCs/>
                <w:sz w:val="24"/>
                <w:szCs w:val="24"/>
                <w:lang w:val="en-IN"/>
              </w:rPr>
              <w:t xml:space="preserve"> 9000 (Part XI) - 1983 </w:t>
            </w:r>
            <w:r w:rsidRPr="00755C77">
              <w:rPr>
                <w:bCs/>
                <w:iCs/>
                <w:sz w:val="24"/>
                <w:szCs w:val="24"/>
                <w:lang w:val="en-IN"/>
              </w:rPr>
              <w:t>corrosion resistance test.</w:t>
            </w:r>
          </w:p>
        </w:tc>
      </w:tr>
      <w:tr w:rsidR="00EA3D87" w:rsidRPr="00755C77" w14:paraId="73AC17EE" w14:textId="77777777" w:rsidTr="00844EB7">
        <w:tc>
          <w:tcPr>
            <w:tcW w:w="1318" w:type="dxa"/>
          </w:tcPr>
          <w:p w14:paraId="7F0A65ED" w14:textId="1021F2A7"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795C0252" w14:textId="0234FBF2" w:rsidR="00F828FE" w:rsidRPr="00755C77" w:rsidRDefault="00F828FE" w:rsidP="00021835">
            <w:pPr>
              <w:spacing w:after="120" w:line="240" w:lineRule="auto"/>
              <w:ind w:left="142" w:right="142"/>
              <w:jc w:val="both"/>
              <w:rPr>
                <w:bCs/>
                <w:sz w:val="24"/>
                <w:szCs w:val="24"/>
                <w:lang w:val="en-IN"/>
              </w:rPr>
            </w:pPr>
            <w:r w:rsidRPr="00755C77">
              <w:rPr>
                <w:bCs/>
                <w:sz w:val="24"/>
                <w:szCs w:val="24"/>
                <w:lang w:val="en-IN"/>
              </w:rPr>
              <w:t xml:space="preserve">Test of </w:t>
            </w:r>
            <w:r w:rsidR="00876592" w:rsidRPr="00755C77">
              <w:rPr>
                <w:bCs/>
                <w:sz w:val="24"/>
                <w:szCs w:val="24"/>
                <w:lang w:val="en-IN"/>
              </w:rPr>
              <w:t>S</w:t>
            </w:r>
            <w:r w:rsidRPr="00755C77">
              <w:rPr>
                <w:bCs/>
                <w:sz w:val="24"/>
                <w:szCs w:val="24"/>
                <w:lang w:val="en-IN"/>
              </w:rPr>
              <w:t xml:space="preserve">ystems for the </w:t>
            </w:r>
            <w:r w:rsidR="00876592" w:rsidRPr="00755C77">
              <w:rPr>
                <w:bCs/>
                <w:sz w:val="24"/>
                <w:szCs w:val="24"/>
                <w:lang w:val="en-IN"/>
              </w:rPr>
              <w:t>P</w:t>
            </w:r>
            <w:r w:rsidRPr="00755C77">
              <w:rPr>
                <w:bCs/>
                <w:sz w:val="24"/>
                <w:szCs w:val="24"/>
                <w:lang w:val="en-IN"/>
              </w:rPr>
              <w:t xml:space="preserve">rotection of the </w:t>
            </w:r>
            <w:r w:rsidR="00876592" w:rsidRPr="00755C77">
              <w:rPr>
                <w:bCs/>
                <w:sz w:val="24"/>
                <w:szCs w:val="24"/>
                <w:lang w:val="en-IN"/>
              </w:rPr>
              <w:t>P</w:t>
            </w:r>
            <w:r w:rsidRPr="00755C77">
              <w:rPr>
                <w:bCs/>
                <w:sz w:val="24"/>
                <w:szCs w:val="24"/>
                <w:lang w:val="en-IN"/>
              </w:rPr>
              <w:t xml:space="preserve">assenger </w:t>
            </w:r>
            <w:r w:rsidR="00876592" w:rsidRPr="00755C77">
              <w:rPr>
                <w:bCs/>
                <w:sz w:val="24"/>
                <w:szCs w:val="24"/>
                <w:lang w:val="en-IN"/>
              </w:rPr>
              <w:t>C</w:t>
            </w:r>
            <w:r w:rsidRPr="00755C77">
              <w:rPr>
                <w:bCs/>
                <w:sz w:val="24"/>
                <w:szCs w:val="24"/>
                <w:lang w:val="en-IN"/>
              </w:rPr>
              <w:t>ompartment</w:t>
            </w:r>
          </w:p>
          <w:p w14:paraId="4CF5257D" w14:textId="663AD4AB" w:rsidR="0042790E" w:rsidRPr="00755C77" w:rsidRDefault="00F828FE" w:rsidP="00021835">
            <w:pPr>
              <w:spacing w:after="120" w:line="240" w:lineRule="auto"/>
              <w:ind w:left="142" w:right="142"/>
              <w:jc w:val="both"/>
              <w:rPr>
                <w:bCs/>
                <w:iCs/>
                <w:sz w:val="24"/>
                <w:szCs w:val="24"/>
                <w:lang w:val="en-IN"/>
              </w:rPr>
            </w:pPr>
            <w:r w:rsidRPr="00755C77">
              <w:rPr>
                <w:bCs/>
                <w:iCs/>
                <w:sz w:val="24"/>
                <w:szCs w:val="24"/>
                <w:lang w:val="en-IN"/>
              </w:rPr>
              <w:t xml:space="preserve">The alarm shall be activated, when a vertical panel of 0.2 x 0.15 m is inserted for 0.3 m (measured from the centre of the vertical plane) through an open front door window into the passenger compartment, towards the front and parallel to the road at a speed of 0.4 m/s and at an angle of 45° with the longitudinal median plane of the vehicle. (See drawings in </w:t>
            </w:r>
            <w:r w:rsidRPr="00755C77">
              <w:rPr>
                <w:bCs/>
                <w:iCs/>
                <w:color w:val="000000" w:themeColor="text1"/>
                <w:sz w:val="24"/>
                <w:szCs w:val="24"/>
                <w:lang w:val="en-IN"/>
              </w:rPr>
              <w:t>Annex</w:t>
            </w:r>
            <w:r w:rsidR="00DF00F0" w:rsidRPr="00755C77">
              <w:rPr>
                <w:bCs/>
                <w:iCs/>
                <w:color w:val="000000" w:themeColor="text1"/>
                <w:sz w:val="24"/>
                <w:szCs w:val="24"/>
                <w:lang w:val="en-IN"/>
              </w:rPr>
              <w:t>ure</w:t>
            </w:r>
            <w:r w:rsidRPr="00755C77">
              <w:rPr>
                <w:bCs/>
                <w:iCs/>
                <w:color w:val="0070C0"/>
                <w:sz w:val="24"/>
                <w:szCs w:val="24"/>
                <w:lang w:val="en-IN"/>
              </w:rPr>
              <w:t xml:space="preserve"> </w:t>
            </w:r>
            <w:r w:rsidR="00BA4104" w:rsidRPr="00755C77">
              <w:rPr>
                <w:bCs/>
                <w:iCs/>
                <w:sz w:val="24"/>
                <w:szCs w:val="24"/>
                <w:lang w:val="en-IN"/>
              </w:rPr>
              <w:t>VI</w:t>
            </w:r>
            <w:r w:rsidRPr="00755C77">
              <w:rPr>
                <w:bCs/>
                <w:iCs/>
                <w:sz w:val="24"/>
                <w:szCs w:val="24"/>
                <w:lang w:val="en-IN"/>
              </w:rPr>
              <w:t xml:space="preserve"> to this </w:t>
            </w:r>
            <w:r w:rsidR="00E65DEC" w:rsidRPr="00755C77">
              <w:rPr>
                <w:sz w:val="23"/>
                <w:szCs w:val="23"/>
                <w:lang w:eastAsia="en-IN"/>
              </w:rPr>
              <w:t>s</w:t>
            </w:r>
            <w:r w:rsidR="00E65DEC" w:rsidRPr="00755C77">
              <w:rPr>
                <w:bCs/>
                <w:sz w:val="24"/>
                <w:szCs w:val="24"/>
                <w:lang w:eastAsia="ja-JP"/>
              </w:rPr>
              <w:t>tandard</w:t>
            </w:r>
            <w:r w:rsidRPr="00755C77">
              <w:rPr>
                <w:bCs/>
                <w:iCs/>
                <w:sz w:val="24"/>
                <w:szCs w:val="24"/>
                <w:lang w:val="en-IN"/>
              </w:rPr>
              <w:t>).</w:t>
            </w:r>
          </w:p>
        </w:tc>
      </w:tr>
      <w:tr w:rsidR="00C10D5B" w:rsidRPr="00755C77" w14:paraId="0BED551C" w14:textId="77777777" w:rsidTr="00844EB7">
        <w:tc>
          <w:tcPr>
            <w:tcW w:w="1318" w:type="dxa"/>
          </w:tcPr>
          <w:p w14:paraId="2B118C42" w14:textId="77777777" w:rsidR="00C10D5B" w:rsidRPr="00755C77" w:rsidRDefault="00C10D5B"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62B4E191" w14:textId="77777777" w:rsidR="00C10D5B" w:rsidRPr="00755C77" w:rsidRDefault="00C10D5B" w:rsidP="00C10D5B">
            <w:pPr>
              <w:spacing w:after="120" w:line="240" w:lineRule="auto"/>
              <w:ind w:left="142" w:right="142"/>
              <w:rPr>
                <w:bCs/>
                <w:sz w:val="24"/>
                <w:szCs w:val="24"/>
                <w:lang w:val="en-IN"/>
              </w:rPr>
            </w:pPr>
            <w:r w:rsidRPr="00755C77">
              <w:rPr>
                <w:bCs/>
                <w:sz w:val="24"/>
                <w:szCs w:val="24"/>
                <w:lang w:val="en-IN"/>
              </w:rPr>
              <w:t>Electromagnetic Compatibility</w:t>
            </w:r>
          </w:p>
          <w:p w14:paraId="503E5B41" w14:textId="77777777" w:rsidR="00C10D5B" w:rsidRPr="00755C77" w:rsidRDefault="00C10D5B" w:rsidP="00C10D5B">
            <w:pPr>
              <w:spacing w:after="120" w:line="240" w:lineRule="auto"/>
              <w:ind w:left="142" w:right="142"/>
              <w:jc w:val="both"/>
              <w:rPr>
                <w:bCs/>
                <w:iCs/>
                <w:sz w:val="24"/>
                <w:szCs w:val="24"/>
                <w:lang w:val="en-IN"/>
              </w:rPr>
            </w:pPr>
            <w:r w:rsidRPr="00755C77">
              <w:rPr>
                <w:bCs/>
                <w:iCs/>
                <w:sz w:val="24"/>
                <w:szCs w:val="24"/>
                <w:lang w:val="en-IN"/>
              </w:rPr>
              <w:t xml:space="preserve">The VAS shall be submitted to the tests described in </w:t>
            </w:r>
            <w:r w:rsidRPr="00755C77">
              <w:rPr>
                <w:bCs/>
                <w:iCs/>
                <w:color w:val="000000" w:themeColor="text1"/>
                <w:sz w:val="24"/>
                <w:szCs w:val="24"/>
                <w:lang w:val="en-IN"/>
              </w:rPr>
              <w:t>Annexure</w:t>
            </w:r>
            <w:r w:rsidRPr="00755C77">
              <w:rPr>
                <w:bCs/>
                <w:iCs/>
                <w:color w:val="0070C0"/>
                <w:sz w:val="24"/>
                <w:szCs w:val="24"/>
                <w:lang w:val="en-IN"/>
              </w:rPr>
              <w:t xml:space="preserve"> </w:t>
            </w:r>
            <w:r w:rsidRPr="00755C77">
              <w:rPr>
                <w:bCs/>
                <w:iCs/>
                <w:sz w:val="24"/>
                <w:szCs w:val="24"/>
                <w:lang w:val="en-IN"/>
              </w:rPr>
              <w:t>V.</w:t>
            </w:r>
          </w:p>
          <w:p w14:paraId="033FB5D1" w14:textId="77777777" w:rsidR="00C10D5B" w:rsidRPr="00755C77" w:rsidRDefault="00C10D5B" w:rsidP="00C10D5B">
            <w:pPr>
              <w:spacing w:after="120" w:line="240" w:lineRule="auto"/>
              <w:ind w:left="142" w:right="142"/>
              <w:jc w:val="both"/>
              <w:rPr>
                <w:bCs/>
                <w:iCs/>
                <w:sz w:val="24"/>
                <w:szCs w:val="24"/>
                <w:lang w:val="en-IN"/>
              </w:rPr>
            </w:pPr>
            <w:r w:rsidRPr="00755C77">
              <w:rPr>
                <w:bCs/>
                <w:iCs/>
                <w:sz w:val="24"/>
                <w:szCs w:val="24"/>
                <w:lang w:val="en-IN"/>
              </w:rPr>
              <w:t xml:space="preserve">In this case, a VAS which meets all the functional status of the tests in </w:t>
            </w:r>
            <w:r w:rsidRPr="00755C77">
              <w:rPr>
                <w:bCs/>
                <w:iCs/>
                <w:color w:val="000000" w:themeColor="text1"/>
                <w:sz w:val="24"/>
                <w:szCs w:val="24"/>
                <w:lang w:val="en-IN"/>
              </w:rPr>
              <w:t xml:space="preserve">Annexure </w:t>
            </w:r>
            <w:r w:rsidRPr="00755C77">
              <w:rPr>
                <w:bCs/>
                <w:iCs/>
                <w:sz w:val="24"/>
                <w:szCs w:val="24"/>
                <w:lang w:val="en-IN"/>
              </w:rPr>
              <w:t>V</w:t>
            </w:r>
            <w:r w:rsidRPr="00755C77">
              <w:rPr>
                <w:bCs/>
                <w:iCs/>
                <w:color w:val="00B050"/>
                <w:sz w:val="24"/>
                <w:szCs w:val="24"/>
                <w:lang w:val="en-IN"/>
              </w:rPr>
              <w:t xml:space="preserve"> </w:t>
            </w:r>
            <w:r w:rsidRPr="00755C77">
              <w:rPr>
                <w:bCs/>
                <w:iCs/>
                <w:sz w:val="24"/>
                <w:szCs w:val="24"/>
                <w:lang w:val="en-IN"/>
              </w:rPr>
              <w:t>is deemed not to cause the alarm signal to sound unnecessarily in association with the requirements in Paragraph 5</w:t>
            </w:r>
            <w:r w:rsidRPr="00755C77">
              <w:rPr>
                <w:bCs/>
                <w:iCs/>
                <w:color w:val="000000" w:themeColor="text1"/>
                <w:sz w:val="24"/>
                <w:szCs w:val="24"/>
                <w:lang w:val="en-IN"/>
              </w:rPr>
              <w:t>.1.2.1</w:t>
            </w:r>
            <w:r w:rsidRPr="00755C77">
              <w:rPr>
                <w:bCs/>
                <w:iCs/>
                <w:color w:val="0070C0"/>
                <w:sz w:val="24"/>
                <w:szCs w:val="24"/>
                <w:lang w:val="en-IN"/>
              </w:rPr>
              <w:t>.</w:t>
            </w:r>
          </w:p>
          <w:p w14:paraId="5B3E9BD6" w14:textId="23A0AD8B" w:rsidR="00C10D5B" w:rsidRPr="00755C77" w:rsidRDefault="00C10D5B" w:rsidP="00021835">
            <w:pPr>
              <w:spacing w:after="120" w:line="240" w:lineRule="auto"/>
              <w:ind w:left="142" w:right="142"/>
              <w:jc w:val="both"/>
              <w:rPr>
                <w:bCs/>
                <w:i/>
                <w:sz w:val="24"/>
                <w:szCs w:val="24"/>
                <w:lang w:val="en-IN"/>
              </w:rPr>
            </w:pPr>
            <w:r w:rsidRPr="00755C77">
              <w:rPr>
                <w:bCs/>
                <w:iCs/>
                <w:sz w:val="24"/>
                <w:szCs w:val="24"/>
                <w:lang w:val="en-IN"/>
              </w:rPr>
              <w:t xml:space="preserve">With regard to the conformity to the functional status in each test, a VAS, which is designed to sound the alarm in the set state in some of the test conditions given in </w:t>
            </w:r>
            <w:r w:rsidRPr="00755C77">
              <w:rPr>
                <w:bCs/>
                <w:iCs/>
                <w:color w:val="000000" w:themeColor="text1"/>
                <w:sz w:val="24"/>
                <w:szCs w:val="24"/>
                <w:lang w:val="en-IN"/>
              </w:rPr>
              <w:t>Annexure</w:t>
            </w:r>
            <w:r w:rsidRPr="00755C77">
              <w:rPr>
                <w:bCs/>
                <w:iCs/>
                <w:color w:val="0070C0"/>
                <w:sz w:val="24"/>
                <w:szCs w:val="24"/>
                <w:lang w:val="en-IN"/>
              </w:rPr>
              <w:t xml:space="preserve"> </w:t>
            </w:r>
            <w:r w:rsidRPr="00755C77">
              <w:rPr>
                <w:bCs/>
                <w:iCs/>
                <w:sz w:val="24"/>
                <w:szCs w:val="24"/>
                <w:lang w:val="en-IN"/>
              </w:rPr>
              <w:t>V and sound the alarm signal in the tests, is deemed to function as designed in the tests and thus deemed to meet the functional status of the tests. In this case, the manufacturer of the VAS shall prove it by submitting related documents.</w:t>
            </w:r>
          </w:p>
        </w:tc>
      </w:tr>
    </w:tbl>
    <w:p w14:paraId="25F1164C" w14:textId="77777777" w:rsidR="00844EB7" w:rsidRPr="00755C77" w:rsidRDefault="00844EB7">
      <w:pPr>
        <w:suppressAutoHyphens w:val="0"/>
        <w:spacing w:line="240" w:lineRule="auto"/>
      </w:pPr>
      <w:r w:rsidRPr="00755C77">
        <w:br w:type="page"/>
      </w:r>
    </w:p>
    <w:tbl>
      <w:tblPr>
        <w:tblW w:w="8618" w:type="dxa"/>
        <w:tblInd w:w="-28" w:type="dxa"/>
        <w:tblCellMar>
          <w:left w:w="0" w:type="dxa"/>
          <w:right w:w="0" w:type="dxa"/>
        </w:tblCellMar>
        <w:tblLook w:val="04A0" w:firstRow="1" w:lastRow="0" w:firstColumn="1" w:lastColumn="0" w:noHBand="0" w:noVBand="1"/>
      </w:tblPr>
      <w:tblGrid>
        <w:gridCol w:w="1318"/>
        <w:gridCol w:w="7300"/>
      </w:tblGrid>
      <w:tr w:rsidR="00EA3D87" w:rsidRPr="00755C77" w14:paraId="2A8E0B46" w14:textId="77777777" w:rsidTr="00844EB7">
        <w:tc>
          <w:tcPr>
            <w:tcW w:w="1318" w:type="dxa"/>
          </w:tcPr>
          <w:p w14:paraId="005677B1" w14:textId="279BB49D"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292F53FA" w14:textId="77777777" w:rsidR="00310451" w:rsidRPr="00755C77" w:rsidRDefault="0077484E" w:rsidP="00844EB7">
            <w:pPr>
              <w:suppressAutoHyphens w:val="0"/>
              <w:autoSpaceDE w:val="0"/>
              <w:autoSpaceDN w:val="0"/>
              <w:adjustRightInd w:val="0"/>
              <w:spacing w:after="120" w:line="240" w:lineRule="auto"/>
              <w:ind w:left="147"/>
              <w:jc w:val="both"/>
              <w:rPr>
                <w:iCs/>
                <w:color w:val="000000" w:themeColor="text1"/>
                <w:sz w:val="24"/>
                <w:szCs w:val="24"/>
                <w:lang w:val="en-IN" w:eastAsia="en-IN"/>
              </w:rPr>
            </w:pPr>
            <w:r w:rsidRPr="00755C77">
              <w:rPr>
                <w:iCs/>
                <w:color w:val="000000" w:themeColor="text1"/>
                <w:sz w:val="24"/>
                <w:szCs w:val="24"/>
                <w:lang w:val="en-IN" w:eastAsia="en-IN"/>
              </w:rPr>
              <w:t xml:space="preserve">Safety </w:t>
            </w:r>
            <w:r w:rsidR="00310451" w:rsidRPr="00755C77">
              <w:rPr>
                <w:iCs/>
                <w:color w:val="000000" w:themeColor="text1"/>
                <w:sz w:val="24"/>
                <w:szCs w:val="24"/>
                <w:lang w:val="en-IN" w:eastAsia="en-IN"/>
              </w:rPr>
              <w:t>A</w:t>
            </w:r>
            <w:r w:rsidRPr="00755C77">
              <w:rPr>
                <w:iCs/>
                <w:color w:val="000000" w:themeColor="text1"/>
                <w:sz w:val="24"/>
                <w:szCs w:val="24"/>
                <w:lang w:val="en-IN" w:eastAsia="en-IN"/>
              </w:rPr>
              <w:t xml:space="preserve">gainst </w:t>
            </w:r>
            <w:r w:rsidR="00310451" w:rsidRPr="00755C77">
              <w:rPr>
                <w:iCs/>
                <w:color w:val="000000" w:themeColor="text1"/>
                <w:sz w:val="24"/>
                <w:szCs w:val="24"/>
                <w:lang w:val="en-IN" w:eastAsia="en-IN"/>
              </w:rPr>
              <w:t>F</w:t>
            </w:r>
            <w:r w:rsidRPr="00755C77">
              <w:rPr>
                <w:iCs/>
                <w:color w:val="000000" w:themeColor="text1"/>
                <w:sz w:val="24"/>
                <w:szCs w:val="24"/>
                <w:lang w:val="en-IN" w:eastAsia="en-IN"/>
              </w:rPr>
              <w:t xml:space="preserve">alse </w:t>
            </w:r>
            <w:r w:rsidR="00310451" w:rsidRPr="00755C77">
              <w:rPr>
                <w:iCs/>
                <w:color w:val="000000" w:themeColor="text1"/>
                <w:sz w:val="24"/>
                <w:szCs w:val="24"/>
                <w:lang w:val="en-IN" w:eastAsia="en-IN"/>
              </w:rPr>
              <w:t>A</w:t>
            </w:r>
            <w:r w:rsidRPr="00755C77">
              <w:rPr>
                <w:iCs/>
                <w:color w:val="000000" w:themeColor="text1"/>
                <w:sz w:val="24"/>
                <w:szCs w:val="24"/>
                <w:lang w:val="en-IN" w:eastAsia="en-IN"/>
              </w:rPr>
              <w:t xml:space="preserve">larm in the </w:t>
            </w:r>
            <w:r w:rsidR="00310451" w:rsidRPr="00755C77">
              <w:rPr>
                <w:iCs/>
                <w:color w:val="000000" w:themeColor="text1"/>
                <w:sz w:val="24"/>
                <w:szCs w:val="24"/>
                <w:lang w:val="en-IN" w:eastAsia="en-IN"/>
              </w:rPr>
              <w:t>E</w:t>
            </w:r>
            <w:r w:rsidRPr="00755C77">
              <w:rPr>
                <w:iCs/>
                <w:color w:val="000000" w:themeColor="text1"/>
                <w:sz w:val="24"/>
                <w:szCs w:val="24"/>
                <w:lang w:val="en-IN" w:eastAsia="en-IN"/>
              </w:rPr>
              <w:t xml:space="preserve">vent of an </w:t>
            </w:r>
            <w:r w:rsidR="00310451" w:rsidRPr="00755C77">
              <w:rPr>
                <w:iCs/>
                <w:color w:val="000000" w:themeColor="text1"/>
                <w:sz w:val="24"/>
                <w:szCs w:val="24"/>
                <w:lang w:val="en-IN" w:eastAsia="en-IN"/>
              </w:rPr>
              <w:t>I</w:t>
            </w:r>
            <w:r w:rsidRPr="00755C77">
              <w:rPr>
                <w:iCs/>
                <w:color w:val="000000" w:themeColor="text1"/>
                <w:sz w:val="24"/>
                <w:szCs w:val="24"/>
                <w:lang w:val="en-IN" w:eastAsia="en-IN"/>
              </w:rPr>
              <w:t xml:space="preserve">mpact on the </w:t>
            </w:r>
            <w:r w:rsidR="00310451" w:rsidRPr="00755C77">
              <w:rPr>
                <w:iCs/>
                <w:color w:val="000000" w:themeColor="text1"/>
                <w:sz w:val="24"/>
                <w:szCs w:val="24"/>
                <w:lang w:val="en-IN" w:eastAsia="en-IN"/>
              </w:rPr>
              <w:t>V</w:t>
            </w:r>
            <w:r w:rsidRPr="00755C77">
              <w:rPr>
                <w:iCs/>
                <w:color w:val="000000" w:themeColor="text1"/>
                <w:sz w:val="24"/>
                <w:szCs w:val="24"/>
                <w:lang w:val="en-IN" w:eastAsia="en-IN"/>
              </w:rPr>
              <w:t xml:space="preserve">ehicle: </w:t>
            </w:r>
          </w:p>
          <w:p w14:paraId="103A6053" w14:textId="3E2EEC62" w:rsidR="00565914" w:rsidRPr="00755C77" w:rsidRDefault="0077484E" w:rsidP="00844EB7">
            <w:pPr>
              <w:suppressAutoHyphens w:val="0"/>
              <w:autoSpaceDE w:val="0"/>
              <w:autoSpaceDN w:val="0"/>
              <w:adjustRightInd w:val="0"/>
              <w:spacing w:after="120" w:line="240" w:lineRule="auto"/>
              <w:ind w:left="147"/>
              <w:jc w:val="both"/>
              <w:rPr>
                <w:sz w:val="24"/>
                <w:szCs w:val="24"/>
                <w:lang w:val="en-IN" w:eastAsia="en-IN"/>
              </w:rPr>
            </w:pPr>
            <w:r w:rsidRPr="00755C77">
              <w:rPr>
                <w:color w:val="000000" w:themeColor="text1"/>
                <w:sz w:val="24"/>
                <w:szCs w:val="24"/>
                <w:lang w:val="en-IN" w:eastAsia="en-IN"/>
              </w:rPr>
              <w:t>It</w:t>
            </w:r>
            <w:r w:rsidR="00310451" w:rsidRPr="00755C77">
              <w:rPr>
                <w:color w:val="000000" w:themeColor="text1"/>
                <w:sz w:val="24"/>
                <w:szCs w:val="24"/>
                <w:lang w:val="en-IN" w:eastAsia="en-IN"/>
              </w:rPr>
              <w:t xml:space="preserve"> </w:t>
            </w:r>
            <w:r w:rsidRPr="00755C77">
              <w:rPr>
                <w:color w:val="000000" w:themeColor="text1"/>
                <w:sz w:val="24"/>
                <w:szCs w:val="24"/>
                <w:lang w:val="en-IN" w:eastAsia="en-IN"/>
              </w:rPr>
              <w:t>shall be verified that an impact of up to 4.5 Joules of a hemispherical body with 165 mm in diameter and 70 ± 10 Shore A applied anywhere to the vehicle bodywork or safety glass with its curved surface does not cause false alarms. However</w:t>
            </w:r>
            <w:r w:rsidR="00D51CAD" w:rsidRPr="00755C77">
              <w:rPr>
                <w:color w:val="000000" w:themeColor="text1"/>
                <w:sz w:val="24"/>
                <w:szCs w:val="24"/>
                <w:lang w:val="en-IN" w:eastAsia="en-IN"/>
              </w:rPr>
              <w:t>,</w:t>
            </w:r>
            <w:r w:rsidRPr="00755C77">
              <w:rPr>
                <w:color w:val="000000" w:themeColor="text1"/>
                <w:sz w:val="24"/>
                <w:szCs w:val="24"/>
                <w:lang w:val="en-IN" w:eastAsia="en-IN"/>
              </w:rPr>
              <w:t xml:space="preserve"> a warning signal of duration less than 5s is allowed as an optional feature for an impact of up to 4.5 Joules applied anywhere to the vehicle bodywork or safety glass.</w:t>
            </w:r>
          </w:p>
        </w:tc>
      </w:tr>
      <w:tr w:rsidR="00EA3D87" w:rsidRPr="00755C77" w14:paraId="112292EF" w14:textId="77777777" w:rsidTr="00844EB7">
        <w:tc>
          <w:tcPr>
            <w:tcW w:w="1318" w:type="dxa"/>
          </w:tcPr>
          <w:p w14:paraId="26534A57" w14:textId="76F1F3C1"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0D9475D6" w14:textId="1E9ED14A" w:rsidR="008233C9" w:rsidRPr="00755C77" w:rsidRDefault="008233C9" w:rsidP="00844EB7">
            <w:pPr>
              <w:spacing w:after="120" w:line="240" w:lineRule="auto"/>
              <w:ind w:left="142" w:right="142"/>
              <w:jc w:val="both"/>
              <w:rPr>
                <w:bCs/>
                <w:color w:val="000000" w:themeColor="text1"/>
                <w:sz w:val="24"/>
                <w:szCs w:val="24"/>
                <w:lang w:val="en-IN"/>
              </w:rPr>
            </w:pPr>
            <w:r w:rsidRPr="00755C77">
              <w:rPr>
                <w:bCs/>
                <w:color w:val="000000" w:themeColor="text1"/>
                <w:sz w:val="24"/>
                <w:szCs w:val="24"/>
                <w:lang w:val="en-IN"/>
              </w:rPr>
              <w:t xml:space="preserve">Safety </w:t>
            </w:r>
            <w:r w:rsidR="00310451" w:rsidRPr="00755C77">
              <w:rPr>
                <w:bCs/>
                <w:color w:val="000000" w:themeColor="text1"/>
                <w:sz w:val="24"/>
                <w:szCs w:val="24"/>
                <w:lang w:val="en-IN"/>
              </w:rPr>
              <w:t>A</w:t>
            </w:r>
            <w:r w:rsidRPr="00755C77">
              <w:rPr>
                <w:bCs/>
                <w:color w:val="000000" w:themeColor="text1"/>
                <w:sz w:val="24"/>
                <w:szCs w:val="24"/>
                <w:lang w:val="en-IN"/>
              </w:rPr>
              <w:t xml:space="preserve">gainst </w:t>
            </w:r>
            <w:r w:rsidR="00310451" w:rsidRPr="00755C77">
              <w:rPr>
                <w:bCs/>
                <w:color w:val="000000" w:themeColor="text1"/>
                <w:sz w:val="24"/>
                <w:szCs w:val="24"/>
                <w:lang w:val="en-IN"/>
              </w:rPr>
              <w:t>F</w:t>
            </w:r>
            <w:r w:rsidRPr="00755C77">
              <w:rPr>
                <w:bCs/>
                <w:color w:val="000000" w:themeColor="text1"/>
                <w:sz w:val="24"/>
                <w:szCs w:val="24"/>
                <w:lang w:val="en-IN"/>
              </w:rPr>
              <w:t xml:space="preserve">alse </w:t>
            </w:r>
            <w:r w:rsidR="00310451" w:rsidRPr="00755C77">
              <w:rPr>
                <w:bCs/>
                <w:color w:val="000000" w:themeColor="text1"/>
                <w:sz w:val="24"/>
                <w:szCs w:val="24"/>
                <w:lang w:val="en-IN"/>
              </w:rPr>
              <w:t>A</w:t>
            </w:r>
            <w:r w:rsidRPr="00755C77">
              <w:rPr>
                <w:bCs/>
                <w:color w:val="000000" w:themeColor="text1"/>
                <w:sz w:val="24"/>
                <w:szCs w:val="24"/>
                <w:lang w:val="en-IN"/>
              </w:rPr>
              <w:t xml:space="preserve">larm in the </w:t>
            </w:r>
            <w:r w:rsidR="00310451" w:rsidRPr="00755C77">
              <w:rPr>
                <w:bCs/>
                <w:color w:val="000000" w:themeColor="text1"/>
                <w:sz w:val="24"/>
                <w:szCs w:val="24"/>
                <w:lang w:val="en-IN"/>
              </w:rPr>
              <w:t>E</w:t>
            </w:r>
            <w:r w:rsidRPr="00755C77">
              <w:rPr>
                <w:bCs/>
                <w:color w:val="000000" w:themeColor="text1"/>
                <w:sz w:val="24"/>
                <w:szCs w:val="24"/>
                <w:lang w:val="en-IN"/>
              </w:rPr>
              <w:t xml:space="preserve">vent of a </w:t>
            </w:r>
            <w:r w:rsidR="00310451" w:rsidRPr="00755C77">
              <w:rPr>
                <w:bCs/>
                <w:color w:val="000000" w:themeColor="text1"/>
                <w:sz w:val="24"/>
                <w:szCs w:val="24"/>
                <w:lang w:val="en-IN"/>
              </w:rPr>
              <w:t>V</w:t>
            </w:r>
            <w:r w:rsidRPr="00755C77">
              <w:rPr>
                <w:bCs/>
                <w:color w:val="000000" w:themeColor="text1"/>
                <w:sz w:val="24"/>
                <w:szCs w:val="24"/>
                <w:lang w:val="en-IN"/>
              </w:rPr>
              <w:t xml:space="preserve">oltage </w:t>
            </w:r>
            <w:r w:rsidR="00310451" w:rsidRPr="00755C77">
              <w:rPr>
                <w:bCs/>
                <w:color w:val="000000" w:themeColor="text1"/>
                <w:sz w:val="24"/>
                <w:szCs w:val="24"/>
                <w:lang w:val="en-IN"/>
              </w:rPr>
              <w:t>R</w:t>
            </w:r>
            <w:r w:rsidRPr="00755C77">
              <w:rPr>
                <w:bCs/>
                <w:color w:val="000000" w:themeColor="text1"/>
                <w:sz w:val="24"/>
                <w:szCs w:val="24"/>
                <w:lang w:val="en-IN"/>
              </w:rPr>
              <w:t>eduction</w:t>
            </w:r>
          </w:p>
          <w:p w14:paraId="13793969" w14:textId="2A4F2D4D" w:rsidR="008233C9" w:rsidRPr="00755C77" w:rsidRDefault="008233C9" w:rsidP="00844EB7">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It shall be verified that slow reduction of the main battery voltage by continuous discharge of 0.5 V per hour down to 3 V does not cause false alarms.</w:t>
            </w:r>
          </w:p>
          <w:p w14:paraId="6457A35A" w14:textId="13491BAC" w:rsidR="0042790E" w:rsidRPr="00755C77" w:rsidRDefault="008233C9" w:rsidP="00844EB7">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 xml:space="preserve">Test conditions: see </w:t>
            </w:r>
            <w:r w:rsidR="00310451" w:rsidRPr="00755C77">
              <w:rPr>
                <w:bCs/>
                <w:iCs/>
                <w:color w:val="000000" w:themeColor="text1"/>
                <w:sz w:val="24"/>
                <w:szCs w:val="24"/>
                <w:lang w:val="en-IN"/>
              </w:rPr>
              <w:t>P</w:t>
            </w:r>
            <w:r w:rsidRPr="00755C77">
              <w:rPr>
                <w:bCs/>
                <w:iCs/>
                <w:color w:val="000000" w:themeColor="text1"/>
                <w:sz w:val="24"/>
                <w:szCs w:val="24"/>
                <w:lang w:val="en-IN"/>
              </w:rPr>
              <w:t xml:space="preserve">aragraph </w:t>
            </w:r>
            <w:r w:rsidR="00310451" w:rsidRPr="00755C77">
              <w:rPr>
                <w:bCs/>
                <w:iCs/>
                <w:color w:val="000000" w:themeColor="text1"/>
                <w:sz w:val="24"/>
                <w:szCs w:val="24"/>
                <w:lang w:val="en-IN"/>
              </w:rPr>
              <w:t>6</w:t>
            </w:r>
            <w:r w:rsidRPr="00755C77">
              <w:rPr>
                <w:bCs/>
                <w:iCs/>
                <w:color w:val="000000" w:themeColor="text1"/>
                <w:sz w:val="24"/>
                <w:szCs w:val="24"/>
                <w:lang w:val="en-IN"/>
              </w:rPr>
              <w:t>.2.1.2. above.</w:t>
            </w:r>
          </w:p>
        </w:tc>
      </w:tr>
      <w:tr w:rsidR="00EA3D87" w:rsidRPr="00755C77" w14:paraId="556036B3" w14:textId="77777777" w:rsidTr="00844EB7">
        <w:tc>
          <w:tcPr>
            <w:tcW w:w="1318" w:type="dxa"/>
          </w:tcPr>
          <w:p w14:paraId="2CFE7292" w14:textId="26C182B3"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433556E4" w14:textId="57CC66D5" w:rsidR="00A66960" w:rsidRPr="00755C77" w:rsidRDefault="00A66960" w:rsidP="00310451">
            <w:pPr>
              <w:spacing w:after="120" w:line="240" w:lineRule="auto"/>
              <w:ind w:left="142" w:right="142"/>
              <w:rPr>
                <w:bCs/>
                <w:color w:val="000000" w:themeColor="text1"/>
                <w:sz w:val="24"/>
                <w:szCs w:val="24"/>
                <w:lang w:val="en-IN"/>
              </w:rPr>
            </w:pPr>
            <w:r w:rsidRPr="00755C77">
              <w:rPr>
                <w:bCs/>
                <w:color w:val="000000" w:themeColor="text1"/>
                <w:sz w:val="24"/>
                <w:szCs w:val="24"/>
                <w:lang w:val="en-IN"/>
              </w:rPr>
              <w:t xml:space="preserve">Test for </w:t>
            </w:r>
            <w:r w:rsidR="00310451" w:rsidRPr="00755C77">
              <w:rPr>
                <w:bCs/>
                <w:color w:val="000000" w:themeColor="text1"/>
                <w:sz w:val="24"/>
                <w:szCs w:val="24"/>
                <w:lang w:val="en-IN"/>
              </w:rPr>
              <w:t>S</w:t>
            </w:r>
            <w:r w:rsidRPr="00755C77">
              <w:rPr>
                <w:bCs/>
                <w:color w:val="000000" w:themeColor="text1"/>
                <w:sz w:val="24"/>
                <w:szCs w:val="24"/>
                <w:lang w:val="en-IN"/>
              </w:rPr>
              <w:t xml:space="preserve">afety </w:t>
            </w:r>
            <w:r w:rsidR="00310451" w:rsidRPr="00755C77">
              <w:rPr>
                <w:bCs/>
                <w:color w:val="000000" w:themeColor="text1"/>
                <w:sz w:val="24"/>
                <w:szCs w:val="24"/>
                <w:lang w:val="en-IN"/>
              </w:rPr>
              <w:t>A</w:t>
            </w:r>
            <w:r w:rsidRPr="00755C77">
              <w:rPr>
                <w:bCs/>
                <w:color w:val="000000" w:themeColor="text1"/>
                <w:sz w:val="24"/>
                <w:szCs w:val="24"/>
                <w:lang w:val="en-IN"/>
              </w:rPr>
              <w:t xml:space="preserve">gainst </w:t>
            </w:r>
            <w:r w:rsidR="00310451" w:rsidRPr="00755C77">
              <w:rPr>
                <w:bCs/>
                <w:color w:val="000000" w:themeColor="text1"/>
                <w:sz w:val="24"/>
                <w:szCs w:val="24"/>
                <w:lang w:val="en-IN"/>
              </w:rPr>
              <w:t>F</w:t>
            </w:r>
            <w:r w:rsidRPr="00755C77">
              <w:rPr>
                <w:bCs/>
                <w:color w:val="000000" w:themeColor="text1"/>
                <w:sz w:val="24"/>
                <w:szCs w:val="24"/>
                <w:lang w:val="en-IN"/>
              </w:rPr>
              <w:t xml:space="preserve">alse </w:t>
            </w:r>
            <w:r w:rsidR="00310451" w:rsidRPr="00755C77">
              <w:rPr>
                <w:bCs/>
                <w:color w:val="000000" w:themeColor="text1"/>
                <w:sz w:val="24"/>
                <w:szCs w:val="24"/>
                <w:lang w:val="en-IN"/>
              </w:rPr>
              <w:t>A</w:t>
            </w:r>
            <w:r w:rsidRPr="00755C77">
              <w:rPr>
                <w:bCs/>
                <w:color w:val="000000" w:themeColor="text1"/>
                <w:sz w:val="24"/>
                <w:szCs w:val="24"/>
                <w:lang w:val="en-IN"/>
              </w:rPr>
              <w:t xml:space="preserve">larm of the </w:t>
            </w:r>
            <w:r w:rsidR="00310451" w:rsidRPr="00755C77">
              <w:rPr>
                <w:bCs/>
                <w:color w:val="000000" w:themeColor="text1"/>
                <w:sz w:val="24"/>
                <w:szCs w:val="24"/>
                <w:lang w:val="en-IN"/>
              </w:rPr>
              <w:t>P</w:t>
            </w:r>
            <w:r w:rsidRPr="00755C77">
              <w:rPr>
                <w:bCs/>
                <w:color w:val="000000" w:themeColor="text1"/>
                <w:sz w:val="24"/>
                <w:szCs w:val="24"/>
                <w:lang w:val="en-IN"/>
              </w:rPr>
              <w:t xml:space="preserve">assenger </w:t>
            </w:r>
            <w:r w:rsidR="00310451" w:rsidRPr="00755C77">
              <w:rPr>
                <w:bCs/>
                <w:color w:val="000000" w:themeColor="text1"/>
                <w:sz w:val="24"/>
                <w:szCs w:val="24"/>
                <w:lang w:val="en-IN"/>
              </w:rPr>
              <w:t>C</w:t>
            </w:r>
            <w:r w:rsidRPr="00755C77">
              <w:rPr>
                <w:bCs/>
                <w:color w:val="000000" w:themeColor="text1"/>
                <w:sz w:val="24"/>
                <w:szCs w:val="24"/>
                <w:lang w:val="en-IN"/>
              </w:rPr>
              <w:t xml:space="preserve">ompartment </w:t>
            </w:r>
            <w:r w:rsidR="00310451" w:rsidRPr="00755C77">
              <w:rPr>
                <w:bCs/>
                <w:color w:val="000000" w:themeColor="text1"/>
                <w:sz w:val="24"/>
                <w:szCs w:val="24"/>
                <w:lang w:val="en-IN"/>
              </w:rPr>
              <w:t>C</w:t>
            </w:r>
            <w:r w:rsidRPr="00755C77">
              <w:rPr>
                <w:bCs/>
                <w:color w:val="000000" w:themeColor="text1"/>
                <w:sz w:val="24"/>
                <w:szCs w:val="24"/>
                <w:lang w:val="en-IN"/>
              </w:rPr>
              <w:t>ontrol</w:t>
            </w:r>
          </w:p>
          <w:p w14:paraId="70534D28" w14:textId="2C07EDFD" w:rsidR="00A66960" w:rsidRPr="00755C77" w:rsidRDefault="00A66960" w:rsidP="00844EB7">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 xml:space="preserve">Systems intended for the protection of the passenger compartment according to </w:t>
            </w:r>
            <w:r w:rsidR="00310451" w:rsidRPr="00755C77">
              <w:rPr>
                <w:bCs/>
                <w:iCs/>
                <w:color w:val="000000" w:themeColor="text1"/>
                <w:sz w:val="24"/>
                <w:szCs w:val="24"/>
                <w:lang w:val="en-IN"/>
              </w:rPr>
              <w:t>P</w:t>
            </w:r>
            <w:r w:rsidRPr="00755C77">
              <w:rPr>
                <w:bCs/>
                <w:iCs/>
                <w:color w:val="000000" w:themeColor="text1"/>
                <w:sz w:val="24"/>
                <w:szCs w:val="24"/>
                <w:lang w:val="en-IN"/>
              </w:rPr>
              <w:t xml:space="preserve">aragraph </w:t>
            </w:r>
            <w:r w:rsidR="00310451" w:rsidRPr="00755C77">
              <w:rPr>
                <w:bCs/>
                <w:iCs/>
                <w:color w:val="000000" w:themeColor="text1"/>
                <w:sz w:val="24"/>
                <w:szCs w:val="24"/>
                <w:lang w:val="en-IN"/>
              </w:rPr>
              <w:t>5</w:t>
            </w:r>
            <w:r w:rsidRPr="00755C77">
              <w:rPr>
                <w:bCs/>
                <w:iCs/>
                <w:color w:val="000000" w:themeColor="text1"/>
                <w:sz w:val="24"/>
                <w:szCs w:val="24"/>
                <w:lang w:val="en-IN"/>
              </w:rPr>
              <w:t>.1.1. above shall be tested together with a vehicle under normal conditions (</w:t>
            </w:r>
            <w:r w:rsidR="00310451" w:rsidRPr="00755C77">
              <w:rPr>
                <w:bCs/>
                <w:iCs/>
                <w:color w:val="000000" w:themeColor="text1"/>
                <w:sz w:val="24"/>
                <w:szCs w:val="24"/>
                <w:lang w:val="en-IN"/>
              </w:rPr>
              <w:t>P</w:t>
            </w:r>
            <w:r w:rsidRPr="00755C77">
              <w:rPr>
                <w:bCs/>
                <w:iCs/>
                <w:color w:val="000000" w:themeColor="text1"/>
                <w:sz w:val="24"/>
                <w:szCs w:val="24"/>
                <w:lang w:val="en-IN"/>
              </w:rPr>
              <w:t xml:space="preserve">aragraph </w:t>
            </w:r>
            <w:r w:rsidR="00310451" w:rsidRPr="00755C77">
              <w:rPr>
                <w:bCs/>
                <w:iCs/>
                <w:color w:val="000000" w:themeColor="text1"/>
                <w:sz w:val="24"/>
                <w:szCs w:val="24"/>
                <w:lang w:val="en-IN"/>
              </w:rPr>
              <w:t>6</w:t>
            </w:r>
            <w:r w:rsidRPr="00755C77">
              <w:rPr>
                <w:bCs/>
                <w:iCs/>
                <w:color w:val="000000" w:themeColor="text1"/>
                <w:sz w:val="24"/>
                <w:szCs w:val="24"/>
                <w:lang w:val="en-IN"/>
              </w:rPr>
              <w:t>.2.1.2.).</w:t>
            </w:r>
          </w:p>
          <w:p w14:paraId="46C3D9B0" w14:textId="0FB8615C" w:rsidR="00A66960" w:rsidRPr="00755C77" w:rsidRDefault="00A66960" w:rsidP="00844EB7">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 xml:space="preserve">The system, installed according to the manufacturer's instructions, shall not be triggered when subjected 5 times to the test described in </w:t>
            </w:r>
            <w:r w:rsidR="001458CB" w:rsidRPr="00755C77">
              <w:rPr>
                <w:bCs/>
                <w:iCs/>
                <w:color w:val="000000" w:themeColor="text1"/>
                <w:sz w:val="24"/>
                <w:szCs w:val="24"/>
                <w:lang w:val="en-IN"/>
              </w:rPr>
              <w:t>P</w:t>
            </w:r>
            <w:r w:rsidRPr="00755C77">
              <w:rPr>
                <w:bCs/>
                <w:iCs/>
                <w:color w:val="000000" w:themeColor="text1"/>
                <w:sz w:val="24"/>
                <w:szCs w:val="24"/>
                <w:lang w:val="en-IN"/>
              </w:rPr>
              <w:t xml:space="preserve">aragraph </w:t>
            </w:r>
            <w:r w:rsidR="00310451" w:rsidRPr="00755C77">
              <w:rPr>
                <w:bCs/>
                <w:iCs/>
                <w:color w:val="000000" w:themeColor="text1"/>
                <w:sz w:val="24"/>
                <w:szCs w:val="24"/>
                <w:lang w:val="en-IN"/>
              </w:rPr>
              <w:t>6</w:t>
            </w:r>
            <w:r w:rsidRPr="00755C77">
              <w:rPr>
                <w:bCs/>
                <w:iCs/>
                <w:color w:val="000000" w:themeColor="text1"/>
                <w:sz w:val="24"/>
                <w:szCs w:val="24"/>
                <w:lang w:val="en-IN"/>
              </w:rPr>
              <w:t>.2.13. above at intervals of 0.5 s.</w:t>
            </w:r>
          </w:p>
          <w:p w14:paraId="34660911" w14:textId="77777777" w:rsidR="00AD11AA" w:rsidRPr="00755C77" w:rsidRDefault="00A66960" w:rsidP="00844EB7">
            <w:pPr>
              <w:spacing w:after="120" w:line="240" w:lineRule="auto"/>
              <w:ind w:left="142" w:right="142"/>
              <w:jc w:val="both"/>
              <w:rPr>
                <w:bCs/>
                <w:iCs/>
                <w:color w:val="000000" w:themeColor="text1"/>
                <w:sz w:val="24"/>
                <w:szCs w:val="24"/>
                <w:lang w:val="en-IN"/>
              </w:rPr>
            </w:pPr>
            <w:r w:rsidRPr="00755C77">
              <w:rPr>
                <w:bCs/>
                <w:iCs/>
                <w:color w:val="000000" w:themeColor="text1"/>
                <w:sz w:val="24"/>
                <w:szCs w:val="24"/>
                <w:lang w:val="en-IN"/>
              </w:rPr>
              <w:t>The presence of a person touching or moving around the outside of the vehicle (windows closed) shall not cause any false alarm.</w:t>
            </w:r>
          </w:p>
          <w:p w14:paraId="387E03B0" w14:textId="04E3DB70" w:rsidR="00A0717F" w:rsidRPr="00755C77" w:rsidRDefault="00A0717F" w:rsidP="00844EB7">
            <w:pPr>
              <w:spacing w:after="120" w:line="240" w:lineRule="auto"/>
              <w:ind w:left="142" w:right="142"/>
              <w:jc w:val="both"/>
              <w:rPr>
                <w:bCs/>
                <w:iCs/>
                <w:color w:val="000000" w:themeColor="text1"/>
                <w:sz w:val="24"/>
                <w:szCs w:val="24"/>
                <w:lang w:val="en-IN"/>
              </w:rPr>
            </w:pPr>
          </w:p>
        </w:tc>
      </w:tr>
      <w:tr w:rsidR="00EA3D87" w:rsidRPr="00755C77" w14:paraId="6170D3FD" w14:textId="77777777" w:rsidTr="00844EB7">
        <w:tc>
          <w:tcPr>
            <w:tcW w:w="1318" w:type="dxa"/>
          </w:tcPr>
          <w:p w14:paraId="2BCE95F4" w14:textId="6FAE1837" w:rsidR="0042790E" w:rsidRPr="00755C77" w:rsidRDefault="00310451" w:rsidP="005A51AA">
            <w:pPr>
              <w:pStyle w:val="HChG"/>
              <w:numPr>
                <w:ilvl w:val="0"/>
                <w:numId w:val="3"/>
              </w:numPr>
              <w:tabs>
                <w:tab w:val="clear" w:pos="851"/>
              </w:tabs>
              <w:spacing w:before="0" w:line="240" w:lineRule="auto"/>
              <w:ind w:left="113" w:right="142" w:firstLine="0"/>
              <w:rPr>
                <w:bCs/>
                <w:sz w:val="24"/>
                <w:szCs w:val="24"/>
              </w:rPr>
            </w:pPr>
            <w:r w:rsidRPr="00755C77">
              <w:rPr>
                <w:b w:val="0"/>
              </w:rPr>
              <w:br w:type="page"/>
            </w:r>
          </w:p>
        </w:tc>
        <w:tc>
          <w:tcPr>
            <w:tcW w:w="7300" w:type="dxa"/>
          </w:tcPr>
          <w:p w14:paraId="2F5B6CFC" w14:textId="4A211A2E" w:rsidR="0042790E" w:rsidRPr="00755C77" w:rsidRDefault="00A73EF9" w:rsidP="009D481A">
            <w:pPr>
              <w:spacing w:after="240" w:line="240" w:lineRule="auto"/>
              <w:ind w:left="144" w:right="144"/>
              <w:rPr>
                <w:b/>
                <w:bCs/>
                <w:iCs/>
                <w:sz w:val="24"/>
                <w:szCs w:val="24"/>
                <w:lang w:val="en-IN"/>
              </w:rPr>
            </w:pPr>
            <w:r w:rsidRPr="00755C77">
              <w:rPr>
                <w:b/>
                <w:bCs/>
                <w:iCs/>
                <w:sz w:val="24"/>
                <w:szCs w:val="24"/>
                <w:lang w:val="en-IN"/>
              </w:rPr>
              <w:t>I</w:t>
            </w:r>
            <w:r w:rsidR="00310451" w:rsidRPr="00755C77">
              <w:rPr>
                <w:b/>
                <w:bCs/>
                <w:iCs/>
                <w:sz w:val="24"/>
                <w:szCs w:val="24"/>
                <w:lang w:val="en-IN"/>
              </w:rPr>
              <w:t>NSTRUCTIONS</w:t>
            </w:r>
          </w:p>
        </w:tc>
      </w:tr>
      <w:tr w:rsidR="00EA3D87" w:rsidRPr="00755C77" w14:paraId="4A5943EF" w14:textId="77777777" w:rsidTr="00844EB7">
        <w:tc>
          <w:tcPr>
            <w:tcW w:w="1318" w:type="dxa"/>
          </w:tcPr>
          <w:p w14:paraId="408185F3" w14:textId="77777777" w:rsidR="0042790E" w:rsidRPr="00755C77" w:rsidRDefault="0042790E" w:rsidP="00EA3D87">
            <w:pPr>
              <w:pStyle w:val="HChG"/>
              <w:tabs>
                <w:tab w:val="clear" w:pos="851"/>
              </w:tabs>
              <w:spacing w:before="0" w:after="120" w:line="240" w:lineRule="auto"/>
              <w:ind w:left="0" w:right="142" w:firstLine="0"/>
              <w:rPr>
                <w:b w:val="0"/>
                <w:sz w:val="24"/>
                <w:szCs w:val="24"/>
              </w:rPr>
            </w:pPr>
          </w:p>
        </w:tc>
        <w:tc>
          <w:tcPr>
            <w:tcW w:w="7300" w:type="dxa"/>
          </w:tcPr>
          <w:p w14:paraId="43FC8A7A" w14:textId="3E9012A7" w:rsidR="0042790E" w:rsidRPr="00755C77" w:rsidRDefault="00A73EF9" w:rsidP="00EA3D87">
            <w:pPr>
              <w:spacing w:after="120" w:line="240" w:lineRule="auto"/>
              <w:ind w:left="144" w:right="144"/>
              <w:rPr>
                <w:bCs/>
                <w:iCs/>
                <w:sz w:val="24"/>
                <w:szCs w:val="24"/>
                <w:lang w:val="en-IN"/>
              </w:rPr>
            </w:pPr>
            <w:r w:rsidRPr="00755C77">
              <w:rPr>
                <w:bCs/>
                <w:iCs/>
                <w:sz w:val="24"/>
                <w:szCs w:val="24"/>
                <w:lang w:val="en-IN"/>
              </w:rPr>
              <w:t>Each VAS shall be accompanied by:</w:t>
            </w:r>
          </w:p>
        </w:tc>
      </w:tr>
      <w:tr w:rsidR="00EA3D87" w:rsidRPr="00755C77" w14:paraId="1711A7CC" w14:textId="77777777" w:rsidTr="00844EB7">
        <w:tc>
          <w:tcPr>
            <w:tcW w:w="1318" w:type="dxa"/>
          </w:tcPr>
          <w:p w14:paraId="5D900AF4" w14:textId="7E25F504" w:rsidR="0042790E" w:rsidRPr="00755C77" w:rsidRDefault="0042790E"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7A011864" w14:textId="6639AC37" w:rsidR="0042790E" w:rsidRPr="00755C77" w:rsidRDefault="00A73EF9" w:rsidP="00EA3D87">
            <w:pPr>
              <w:spacing w:after="120" w:line="240" w:lineRule="auto"/>
              <w:ind w:left="144" w:right="144"/>
              <w:rPr>
                <w:bCs/>
                <w:iCs/>
                <w:sz w:val="24"/>
                <w:szCs w:val="24"/>
                <w:lang w:val="en-IN"/>
              </w:rPr>
            </w:pPr>
            <w:r w:rsidRPr="00755C77">
              <w:rPr>
                <w:b/>
                <w:iCs/>
                <w:sz w:val="24"/>
                <w:szCs w:val="24"/>
                <w:lang w:val="en-IN"/>
              </w:rPr>
              <w:t xml:space="preserve">Instructions for </w:t>
            </w:r>
            <w:r w:rsidR="00310451" w:rsidRPr="00755C77">
              <w:rPr>
                <w:b/>
                <w:iCs/>
                <w:sz w:val="24"/>
                <w:szCs w:val="24"/>
                <w:lang w:val="en-IN"/>
              </w:rPr>
              <w:t>I</w:t>
            </w:r>
            <w:r w:rsidRPr="00755C77">
              <w:rPr>
                <w:b/>
                <w:iCs/>
                <w:sz w:val="24"/>
                <w:szCs w:val="24"/>
                <w:lang w:val="en-IN"/>
              </w:rPr>
              <w:t>nstallation</w:t>
            </w:r>
            <w:r w:rsidRPr="00755C77">
              <w:rPr>
                <w:bCs/>
                <w:iCs/>
                <w:sz w:val="24"/>
                <w:szCs w:val="24"/>
                <w:lang w:val="en-IN"/>
              </w:rPr>
              <w:t>:</w:t>
            </w:r>
          </w:p>
        </w:tc>
      </w:tr>
      <w:tr w:rsidR="00EA3D87" w:rsidRPr="00755C77" w14:paraId="084129AE" w14:textId="77777777" w:rsidTr="00844EB7">
        <w:tc>
          <w:tcPr>
            <w:tcW w:w="1318" w:type="dxa"/>
          </w:tcPr>
          <w:p w14:paraId="1B5EED24" w14:textId="7A34063B"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23BC421D" w14:textId="0CFC4C8F" w:rsidR="0042790E" w:rsidRPr="00755C77" w:rsidRDefault="00A73EF9" w:rsidP="00844EB7">
            <w:pPr>
              <w:spacing w:after="120" w:line="240" w:lineRule="auto"/>
              <w:ind w:left="144" w:right="144"/>
              <w:jc w:val="both"/>
              <w:rPr>
                <w:bCs/>
                <w:iCs/>
                <w:sz w:val="24"/>
                <w:szCs w:val="24"/>
                <w:lang w:val="en-IN"/>
              </w:rPr>
            </w:pPr>
            <w:r w:rsidRPr="00755C77">
              <w:rPr>
                <w:bCs/>
                <w:iCs/>
                <w:sz w:val="24"/>
                <w:szCs w:val="24"/>
                <w:lang w:val="en-IN"/>
              </w:rPr>
              <w:t>The list of vehicles and vehicle models for which the device is intended. This list may be specific or generic, e.g. "all cars with petrol engines and 12 V negative earth batteries".</w:t>
            </w:r>
          </w:p>
        </w:tc>
      </w:tr>
      <w:tr w:rsidR="00EA3D87" w:rsidRPr="00755C77" w14:paraId="0682D22E" w14:textId="77777777" w:rsidTr="00844EB7">
        <w:tc>
          <w:tcPr>
            <w:tcW w:w="1318" w:type="dxa"/>
          </w:tcPr>
          <w:p w14:paraId="46E8B534" w14:textId="4853EA27"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687C602F" w14:textId="37E1663B" w:rsidR="0042790E" w:rsidRPr="00755C77" w:rsidRDefault="00A73EF9" w:rsidP="00844EB7">
            <w:pPr>
              <w:spacing w:after="120" w:line="240" w:lineRule="auto"/>
              <w:ind w:left="144" w:right="144"/>
              <w:jc w:val="both"/>
              <w:rPr>
                <w:bCs/>
                <w:iCs/>
                <w:sz w:val="24"/>
                <w:szCs w:val="24"/>
                <w:lang w:val="en-IN"/>
              </w:rPr>
            </w:pPr>
            <w:r w:rsidRPr="00755C77">
              <w:rPr>
                <w:bCs/>
                <w:iCs/>
                <w:sz w:val="24"/>
                <w:szCs w:val="24"/>
                <w:lang w:val="en-IN"/>
              </w:rPr>
              <w:t>The method of installation illustrated by photographs and/or very clear drawings.</w:t>
            </w:r>
          </w:p>
        </w:tc>
      </w:tr>
      <w:tr w:rsidR="00EA3D87" w:rsidRPr="00755C77" w14:paraId="2D335810" w14:textId="77777777" w:rsidTr="00844EB7">
        <w:tc>
          <w:tcPr>
            <w:tcW w:w="1318" w:type="dxa"/>
          </w:tcPr>
          <w:p w14:paraId="63C5DFCA" w14:textId="0DFACFEE" w:rsidR="0042790E" w:rsidRPr="00755C77" w:rsidRDefault="0042790E" w:rsidP="005A51AA">
            <w:pPr>
              <w:pStyle w:val="HChG"/>
              <w:numPr>
                <w:ilvl w:val="2"/>
                <w:numId w:val="3"/>
              </w:numPr>
              <w:tabs>
                <w:tab w:val="clear" w:pos="851"/>
              </w:tabs>
              <w:spacing w:before="0" w:after="120" w:line="240" w:lineRule="auto"/>
              <w:ind w:left="113" w:right="142" w:firstLine="0"/>
              <w:rPr>
                <w:b w:val="0"/>
                <w:sz w:val="24"/>
                <w:szCs w:val="24"/>
              </w:rPr>
            </w:pPr>
          </w:p>
        </w:tc>
        <w:tc>
          <w:tcPr>
            <w:tcW w:w="7300" w:type="dxa"/>
          </w:tcPr>
          <w:p w14:paraId="39272140" w14:textId="6CE17414" w:rsidR="0042790E" w:rsidRPr="00755C77" w:rsidRDefault="00990E15" w:rsidP="00844EB7">
            <w:pPr>
              <w:suppressAutoHyphens w:val="0"/>
              <w:autoSpaceDE w:val="0"/>
              <w:autoSpaceDN w:val="0"/>
              <w:adjustRightInd w:val="0"/>
              <w:spacing w:after="120" w:line="240" w:lineRule="auto"/>
              <w:ind w:left="113"/>
              <w:jc w:val="both"/>
              <w:rPr>
                <w:color w:val="000000" w:themeColor="text1"/>
                <w:sz w:val="24"/>
                <w:szCs w:val="24"/>
                <w:lang w:val="en-IN" w:eastAsia="en-IN"/>
              </w:rPr>
            </w:pPr>
            <w:r w:rsidRPr="00755C77">
              <w:rPr>
                <w:color w:val="000000" w:themeColor="text1"/>
                <w:sz w:val="24"/>
                <w:szCs w:val="24"/>
                <w:lang w:val="en-IN" w:eastAsia="en-IN"/>
              </w:rPr>
              <w:t>VAS may include an immobilizer, which shall comply with the requirements</w:t>
            </w:r>
            <w:r w:rsidR="00EA3D87" w:rsidRPr="00755C77">
              <w:rPr>
                <w:color w:val="000000" w:themeColor="text1"/>
                <w:sz w:val="24"/>
                <w:szCs w:val="24"/>
                <w:lang w:val="en-IN" w:eastAsia="en-IN"/>
              </w:rPr>
              <w:t xml:space="preserve"> </w:t>
            </w:r>
            <w:r w:rsidRPr="00755C77">
              <w:rPr>
                <w:color w:val="000000" w:themeColor="text1"/>
                <w:sz w:val="24"/>
                <w:szCs w:val="24"/>
                <w:lang w:val="en-IN" w:eastAsia="en-IN"/>
              </w:rPr>
              <w:t xml:space="preserve">of </w:t>
            </w:r>
            <w:r w:rsidR="00EA3D87" w:rsidRPr="00755C77">
              <w:rPr>
                <w:color w:val="000000" w:themeColor="text1"/>
                <w:sz w:val="24"/>
                <w:szCs w:val="24"/>
                <w:lang w:val="en-IN" w:eastAsia="en-IN"/>
              </w:rPr>
              <w:t>P</w:t>
            </w:r>
            <w:r w:rsidR="00C10D5B" w:rsidRPr="00755C77">
              <w:rPr>
                <w:color w:val="000000" w:themeColor="text1"/>
                <w:sz w:val="24"/>
                <w:szCs w:val="24"/>
                <w:lang w:val="en-IN" w:eastAsia="en-IN"/>
              </w:rPr>
              <w:t>art</w:t>
            </w:r>
            <w:r w:rsidRPr="00755C77">
              <w:rPr>
                <w:color w:val="000000" w:themeColor="text1"/>
                <w:sz w:val="24"/>
                <w:szCs w:val="24"/>
                <w:lang w:val="en-IN" w:eastAsia="en-IN"/>
              </w:rPr>
              <w:t xml:space="preserve"> III of AIS-076</w:t>
            </w:r>
            <w:r w:rsidR="00D51CAD" w:rsidRPr="00755C77">
              <w:rPr>
                <w:color w:val="000000" w:themeColor="text1"/>
                <w:sz w:val="24"/>
                <w:szCs w:val="24"/>
                <w:lang w:val="en-IN" w:eastAsia="en-IN"/>
              </w:rPr>
              <w:t xml:space="preserve"> </w:t>
            </w:r>
            <w:r w:rsidR="006A2A60" w:rsidRPr="00755C77">
              <w:rPr>
                <w:bCs/>
                <w:iCs/>
                <w:sz w:val="24"/>
                <w:szCs w:val="24"/>
                <w:lang w:val="en-IN" w:eastAsia="en-IN"/>
              </w:rPr>
              <w:t xml:space="preserve">or </w:t>
            </w:r>
            <w:r w:rsidR="006D7870" w:rsidRPr="00755C77">
              <w:rPr>
                <w:bCs/>
                <w:iCs/>
                <w:sz w:val="24"/>
                <w:szCs w:val="24"/>
                <w:lang w:val="en-IN" w:eastAsia="en-IN"/>
              </w:rPr>
              <w:t>AIS-211</w:t>
            </w:r>
            <w:r w:rsidR="00D51CAD" w:rsidRPr="00755C77">
              <w:rPr>
                <w:sz w:val="24"/>
                <w:szCs w:val="24"/>
                <w:lang w:val="en-IN" w:eastAsia="en-IN"/>
              </w:rPr>
              <w:t>.</w:t>
            </w:r>
          </w:p>
        </w:tc>
      </w:tr>
      <w:tr w:rsidR="00EA3D87" w:rsidRPr="00755C77" w14:paraId="2C7240ED" w14:textId="77777777" w:rsidTr="00844EB7">
        <w:tc>
          <w:tcPr>
            <w:tcW w:w="1318" w:type="dxa"/>
          </w:tcPr>
          <w:p w14:paraId="671F60F8" w14:textId="40E7D7E8" w:rsidR="0042790E" w:rsidRPr="00755C77" w:rsidRDefault="0042790E"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2327A3B8" w14:textId="0D79163D" w:rsidR="00F376EF" w:rsidRPr="00755C77" w:rsidRDefault="00F376EF" w:rsidP="00844EB7">
            <w:pPr>
              <w:spacing w:after="120" w:line="240" w:lineRule="auto"/>
              <w:ind w:left="144" w:right="144"/>
              <w:jc w:val="both"/>
              <w:rPr>
                <w:bCs/>
                <w:iCs/>
                <w:sz w:val="24"/>
                <w:szCs w:val="24"/>
                <w:lang w:val="en-IN"/>
              </w:rPr>
            </w:pPr>
            <w:r w:rsidRPr="00755C77">
              <w:rPr>
                <w:bCs/>
                <w:iCs/>
                <w:sz w:val="24"/>
                <w:szCs w:val="24"/>
                <w:lang w:val="en-IN"/>
              </w:rPr>
              <w:t>A general statement to the VAS purchaser calling his attention to the following points:</w:t>
            </w:r>
          </w:p>
          <w:p w14:paraId="42C07EE5" w14:textId="7956D422" w:rsidR="00F376EF" w:rsidRPr="00755C77" w:rsidRDefault="00F376EF" w:rsidP="00844EB7">
            <w:pPr>
              <w:spacing w:after="120" w:line="240" w:lineRule="auto"/>
              <w:ind w:left="144" w:right="144"/>
              <w:jc w:val="both"/>
              <w:rPr>
                <w:bCs/>
                <w:iCs/>
                <w:sz w:val="24"/>
                <w:szCs w:val="24"/>
                <w:lang w:val="en-IN"/>
              </w:rPr>
            </w:pPr>
            <w:r w:rsidRPr="00755C77">
              <w:rPr>
                <w:bCs/>
                <w:iCs/>
                <w:sz w:val="24"/>
                <w:szCs w:val="24"/>
                <w:lang w:val="en-IN"/>
              </w:rPr>
              <w:t>(a) The VAS should be installed in accordance with the manufacturer's instructions;</w:t>
            </w:r>
          </w:p>
          <w:p w14:paraId="6DD0E1BE" w14:textId="1315227A" w:rsidR="00F376EF" w:rsidRPr="00755C77" w:rsidRDefault="00F376EF" w:rsidP="00844EB7">
            <w:pPr>
              <w:spacing w:after="120" w:line="240" w:lineRule="auto"/>
              <w:ind w:left="144" w:right="144"/>
              <w:jc w:val="both"/>
              <w:rPr>
                <w:bCs/>
                <w:iCs/>
                <w:sz w:val="24"/>
                <w:szCs w:val="24"/>
                <w:lang w:val="en-IN"/>
              </w:rPr>
            </w:pPr>
            <w:r w:rsidRPr="00755C77">
              <w:rPr>
                <w:bCs/>
                <w:iCs/>
                <w:sz w:val="24"/>
                <w:szCs w:val="24"/>
                <w:lang w:val="en-IN"/>
              </w:rPr>
              <w:t>(b) The selection of a good installer is recommended (the VAS manufacturer may be contacted to indicate appropriate installers);</w:t>
            </w:r>
          </w:p>
          <w:p w14:paraId="39D7F22B" w14:textId="01712BF7" w:rsidR="0042790E" w:rsidRPr="00755C77" w:rsidRDefault="00F376EF" w:rsidP="00844EB7">
            <w:pPr>
              <w:spacing w:after="120" w:line="240" w:lineRule="auto"/>
              <w:ind w:left="144" w:right="144"/>
              <w:jc w:val="both"/>
              <w:rPr>
                <w:bCs/>
                <w:iCs/>
                <w:sz w:val="24"/>
                <w:szCs w:val="24"/>
                <w:lang w:val="en-IN"/>
              </w:rPr>
            </w:pPr>
            <w:r w:rsidRPr="00755C77">
              <w:rPr>
                <w:bCs/>
                <w:iCs/>
                <w:sz w:val="24"/>
                <w:szCs w:val="24"/>
                <w:lang w:val="en-IN"/>
              </w:rPr>
              <w:t>(c) The installation certificate supplied with the VAS should be completed by the installer.</w:t>
            </w:r>
          </w:p>
        </w:tc>
      </w:tr>
      <w:tr w:rsidR="00EA3D87" w:rsidRPr="00755C77" w14:paraId="0551A1E8" w14:textId="77777777" w:rsidTr="00844EB7">
        <w:tc>
          <w:tcPr>
            <w:tcW w:w="1318" w:type="dxa"/>
          </w:tcPr>
          <w:p w14:paraId="30B75D77" w14:textId="32E758A1" w:rsidR="00F376EF" w:rsidRPr="00755C77" w:rsidRDefault="00F376EF"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058974C7" w14:textId="46421C0D" w:rsidR="00F376EF" w:rsidRPr="00755C77" w:rsidRDefault="00F376EF" w:rsidP="00844EB7">
            <w:pPr>
              <w:spacing w:after="120" w:line="240" w:lineRule="auto"/>
              <w:ind w:left="144" w:right="144"/>
              <w:jc w:val="both"/>
              <w:rPr>
                <w:bCs/>
                <w:iCs/>
                <w:sz w:val="24"/>
                <w:szCs w:val="24"/>
                <w:lang w:val="en-IN"/>
              </w:rPr>
            </w:pPr>
            <w:r w:rsidRPr="00755C77">
              <w:rPr>
                <w:bCs/>
                <w:iCs/>
                <w:sz w:val="24"/>
                <w:szCs w:val="24"/>
                <w:lang w:val="en-IN"/>
              </w:rPr>
              <w:t>Instruction for use</w:t>
            </w:r>
          </w:p>
        </w:tc>
      </w:tr>
      <w:tr w:rsidR="00EA3D87" w:rsidRPr="00755C77" w14:paraId="79975B34" w14:textId="77777777" w:rsidTr="00844EB7">
        <w:tc>
          <w:tcPr>
            <w:tcW w:w="1318" w:type="dxa"/>
          </w:tcPr>
          <w:p w14:paraId="0C798F29" w14:textId="25ACC51B" w:rsidR="00F376EF" w:rsidRPr="00755C77" w:rsidRDefault="00F376EF"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2E75D5C9" w14:textId="04C05F8B" w:rsidR="00F376EF" w:rsidRPr="00755C77" w:rsidRDefault="00F376EF" w:rsidP="00844EB7">
            <w:pPr>
              <w:spacing w:after="120" w:line="240" w:lineRule="auto"/>
              <w:ind w:left="144" w:right="144"/>
              <w:jc w:val="both"/>
              <w:rPr>
                <w:bCs/>
                <w:iCs/>
                <w:sz w:val="24"/>
                <w:szCs w:val="24"/>
                <w:lang w:val="en-IN"/>
              </w:rPr>
            </w:pPr>
            <w:r w:rsidRPr="00755C77">
              <w:rPr>
                <w:bCs/>
                <w:iCs/>
                <w:sz w:val="24"/>
                <w:szCs w:val="24"/>
                <w:lang w:val="en-IN"/>
              </w:rPr>
              <w:t>Instruction for maintenance</w:t>
            </w:r>
          </w:p>
        </w:tc>
      </w:tr>
      <w:tr w:rsidR="00EA3D87" w:rsidRPr="00755C77" w14:paraId="1B3069FF" w14:textId="77777777" w:rsidTr="00844EB7">
        <w:tc>
          <w:tcPr>
            <w:tcW w:w="1318" w:type="dxa"/>
          </w:tcPr>
          <w:p w14:paraId="1007808D" w14:textId="44D8ED36" w:rsidR="00F376EF" w:rsidRPr="00755C77" w:rsidRDefault="00F376EF" w:rsidP="005A51AA">
            <w:pPr>
              <w:pStyle w:val="HChG"/>
              <w:numPr>
                <w:ilvl w:val="1"/>
                <w:numId w:val="3"/>
              </w:numPr>
              <w:tabs>
                <w:tab w:val="clear" w:pos="851"/>
              </w:tabs>
              <w:spacing w:before="0" w:after="120" w:line="240" w:lineRule="auto"/>
              <w:ind w:left="113" w:right="142" w:firstLine="0"/>
              <w:rPr>
                <w:b w:val="0"/>
                <w:sz w:val="24"/>
                <w:szCs w:val="24"/>
              </w:rPr>
            </w:pPr>
          </w:p>
        </w:tc>
        <w:tc>
          <w:tcPr>
            <w:tcW w:w="7300" w:type="dxa"/>
          </w:tcPr>
          <w:p w14:paraId="0ADB53F4" w14:textId="470156D1" w:rsidR="00F376EF" w:rsidRPr="00755C77" w:rsidRDefault="00F376EF" w:rsidP="00844EB7">
            <w:pPr>
              <w:spacing w:after="120" w:line="240" w:lineRule="auto"/>
              <w:ind w:left="142" w:right="142"/>
              <w:jc w:val="both"/>
              <w:rPr>
                <w:bCs/>
                <w:iCs/>
                <w:sz w:val="24"/>
                <w:szCs w:val="24"/>
                <w:lang w:val="en-IN"/>
              </w:rPr>
            </w:pPr>
            <w:r w:rsidRPr="00755C77">
              <w:rPr>
                <w:bCs/>
                <w:iCs/>
                <w:sz w:val="24"/>
                <w:szCs w:val="24"/>
                <w:lang w:val="en-IN"/>
              </w:rPr>
              <w:t xml:space="preserve">A general warning regarding the danger of making any alterations or additions to the system; such alterations or additions would automatically invalidate the certificate of installation referred to in </w:t>
            </w:r>
            <w:r w:rsidR="00310451" w:rsidRPr="00755C77">
              <w:rPr>
                <w:bCs/>
                <w:iCs/>
                <w:sz w:val="24"/>
                <w:szCs w:val="24"/>
                <w:lang w:val="en-IN"/>
              </w:rPr>
              <w:t>P</w:t>
            </w:r>
            <w:r w:rsidRPr="00755C77">
              <w:rPr>
                <w:bCs/>
                <w:iCs/>
                <w:sz w:val="24"/>
                <w:szCs w:val="24"/>
                <w:lang w:val="en-IN"/>
              </w:rPr>
              <w:t xml:space="preserve">aragraph </w:t>
            </w:r>
            <w:r w:rsidR="00310451" w:rsidRPr="00755C77">
              <w:rPr>
                <w:bCs/>
                <w:iCs/>
                <w:sz w:val="24"/>
                <w:szCs w:val="24"/>
                <w:lang w:val="en-IN"/>
              </w:rPr>
              <w:t>7</w:t>
            </w:r>
            <w:r w:rsidRPr="00755C77">
              <w:rPr>
                <w:bCs/>
                <w:iCs/>
                <w:color w:val="000000" w:themeColor="text1"/>
                <w:sz w:val="24"/>
                <w:szCs w:val="24"/>
                <w:lang w:val="en-IN"/>
              </w:rPr>
              <w:t xml:space="preserve">.2. </w:t>
            </w:r>
            <w:r w:rsidRPr="00755C77">
              <w:rPr>
                <w:bCs/>
                <w:iCs/>
                <w:sz w:val="24"/>
                <w:szCs w:val="24"/>
                <w:lang w:val="en-IN"/>
              </w:rPr>
              <w:t>above.</w:t>
            </w:r>
          </w:p>
        </w:tc>
      </w:tr>
    </w:tbl>
    <w:p w14:paraId="563B0D8C" w14:textId="77777777" w:rsidR="00EF21E2" w:rsidRPr="00755C77" w:rsidRDefault="00EF21E2" w:rsidP="009D481A"/>
    <w:p w14:paraId="19985E1E" w14:textId="055F59E0" w:rsidR="00EF21E2" w:rsidRPr="00755C77" w:rsidRDefault="00EA3D87" w:rsidP="00EA3D87">
      <w:pPr>
        <w:suppressAutoHyphens w:val="0"/>
        <w:spacing w:line="240" w:lineRule="auto"/>
      </w:pPr>
      <w:r w:rsidRPr="00755C77">
        <w:br w:type="page"/>
      </w:r>
    </w:p>
    <w:tbl>
      <w:tblPr>
        <w:tblW w:w="9158" w:type="dxa"/>
        <w:tblInd w:w="-147" w:type="dxa"/>
        <w:tblCellMar>
          <w:left w:w="0" w:type="dxa"/>
          <w:right w:w="0" w:type="dxa"/>
        </w:tblCellMar>
        <w:tblLook w:val="04A0" w:firstRow="1" w:lastRow="0" w:firstColumn="1" w:lastColumn="0" w:noHBand="0" w:noVBand="1"/>
      </w:tblPr>
      <w:tblGrid>
        <w:gridCol w:w="1221"/>
        <w:gridCol w:w="7937"/>
      </w:tblGrid>
      <w:tr w:rsidR="00D23F86" w:rsidRPr="00755C77" w14:paraId="1E1DC2CF" w14:textId="77777777" w:rsidTr="0041037A">
        <w:tc>
          <w:tcPr>
            <w:tcW w:w="9158" w:type="dxa"/>
            <w:gridSpan w:val="2"/>
            <w:vAlign w:val="center"/>
          </w:tcPr>
          <w:p w14:paraId="48C73A8B" w14:textId="2C0277AA" w:rsidR="00D23F86" w:rsidRPr="00755C77" w:rsidRDefault="00D23F86" w:rsidP="00D23F86">
            <w:pPr>
              <w:pStyle w:val="para"/>
              <w:spacing w:line="240" w:lineRule="auto"/>
              <w:ind w:left="142" w:right="142" w:firstLine="0"/>
              <w:jc w:val="center"/>
              <w:rPr>
                <w:b/>
                <w:sz w:val="24"/>
                <w:szCs w:val="24"/>
                <w:lang w:val="en-IN"/>
              </w:rPr>
            </w:pPr>
            <w:r w:rsidRPr="00755C77">
              <w:rPr>
                <w:b/>
                <w:color w:val="000000" w:themeColor="text1"/>
                <w:sz w:val="24"/>
                <w:szCs w:val="24"/>
              </w:rPr>
              <w:lastRenderedPageBreak/>
              <w:t xml:space="preserve">PART </w:t>
            </w:r>
            <w:proofErr w:type="gramStart"/>
            <w:r w:rsidRPr="00755C77">
              <w:rPr>
                <w:b/>
                <w:color w:val="000000" w:themeColor="text1"/>
                <w:sz w:val="24"/>
                <w:szCs w:val="24"/>
              </w:rPr>
              <w:t>II:</w:t>
            </w:r>
            <w:proofErr w:type="gramEnd"/>
            <w:r w:rsidRPr="00755C77">
              <w:rPr>
                <w:b/>
                <w:color w:val="000000" w:themeColor="text1"/>
                <w:sz w:val="24"/>
                <w:szCs w:val="24"/>
              </w:rPr>
              <w:t xml:space="preserve"> </w:t>
            </w:r>
            <w:r w:rsidRPr="00755C77">
              <w:rPr>
                <w:b/>
                <w:bCs/>
                <w:sz w:val="22"/>
                <w:szCs w:val="22"/>
                <w:lang w:val="en-IN" w:eastAsia="en-IN"/>
              </w:rPr>
              <w:t>APPROVAL OF A VEHICLE WITH REGARD TO ITS ALARM SYSTEM</w:t>
            </w:r>
          </w:p>
        </w:tc>
      </w:tr>
      <w:tr w:rsidR="00D23F86" w:rsidRPr="00755C77" w14:paraId="51AE0AA4" w14:textId="77777777" w:rsidTr="0041037A">
        <w:tc>
          <w:tcPr>
            <w:tcW w:w="9158" w:type="dxa"/>
            <w:gridSpan w:val="2"/>
          </w:tcPr>
          <w:p w14:paraId="5E17CA05" w14:textId="1D42BA06" w:rsidR="00D23F86" w:rsidRPr="00755C77" w:rsidRDefault="00D23F86" w:rsidP="00021835">
            <w:pPr>
              <w:pStyle w:val="para"/>
              <w:spacing w:line="240" w:lineRule="auto"/>
              <w:ind w:left="142" w:right="142" w:firstLine="0"/>
              <w:rPr>
                <w:b/>
                <w:sz w:val="24"/>
                <w:szCs w:val="24"/>
                <w:lang w:val="en-IN"/>
              </w:rPr>
            </w:pPr>
            <w:r w:rsidRPr="00755C77">
              <w:rPr>
                <w:sz w:val="24"/>
                <w:szCs w:val="24"/>
                <w:lang w:val="en-IN" w:eastAsia="en-IN"/>
              </w:rPr>
              <w:t>When a VAS approved to P</w:t>
            </w:r>
            <w:r w:rsidR="001C60B0" w:rsidRPr="00755C77">
              <w:rPr>
                <w:sz w:val="24"/>
                <w:szCs w:val="24"/>
                <w:lang w:val="en-IN" w:eastAsia="en-IN"/>
              </w:rPr>
              <w:t>art</w:t>
            </w:r>
            <w:r w:rsidRPr="00755C77">
              <w:rPr>
                <w:sz w:val="24"/>
                <w:szCs w:val="24"/>
                <w:lang w:val="en-IN" w:eastAsia="en-IN"/>
              </w:rPr>
              <w:t xml:space="preserve"> I of this standard </w:t>
            </w:r>
            <w:r w:rsidRPr="00755C77">
              <w:rPr>
                <w:color w:val="000000" w:themeColor="text1"/>
                <w:sz w:val="24"/>
                <w:szCs w:val="24"/>
                <w:lang w:val="en-IN" w:eastAsia="en-IN"/>
              </w:rPr>
              <w:t xml:space="preserve">or AIS-076 </w:t>
            </w:r>
            <w:r w:rsidR="00310451" w:rsidRPr="00755C77">
              <w:rPr>
                <w:color w:val="000000" w:themeColor="text1"/>
                <w:sz w:val="24"/>
                <w:szCs w:val="24"/>
                <w:lang w:val="en-IN" w:eastAsia="en-IN"/>
              </w:rPr>
              <w:t>P</w:t>
            </w:r>
            <w:r w:rsidR="001C60B0" w:rsidRPr="00755C77">
              <w:rPr>
                <w:color w:val="000000" w:themeColor="text1"/>
                <w:sz w:val="24"/>
                <w:szCs w:val="24"/>
                <w:lang w:val="en-IN" w:eastAsia="en-IN"/>
              </w:rPr>
              <w:t>art</w:t>
            </w:r>
            <w:r w:rsidR="00310451" w:rsidRPr="00755C77">
              <w:rPr>
                <w:color w:val="000000" w:themeColor="text1"/>
                <w:sz w:val="24"/>
                <w:szCs w:val="24"/>
                <w:lang w:val="en-IN" w:eastAsia="en-IN"/>
              </w:rPr>
              <w:t xml:space="preserve"> I</w:t>
            </w:r>
            <w:r w:rsidRPr="00755C77">
              <w:rPr>
                <w:color w:val="000000" w:themeColor="text1"/>
                <w:sz w:val="24"/>
                <w:szCs w:val="24"/>
                <w:lang w:val="en-IN" w:eastAsia="en-IN"/>
              </w:rPr>
              <w:t xml:space="preserve"> </w:t>
            </w:r>
            <w:r w:rsidRPr="00755C77">
              <w:rPr>
                <w:sz w:val="24"/>
                <w:szCs w:val="24"/>
                <w:lang w:val="en-IN" w:eastAsia="en-IN"/>
              </w:rPr>
              <w:t>is being used in a vehicle submitted for approval to P</w:t>
            </w:r>
            <w:r w:rsidR="001C60B0" w:rsidRPr="00755C77">
              <w:rPr>
                <w:sz w:val="24"/>
                <w:szCs w:val="24"/>
                <w:lang w:val="en-IN" w:eastAsia="en-IN"/>
              </w:rPr>
              <w:t>art</w:t>
            </w:r>
            <w:r w:rsidRPr="00755C77">
              <w:rPr>
                <w:sz w:val="24"/>
                <w:szCs w:val="24"/>
                <w:lang w:val="en-IN" w:eastAsia="en-IN"/>
              </w:rPr>
              <w:t xml:space="preserve"> II of this standard, tests required to be passed by a VAS in order to obtain approval to </w:t>
            </w:r>
            <w:r w:rsidR="006539DD" w:rsidRPr="00755C77">
              <w:rPr>
                <w:color w:val="000000" w:themeColor="text1"/>
                <w:sz w:val="24"/>
                <w:szCs w:val="24"/>
                <w:lang w:val="en-IN" w:eastAsia="en-IN"/>
              </w:rPr>
              <w:t>P</w:t>
            </w:r>
            <w:r w:rsidR="001C60B0" w:rsidRPr="00755C77">
              <w:rPr>
                <w:color w:val="000000" w:themeColor="text1"/>
                <w:sz w:val="24"/>
                <w:szCs w:val="24"/>
                <w:lang w:val="en-IN" w:eastAsia="en-IN"/>
              </w:rPr>
              <w:t xml:space="preserve">art </w:t>
            </w:r>
            <w:r w:rsidR="006539DD" w:rsidRPr="00755C77">
              <w:rPr>
                <w:color w:val="000000" w:themeColor="text1"/>
                <w:sz w:val="24"/>
                <w:szCs w:val="24"/>
                <w:lang w:val="en-IN" w:eastAsia="en-IN"/>
              </w:rPr>
              <w:t xml:space="preserve">I </w:t>
            </w:r>
            <w:r w:rsidRPr="00755C77">
              <w:rPr>
                <w:sz w:val="24"/>
                <w:szCs w:val="24"/>
                <w:lang w:val="en-IN" w:eastAsia="en-IN"/>
              </w:rPr>
              <w:t>of this standard shall not be repeated.</w:t>
            </w:r>
          </w:p>
        </w:tc>
      </w:tr>
      <w:tr w:rsidR="0054382E" w:rsidRPr="00755C77" w14:paraId="6DCC7F06" w14:textId="77777777" w:rsidTr="0041037A">
        <w:tc>
          <w:tcPr>
            <w:tcW w:w="1221" w:type="dxa"/>
          </w:tcPr>
          <w:p w14:paraId="748F7A31" w14:textId="1CCFE098" w:rsidR="0054382E" w:rsidRPr="00755C77" w:rsidRDefault="0054382E" w:rsidP="005A51AA">
            <w:pPr>
              <w:pStyle w:val="HChG"/>
              <w:numPr>
                <w:ilvl w:val="0"/>
                <w:numId w:val="3"/>
              </w:numPr>
              <w:tabs>
                <w:tab w:val="clear" w:pos="851"/>
              </w:tabs>
              <w:spacing w:before="0" w:after="120" w:line="240" w:lineRule="auto"/>
              <w:ind w:left="113" w:right="142" w:firstLine="0"/>
              <w:rPr>
                <w:iCs/>
                <w:sz w:val="24"/>
                <w:szCs w:val="24"/>
              </w:rPr>
            </w:pPr>
          </w:p>
        </w:tc>
        <w:tc>
          <w:tcPr>
            <w:tcW w:w="7937" w:type="dxa"/>
          </w:tcPr>
          <w:p w14:paraId="3F4FA728" w14:textId="0D1ACDD9" w:rsidR="0054382E" w:rsidRPr="00755C77" w:rsidRDefault="003B285B" w:rsidP="00DE39FB">
            <w:pPr>
              <w:pStyle w:val="para"/>
              <w:spacing w:line="240" w:lineRule="auto"/>
              <w:ind w:left="142" w:right="142" w:firstLine="0"/>
              <w:jc w:val="left"/>
              <w:rPr>
                <w:b/>
                <w:sz w:val="24"/>
                <w:szCs w:val="24"/>
                <w:lang w:val="en-US"/>
              </w:rPr>
            </w:pPr>
            <w:r w:rsidRPr="00755C77">
              <w:rPr>
                <w:b/>
                <w:sz w:val="24"/>
                <w:szCs w:val="24"/>
                <w:lang w:val="en-IN"/>
              </w:rPr>
              <w:t>D</w:t>
            </w:r>
            <w:r w:rsidR="00310451" w:rsidRPr="00755C77">
              <w:rPr>
                <w:b/>
                <w:sz w:val="24"/>
                <w:szCs w:val="24"/>
                <w:lang w:val="en-IN"/>
              </w:rPr>
              <w:t>EFINITIONS</w:t>
            </w:r>
          </w:p>
        </w:tc>
      </w:tr>
      <w:tr w:rsidR="0054382E" w:rsidRPr="00755C77" w14:paraId="3DD0D8B2" w14:textId="77777777" w:rsidTr="0041037A">
        <w:tc>
          <w:tcPr>
            <w:tcW w:w="1221" w:type="dxa"/>
          </w:tcPr>
          <w:p w14:paraId="5931ECAF" w14:textId="12BF80A0" w:rsidR="0054382E" w:rsidRPr="00755C77" w:rsidRDefault="0054382E" w:rsidP="00EA3D87">
            <w:pPr>
              <w:pStyle w:val="HChG"/>
              <w:tabs>
                <w:tab w:val="clear" w:pos="851"/>
              </w:tabs>
              <w:spacing w:before="0" w:after="120" w:line="240" w:lineRule="auto"/>
              <w:ind w:left="142" w:right="142" w:firstLine="0"/>
              <w:rPr>
                <w:b w:val="0"/>
                <w:iCs/>
                <w:sz w:val="24"/>
                <w:szCs w:val="24"/>
              </w:rPr>
            </w:pPr>
          </w:p>
        </w:tc>
        <w:tc>
          <w:tcPr>
            <w:tcW w:w="7937" w:type="dxa"/>
          </w:tcPr>
          <w:p w14:paraId="6B51D7CE" w14:textId="0B882E77" w:rsidR="0054382E" w:rsidRPr="00755C77" w:rsidRDefault="003B285B" w:rsidP="00EA3D87">
            <w:pPr>
              <w:pStyle w:val="para"/>
              <w:spacing w:line="240" w:lineRule="auto"/>
              <w:ind w:left="142" w:right="142" w:firstLine="6"/>
              <w:jc w:val="left"/>
              <w:rPr>
                <w:bCs/>
                <w:sz w:val="24"/>
                <w:szCs w:val="24"/>
                <w:lang w:val="en-US"/>
              </w:rPr>
            </w:pPr>
            <w:r w:rsidRPr="00755C77">
              <w:rPr>
                <w:bCs/>
                <w:sz w:val="24"/>
                <w:szCs w:val="24"/>
                <w:lang w:val="en-IN"/>
              </w:rPr>
              <w:t>For the purpose of P</w:t>
            </w:r>
            <w:r w:rsidR="00310451" w:rsidRPr="00755C77">
              <w:rPr>
                <w:bCs/>
                <w:sz w:val="24"/>
                <w:szCs w:val="24"/>
                <w:lang w:val="en-IN"/>
              </w:rPr>
              <w:t>ART</w:t>
            </w:r>
            <w:r w:rsidRPr="00755C77">
              <w:rPr>
                <w:bCs/>
                <w:sz w:val="24"/>
                <w:szCs w:val="24"/>
                <w:lang w:val="en-IN"/>
              </w:rPr>
              <w:t xml:space="preserve"> II of this </w:t>
            </w:r>
            <w:r w:rsidR="00E65DEC" w:rsidRPr="00755C77">
              <w:rPr>
                <w:sz w:val="23"/>
                <w:szCs w:val="23"/>
                <w:lang w:eastAsia="en-IN"/>
              </w:rPr>
              <w:t>s</w:t>
            </w:r>
            <w:r w:rsidR="00E65DEC" w:rsidRPr="00755C77">
              <w:rPr>
                <w:bCs/>
                <w:sz w:val="24"/>
                <w:szCs w:val="24"/>
                <w:lang w:eastAsia="ja-JP"/>
              </w:rPr>
              <w:t>tandard</w:t>
            </w:r>
            <w:r w:rsidRPr="00755C77">
              <w:rPr>
                <w:bCs/>
                <w:sz w:val="24"/>
                <w:szCs w:val="24"/>
                <w:lang w:val="en-IN"/>
              </w:rPr>
              <w:t>,</w:t>
            </w:r>
          </w:p>
        </w:tc>
      </w:tr>
      <w:tr w:rsidR="002D3DBA" w:rsidRPr="00755C77" w14:paraId="7DBD5758" w14:textId="77777777" w:rsidTr="0041037A">
        <w:tc>
          <w:tcPr>
            <w:tcW w:w="1221" w:type="dxa"/>
          </w:tcPr>
          <w:p w14:paraId="1015FD02" w14:textId="4BF62BF8" w:rsidR="002D3DBA" w:rsidRPr="00755C77" w:rsidRDefault="002D3DBA"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3697EF1F" w14:textId="2F7A45B4" w:rsidR="002D3DBA" w:rsidRPr="00755C77" w:rsidRDefault="004E3C3A" w:rsidP="00DE39FB">
            <w:pPr>
              <w:pStyle w:val="para"/>
              <w:spacing w:line="240" w:lineRule="auto"/>
              <w:ind w:left="142" w:right="142" w:firstLine="6"/>
              <w:jc w:val="left"/>
              <w:rPr>
                <w:sz w:val="24"/>
                <w:szCs w:val="24"/>
                <w:lang w:val="en-US"/>
              </w:rPr>
            </w:pPr>
            <w:r w:rsidRPr="00755C77">
              <w:rPr>
                <w:b/>
                <w:bCs/>
                <w:sz w:val="24"/>
                <w:szCs w:val="24"/>
                <w:lang w:val="en-IN"/>
              </w:rPr>
              <w:t>"Alarm system(s)"</w:t>
            </w:r>
            <w:r w:rsidRPr="00755C77">
              <w:rPr>
                <w:i/>
                <w:iCs/>
                <w:sz w:val="24"/>
                <w:szCs w:val="24"/>
                <w:lang w:val="en-IN"/>
              </w:rPr>
              <w:t xml:space="preserve"> </w:t>
            </w:r>
            <w:r w:rsidRPr="00755C77">
              <w:rPr>
                <w:sz w:val="24"/>
                <w:szCs w:val="24"/>
                <w:lang w:val="en-IN"/>
              </w:rPr>
              <w:t>(AS) means an arrangement of components fitted as original equipment in a vehicle type, designed to indicate intrusion into or interference with the vehicle; these systems may provide additional protection against unauthorized use of the vehicle.</w:t>
            </w:r>
          </w:p>
        </w:tc>
      </w:tr>
      <w:tr w:rsidR="002D3DBA" w:rsidRPr="00755C77" w14:paraId="7D50144C" w14:textId="77777777" w:rsidTr="0041037A">
        <w:tc>
          <w:tcPr>
            <w:tcW w:w="1221" w:type="dxa"/>
          </w:tcPr>
          <w:p w14:paraId="63CCB810" w14:textId="6E2A1B7A" w:rsidR="002D3DBA" w:rsidRPr="00755C77" w:rsidRDefault="002D3DBA"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050A0C92" w14:textId="2CD85B31" w:rsidR="004E3C3A" w:rsidRPr="00755C77" w:rsidRDefault="004E3C3A" w:rsidP="00DE39FB">
            <w:pPr>
              <w:pStyle w:val="SingleTxtG"/>
              <w:ind w:left="142" w:right="142" w:firstLine="6"/>
              <w:jc w:val="left"/>
              <w:rPr>
                <w:sz w:val="24"/>
                <w:szCs w:val="24"/>
                <w:lang w:val="en-IN"/>
              </w:rPr>
            </w:pPr>
            <w:r w:rsidRPr="00755C77">
              <w:rPr>
                <w:b/>
                <w:bCs/>
                <w:sz w:val="24"/>
                <w:szCs w:val="24"/>
                <w:lang w:val="en-IN"/>
              </w:rPr>
              <w:t>"Vehicle type with regard to its alarm system"</w:t>
            </w:r>
            <w:r w:rsidRPr="00755C77">
              <w:rPr>
                <w:i/>
                <w:iCs/>
                <w:sz w:val="24"/>
                <w:szCs w:val="24"/>
                <w:lang w:val="en-IN"/>
              </w:rPr>
              <w:t xml:space="preserve"> </w:t>
            </w:r>
            <w:r w:rsidRPr="00755C77">
              <w:rPr>
                <w:sz w:val="24"/>
                <w:szCs w:val="24"/>
                <w:lang w:val="en-IN"/>
              </w:rPr>
              <w:t>means vehicles which do not differ significantly in such essential aspects as:</w:t>
            </w:r>
          </w:p>
          <w:p w14:paraId="6D90F755" w14:textId="032F3B79" w:rsidR="004E3C3A" w:rsidRPr="00755C77" w:rsidRDefault="004E3C3A" w:rsidP="00DE39FB">
            <w:pPr>
              <w:pStyle w:val="SingleTxtG"/>
              <w:ind w:left="142" w:right="142" w:firstLine="6"/>
              <w:jc w:val="left"/>
              <w:rPr>
                <w:sz w:val="24"/>
                <w:szCs w:val="24"/>
                <w:lang w:val="en-IN"/>
              </w:rPr>
            </w:pPr>
            <w:r w:rsidRPr="00755C77">
              <w:rPr>
                <w:sz w:val="24"/>
                <w:szCs w:val="24"/>
                <w:lang w:val="en-IN"/>
              </w:rPr>
              <w:t>(a) The manufacturer's trade name or mark;</w:t>
            </w:r>
          </w:p>
          <w:p w14:paraId="6D6D5DDB" w14:textId="46094E2C" w:rsidR="004E3C3A" w:rsidRPr="00755C77" w:rsidRDefault="004E3C3A" w:rsidP="00DE39FB">
            <w:pPr>
              <w:pStyle w:val="SingleTxtG"/>
              <w:ind w:left="142" w:right="142" w:firstLine="6"/>
              <w:jc w:val="left"/>
              <w:rPr>
                <w:sz w:val="24"/>
                <w:szCs w:val="24"/>
                <w:lang w:val="en-IN"/>
              </w:rPr>
            </w:pPr>
            <w:r w:rsidRPr="00755C77">
              <w:rPr>
                <w:sz w:val="24"/>
                <w:szCs w:val="24"/>
                <w:lang w:val="en-IN"/>
              </w:rPr>
              <w:t>(b) Vehicle features which significantly influence the performances of the AS;</w:t>
            </w:r>
          </w:p>
          <w:p w14:paraId="3FBE29A2" w14:textId="17B67CA4" w:rsidR="002D3DBA" w:rsidRPr="00755C77" w:rsidRDefault="004E3C3A" w:rsidP="00DE39FB">
            <w:pPr>
              <w:pStyle w:val="SingleTxtG"/>
              <w:spacing w:line="240" w:lineRule="auto"/>
              <w:ind w:left="142" w:right="142" w:firstLine="6"/>
              <w:jc w:val="left"/>
              <w:rPr>
                <w:sz w:val="24"/>
                <w:szCs w:val="24"/>
              </w:rPr>
            </w:pPr>
            <w:r w:rsidRPr="00755C77">
              <w:rPr>
                <w:sz w:val="24"/>
                <w:szCs w:val="24"/>
                <w:lang w:val="en-IN"/>
              </w:rPr>
              <w:t>(c) The type and design of the AS or VAS.</w:t>
            </w:r>
          </w:p>
        </w:tc>
      </w:tr>
      <w:tr w:rsidR="002D3DBA" w:rsidRPr="00755C77" w14:paraId="4D369778" w14:textId="77777777" w:rsidTr="0041037A">
        <w:tc>
          <w:tcPr>
            <w:tcW w:w="1221" w:type="dxa"/>
          </w:tcPr>
          <w:p w14:paraId="0427AFC2" w14:textId="00CAEC67" w:rsidR="002D3DBA" w:rsidRPr="00755C77" w:rsidRDefault="002D3DBA"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018E5A9B" w14:textId="6FC02004" w:rsidR="002D3DBA" w:rsidRPr="00755C77" w:rsidRDefault="004E3C3A" w:rsidP="00DE39FB">
            <w:pPr>
              <w:pStyle w:val="SingleTxtG"/>
              <w:spacing w:line="240" w:lineRule="auto"/>
              <w:ind w:left="142" w:right="142" w:firstLine="6"/>
              <w:jc w:val="left"/>
              <w:rPr>
                <w:sz w:val="24"/>
                <w:szCs w:val="24"/>
              </w:rPr>
            </w:pPr>
            <w:r w:rsidRPr="00755C77">
              <w:rPr>
                <w:b/>
                <w:bCs/>
                <w:sz w:val="24"/>
                <w:szCs w:val="24"/>
                <w:lang w:val="en-IN"/>
              </w:rPr>
              <w:t>"Approval of a vehicle"</w:t>
            </w:r>
            <w:r w:rsidRPr="00755C77">
              <w:rPr>
                <w:i/>
                <w:iCs/>
                <w:sz w:val="24"/>
                <w:szCs w:val="24"/>
                <w:lang w:val="en-IN"/>
              </w:rPr>
              <w:t xml:space="preserve"> </w:t>
            </w:r>
            <w:r w:rsidRPr="00755C77">
              <w:rPr>
                <w:sz w:val="24"/>
                <w:szCs w:val="24"/>
                <w:lang w:val="en-IN"/>
              </w:rPr>
              <w:t xml:space="preserve">means the approval of a vehicle type with regard to the requirements laid down in </w:t>
            </w:r>
            <w:r w:rsidR="006539DD" w:rsidRPr="00755C77">
              <w:rPr>
                <w:sz w:val="24"/>
                <w:szCs w:val="24"/>
                <w:lang w:val="en-IN"/>
              </w:rPr>
              <w:t>P</w:t>
            </w:r>
            <w:r w:rsidRPr="00755C77">
              <w:rPr>
                <w:sz w:val="24"/>
                <w:szCs w:val="24"/>
                <w:lang w:val="en-IN"/>
              </w:rPr>
              <w:t xml:space="preserve">aragraphs </w:t>
            </w:r>
            <w:r w:rsidR="006539DD" w:rsidRPr="00755C77">
              <w:rPr>
                <w:sz w:val="24"/>
                <w:szCs w:val="24"/>
                <w:lang w:val="en-IN"/>
              </w:rPr>
              <w:t>9.</w:t>
            </w:r>
            <w:r w:rsidR="00253576" w:rsidRPr="00755C77">
              <w:rPr>
                <w:sz w:val="24"/>
                <w:szCs w:val="24"/>
              </w:rPr>
              <w:t xml:space="preserve">, </w:t>
            </w:r>
            <w:r w:rsidR="006539DD" w:rsidRPr="00755C77">
              <w:rPr>
                <w:sz w:val="24"/>
                <w:szCs w:val="24"/>
              </w:rPr>
              <w:t>10.</w:t>
            </w:r>
            <w:r w:rsidR="00253576" w:rsidRPr="00755C77">
              <w:rPr>
                <w:sz w:val="24"/>
                <w:szCs w:val="24"/>
              </w:rPr>
              <w:t xml:space="preserve"> and </w:t>
            </w:r>
            <w:r w:rsidR="006539DD" w:rsidRPr="00755C77">
              <w:rPr>
                <w:sz w:val="24"/>
                <w:szCs w:val="24"/>
              </w:rPr>
              <w:t>11.</w:t>
            </w:r>
            <w:r w:rsidR="00253576" w:rsidRPr="00755C77">
              <w:rPr>
                <w:sz w:val="24"/>
                <w:szCs w:val="24"/>
              </w:rPr>
              <w:t xml:space="preserve"> </w:t>
            </w:r>
            <w:r w:rsidRPr="00755C77">
              <w:rPr>
                <w:sz w:val="24"/>
                <w:szCs w:val="24"/>
                <w:lang w:val="en-IN"/>
              </w:rPr>
              <w:t>below.</w:t>
            </w:r>
          </w:p>
        </w:tc>
      </w:tr>
      <w:tr w:rsidR="0009545D" w:rsidRPr="00755C77" w14:paraId="483EE5EE" w14:textId="77777777" w:rsidTr="0041037A">
        <w:tc>
          <w:tcPr>
            <w:tcW w:w="1221" w:type="dxa"/>
          </w:tcPr>
          <w:p w14:paraId="00D6C122" w14:textId="35B2DF2C" w:rsidR="0009545D" w:rsidRPr="00755C77" w:rsidRDefault="0009545D"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49BBE4A2" w14:textId="744E2760" w:rsidR="0009545D" w:rsidRPr="00755C77" w:rsidRDefault="004E3C3A" w:rsidP="00DE39FB">
            <w:pPr>
              <w:pStyle w:val="SingleTxtG"/>
              <w:spacing w:line="240" w:lineRule="auto"/>
              <w:ind w:left="142" w:right="142"/>
              <w:jc w:val="left"/>
              <w:rPr>
                <w:bCs/>
                <w:sz w:val="24"/>
                <w:szCs w:val="24"/>
              </w:rPr>
            </w:pPr>
            <w:r w:rsidRPr="00755C77">
              <w:rPr>
                <w:bCs/>
                <w:sz w:val="24"/>
                <w:szCs w:val="24"/>
                <w:lang w:val="en-IN"/>
              </w:rPr>
              <w:t xml:space="preserve">Other definitions applicable to Part II are contained in </w:t>
            </w:r>
            <w:r w:rsidR="006539DD" w:rsidRPr="00755C77">
              <w:rPr>
                <w:bCs/>
                <w:sz w:val="24"/>
                <w:szCs w:val="24"/>
                <w:lang w:val="en-IN"/>
              </w:rPr>
              <w:t>P</w:t>
            </w:r>
            <w:r w:rsidRPr="00755C77">
              <w:rPr>
                <w:bCs/>
                <w:sz w:val="24"/>
                <w:szCs w:val="24"/>
                <w:lang w:val="en-IN"/>
              </w:rPr>
              <w:t xml:space="preserve">aragraph 2. of this </w:t>
            </w:r>
            <w:r w:rsidR="00157191" w:rsidRPr="00755C77">
              <w:rPr>
                <w:bCs/>
                <w:sz w:val="24"/>
                <w:szCs w:val="24"/>
              </w:rPr>
              <w:t>S</w:t>
            </w:r>
            <w:r w:rsidR="00E65DEC" w:rsidRPr="00755C77">
              <w:rPr>
                <w:bCs/>
                <w:sz w:val="24"/>
                <w:szCs w:val="24"/>
                <w:lang w:eastAsia="ja-JP"/>
              </w:rPr>
              <w:t>tandard</w:t>
            </w:r>
            <w:r w:rsidRPr="00755C77">
              <w:rPr>
                <w:bCs/>
                <w:sz w:val="24"/>
                <w:szCs w:val="24"/>
                <w:lang w:val="en-IN"/>
              </w:rPr>
              <w:t>.</w:t>
            </w:r>
          </w:p>
        </w:tc>
      </w:tr>
      <w:tr w:rsidR="00A56A7B" w:rsidRPr="00755C77" w14:paraId="6809B3EB" w14:textId="77777777" w:rsidTr="0041037A">
        <w:tc>
          <w:tcPr>
            <w:tcW w:w="1221" w:type="dxa"/>
          </w:tcPr>
          <w:p w14:paraId="1C01A165" w14:textId="63CA5E5A" w:rsidR="00A56A7B" w:rsidRPr="00755C77" w:rsidRDefault="00A56A7B" w:rsidP="005A51AA">
            <w:pPr>
              <w:pStyle w:val="HChG"/>
              <w:numPr>
                <w:ilvl w:val="0"/>
                <w:numId w:val="3"/>
              </w:numPr>
              <w:tabs>
                <w:tab w:val="clear" w:pos="851"/>
              </w:tabs>
              <w:spacing w:before="0" w:after="120" w:line="240" w:lineRule="auto"/>
              <w:ind w:left="113" w:right="142" w:firstLine="0"/>
              <w:rPr>
                <w:sz w:val="24"/>
                <w:szCs w:val="24"/>
              </w:rPr>
            </w:pPr>
          </w:p>
        </w:tc>
        <w:tc>
          <w:tcPr>
            <w:tcW w:w="7937" w:type="dxa"/>
          </w:tcPr>
          <w:p w14:paraId="05996022" w14:textId="662C849D" w:rsidR="00A56A7B" w:rsidRPr="00755C77" w:rsidRDefault="00802333" w:rsidP="00DE39FB">
            <w:pPr>
              <w:pStyle w:val="SingleTxtG"/>
              <w:spacing w:line="240" w:lineRule="auto"/>
              <w:ind w:left="142" w:right="142"/>
              <w:jc w:val="left"/>
              <w:rPr>
                <w:b/>
                <w:sz w:val="24"/>
                <w:szCs w:val="24"/>
                <w:lang w:val="en-IN"/>
              </w:rPr>
            </w:pPr>
            <w:r w:rsidRPr="00755C77">
              <w:rPr>
                <w:b/>
                <w:sz w:val="24"/>
                <w:szCs w:val="24"/>
                <w:lang w:val="en-IN"/>
              </w:rPr>
              <w:t>GENERAL</w:t>
            </w:r>
            <w:r w:rsidR="00DB6425" w:rsidRPr="00755C77">
              <w:rPr>
                <w:b/>
                <w:sz w:val="24"/>
                <w:szCs w:val="24"/>
                <w:lang w:val="en-IN"/>
              </w:rPr>
              <w:t xml:space="preserve"> </w:t>
            </w:r>
            <w:r w:rsidRPr="00755C77">
              <w:rPr>
                <w:b/>
                <w:sz w:val="24"/>
                <w:szCs w:val="24"/>
                <w:lang w:val="en-IN"/>
              </w:rPr>
              <w:t>SPECIFICATIONS</w:t>
            </w:r>
          </w:p>
        </w:tc>
      </w:tr>
      <w:tr w:rsidR="00A56A7B" w:rsidRPr="00755C77" w14:paraId="71BBF22A" w14:textId="77777777" w:rsidTr="0041037A">
        <w:tc>
          <w:tcPr>
            <w:tcW w:w="1221" w:type="dxa"/>
          </w:tcPr>
          <w:p w14:paraId="60890CA3" w14:textId="7C3E1DBB" w:rsidR="00A56A7B" w:rsidRPr="00755C77" w:rsidRDefault="00A56A7B"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0E6AE263" w14:textId="6E08D72F" w:rsidR="00DB6425" w:rsidRPr="00755C77" w:rsidRDefault="00DB6425" w:rsidP="00DE39FB">
            <w:pPr>
              <w:pStyle w:val="SingleTxtG"/>
              <w:ind w:left="144" w:right="144"/>
              <w:jc w:val="left"/>
              <w:rPr>
                <w:bCs/>
                <w:sz w:val="24"/>
                <w:szCs w:val="24"/>
                <w:lang w:val="en-IN"/>
              </w:rPr>
            </w:pPr>
            <w:r w:rsidRPr="00755C77">
              <w:rPr>
                <w:bCs/>
                <w:sz w:val="24"/>
                <w:szCs w:val="24"/>
                <w:lang w:val="en-IN"/>
              </w:rPr>
              <w:t>ASs shall be designed and built in such a way that they, in the event of intrusion into or interference with a vehicle, provide a warning signal, and may include an immobilizer.</w:t>
            </w:r>
          </w:p>
          <w:p w14:paraId="04B6BEA2" w14:textId="357B9D4C" w:rsidR="00A56A7B" w:rsidRPr="00755C77" w:rsidRDefault="00DB6425" w:rsidP="00DE39FB">
            <w:pPr>
              <w:pStyle w:val="SingleTxtG"/>
              <w:spacing w:line="240" w:lineRule="auto"/>
              <w:ind w:left="144" w:right="144"/>
              <w:jc w:val="left"/>
              <w:rPr>
                <w:bCs/>
                <w:sz w:val="24"/>
                <w:szCs w:val="24"/>
                <w:lang w:val="en-IN"/>
              </w:rPr>
            </w:pPr>
            <w:r w:rsidRPr="00755C77">
              <w:rPr>
                <w:bCs/>
                <w:sz w:val="24"/>
                <w:szCs w:val="24"/>
                <w:lang w:val="en-IN"/>
              </w:rPr>
              <w:t>The warning signal shall be audible and in addition may include optical warning devices, or be a radio alarm, or any combination of the above.</w:t>
            </w:r>
          </w:p>
        </w:tc>
      </w:tr>
      <w:tr w:rsidR="00A56A7B" w:rsidRPr="00755C77" w14:paraId="5C6358ED" w14:textId="77777777" w:rsidTr="0041037A">
        <w:tc>
          <w:tcPr>
            <w:tcW w:w="1221" w:type="dxa"/>
          </w:tcPr>
          <w:p w14:paraId="5D40F19E" w14:textId="0CC2C832" w:rsidR="00A56A7B" w:rsidRPr="00755C77" w:rsidRDefault="00A56A7B"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1F8214C4" w14:textId="075CB3CA" w:rsidR="00A56A7B" w:rsidRPr="00755C77" w:rsidRDefault="00DB6425" w:rsidP="00DE39FB">
            <w:pPr>
              <w:pStyle w:val="SingleTxtG"/>
              <w:spacing w:line="240" w:lineRule="auto"/>
              <w:ind w:left="144" w:right="144"/>
              <w:jc w:val="left"/>
              <w:rPr>
                <w:bCs/>
                <w:sz w:val="24"/>
                <w:szCs w:val="24"/>
                <w:lang w:val="en-IN"/>
              </w:rPr>
            </w:pPr>
            <w:r w:rsidRPr="00755C77">
              <w:rPr>
                <w:bCs/>
                <w:sz w:val="24"/>
                <w:szCs w:val="24"/>
                <w:lang w:val="en-IN"/>
              </w:rPr>
              <w:t>Vehicle which are equipped with alarm systems shall comply with the relevant technical requirements, especially with regard to electromagnetic compatibility (EMC).</w:t>
            </w:r>
          </w:p>
        </w:tc>
      </w:tr>
      <w:tr w:rsidR="008466D2" w:rsidRPr="00755C77" w14:paraId="5656F3D3" w14:textId="77777777" w:rsidTr="0041037A">
        <w:tc>
          <w:tcPr>
            <w:tcW w:w="1221" w:type="dxa"/>
          </w:tcPr>
          <w:p w14:paraId="1A8CD086" w14:textId="722B6FC0" w:rsidR="008466D2" w:rsidRPr="00755C77" w:rsidRDefault="008466D2"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27287681" w14:textId="6603994C" w:rsidR="008466D2" w:rsidRPr="00755C77" w:rsidRDefault="008466D2" w:rsidP="00BE4B8B">
            <w:pPr>
              <w:pStyle w:val="SingleTxtG"/>
              <w:ind w:left="144" w:right="144"/>
              <w:rPr>
                <w:bCs/>
                <w:sz w:val="24"/>
                <w:szCs w:val="24"/>
                <w:lang w:val="en-IN"/>
              </w:rPr>
            </w:pPr>
            <w:r w:rsidRPr="00755C77">
              <w:rPr>
                <w:bCs/>
                <w:sz w:val="24"/>
                <w:szCs w:val="24"/>
                <w:lang w:val="en-IN"/>
              </w:rPr>
              <w:t>If the AS includes the possibility of a radio transmission, e.g. for setting or</w:t>
            </w:r>
            <w:r w:rsidR="00DE39FB" w:rsidRPr="00755C77">
              <w:rPr>
                <w:bCs/>
                <w:sz w:val="24"/>
                <w:szCs w:val="24"/>
                <w:lang w:val="en-IN"/>
              </w:rPr>
              <w:t xml:space="preserve"> </w:t>
            </w:r>
            <w:proofErr w:type="spellStart"/>
            <w:r w:rsidRPr="00755C77">
              <w:rPr>
                <w:bCs/>
                <w:sz w:val="24"/>
                <w:szCs w:val="24"/>
                <w:lang w:val="en-IN"/>
              </w:rPr>
              <w:t>unsetting</w:t>
            </w:r>
            <w:proofErr w:type="spellEnd"/>
            <w:r w:rsidRPr="00755C77">
              <w:rPr>
                <w:bCs/>
                <w:sz w:val="24"/>
                <w:szCs w:val="24"/>
                <w:lang w:val="en-IN"/>
              </w:rPr>
              <w:t xml:space="preserve"> of the alarm or for alarm transmission, it shall comply with the</w:t>
            </w:r>
            <w:r w:rsidR="00DE39FB" w:rsidRPr="00755C77">
              <w:rPr>
                <w:bCs/>
                <w:sz w:val="24"/>
                <w:szCs w:val="24"/>
                <w:lang w:val="en-IN"/>
              </w:rPr>
              <w:t xml:space="preserve"> </w:t>
            </w:r>
            <w:r w:rsidRPr="00755C77">
              <w:rPr>
                <w:bCs/>
                <w:sz w:val="24"/>
                <w:szCs w:val="24"/>
                <w:lang w:val="en-IN"/>
              </w:rPr>
              <w:t>relevant provisions of National Frequency Allocation Plan of Department of</w:t>
            </w:r>
            <w:r w:rsidR="00DE39FB" w:rsidRPr="00755C77">
              <w:rPr>
                <w:bCs/>
                <w:sz w:val="24"/>
                <w:szCs w:val="24"/>
                <w:lang w:val="en-IN"/>
              </w:rPr>
              <w:t xml:space="preserve"> </w:t>
            </w:r>
            <w:r w:rsidRPr="00755C77">
              <w:rPr>
                <w:bCs/>
                <w:sz w:val="24"/>
                <w:szCs w:val="24"/>
                <w:lang w:val="en-IN"/>
              </w:rPr>
              <w:t>Telecommunication, Ministry of Communication &amp; IT, Government of India.</w:t>
            </w:r>
            <w:r w:rsidR="00DE39FB" w:rsidRPr="00755C77">
              <w:rPr>
                <w:bCs/>
                <w:sz w:val="24"/>
                <w:szCs w:val="24"/>
                <w:lang w:val="en-IN"/>
              </w:rPr>
              <w:t xml:space="preserve"> </w:t>
            </w:r>
            <w:r w:rsidRPr="00755C77">
              <w:rPr>
                <w:bCs/>
                <w:sz w:val="24"/>
                <w:szCs w:val="24"/>
                <w:lang w:val="en-IN"/>
              </w:rPr>
              <w:t>The frequency and maximum radiated power of radio transmissions for the</w:t>
            </w:r>
            <w:r w:rsidR="00DE39FB" w:rsidRPr="00755C77">
              <w:rPr>
                <w:bCs/>
                <w:sz w:val="24"/>
                <w:szCs w:val="24"/>
                <w:lang w:val="en-IN"/>
              </w:rPr>
              <w:t xml:space="preserve"> </w:t>
            </w:r>
            <w:r w:rsidRPr="00755C77">
              <w:rPr>
                <w:bCs/>
                <w:sz w:val="24"/>
                <w:szCs w:val="24"/>
                <w:lang w:val="en-IN"/>
              </w:rPr>
              <w:t xml:space="preserve">setting and </w:t>
            </w:r>
            <w:proofErr w:type="spellStart"/>
            <w:r w:rsidRPr="00755C77">
              <w:rPr>
                <w:bCs/>
                <w:sz w:val="24"/>
                <w:szCs w:val="24"/>
                <w:lang w:val="en-IN"/>
              </w:rPr>
              <w:t>unsetting</w:t>
            </w:r>
            <w:proofErr w:type="spellEnd"/>
            <w:r w:rsidRPr="00755C77">
              <w:rPr>
                <w:bCs/>
                <w:sz w:val="24"/>
                <w:szCs w:val="24"/>
                <w:lang w:val="en-IN"/>
              </w:rPr>
              <w:t xml:space="preserve"> of the alarm system must comply with the NFAP</w:t>
            </w:r>
            <w:r w:rsidR="00DE39FB" w:rsidRPr="00755C77">
              <w:rPr>
                <w:bCs/>
                <w:sz w:val="24"/>
                <w:szCs w:val="24"/>
                <w:lang w:val="en-IN"/>
              </w:rPr>
              <w:t xml:space="preserve"> </w:t>
            </w:r>
            <w:r w:rsidRPr="00755C77">
              <w:rPr>
                <w:bCs/>
                <w:sz w:val="24"/>
                <w:szCs w:val="24"/>
                <w:lang w:val="en-IN"/>
              </w:rPr>
              <w:t xml:space="preserve">relating to the use of </w:t>
            </w:r>
            <w:proofErr w:type="gramStart"/>
            <w:r w:rsidRPr="00755C77">
              <w:rPr>
                <w:bCs/>
                <w:sz w:val="24"/>
                <w:szCs w:val="24"/>
                <w:lang w:val="en-IN"/>
              </w:rPr>
              <w:t>short range</w:t>
            </w:r>
            <w:proofErr w:type="gramEnd"/>
            <w:r w:rsidRPr="00755C77">
              <w:rPr>
                <w:bCs/>
                <w:sz w:val="24"/>
                <w:szCs w:val="24"/>
                <w:lang w:val="en-IN"/>
              </w:rPr>
              <w:t xml:space="preserve"> devices.</w:t>
            </w:r>
          </w:p>
        </w:tc>
      </w:tr>
      <w:tr w:rsidR="00A56A7B" w:rsidRPr="00755C77" w14:paraId="1000DB82" w14:textId="77777777" w:rsidTr="0041037A">
        <w:tc>
          <w:tcPr>
            <w:tcW w:w="1221" w:type="dxa"/>
          </w:tcPr>
          <w:p w14:paraId="56C75F5A" w14:textId="7B31B86F" w:rsidR="00A56A7B" w:rsidRPr="00755C77" w:rsidRDefault="00A56A7B"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39A1D1F8" w14:textId="238E07C2" w:rsidR="00A56A7B" w:rsidRPr="00755C77" w:rsidRDefault="00DB6425" w:rsidP="00DE39FB">
            <w:pPr>
              <w:pStyle w:val="SingleTxtG"/>
              <w:spacing w:line="240" w:lineRule="auto"/>
              <w:ind w:left="142" w:right="142"/>
              <w:jc w:val="left"/>
              <w:rPr>
                <w:bCs/>
                <w:sz w:val="24"/>
                <w:szCs w:val="24"/>
                <w:lang w:val="en-IN"/>
              </w:rPr>
            </w:pPr>
            <w:r w:rsidRPr="00755C77">
              <w:rPr>
                <w:bCs/>
                <w:sz w:val="24"/>
                <w:szCs w:val="24"/>
                <w:lang w:val="en-IN"/>
              </w:rPr>
              <w:t>The AS and components thereof shall not activate inadvertently, particularly whilst the engine is in its running mode.</w:t>
            </w:r>
          </w:p>
        </w:tc>
      </w:tr>
      <w:tr w:rsidR="00A56A7B" w:rsidRPr="00755C77" w14:paraId="61694C40" w14:textId="77777777" w:rsidTr="0041037A">
        <w:tc>
          <w:tcPr>
            <w:tcW w:w="1221" w:type="dxa"/>
          </w:tcPr>
          <w:p w14:paraId="376C1372" w14:textId="0969F722" w:rsidR="00A56A7B" w:rsidRPr="00755C77" w:rsidRDefault="00A56A7B"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4832D6DA" w14:textId="1CBB68AA" w:rsidR="00A56A7B" w:rsidRPr="00755C77" w:rsidRDefault="00DB6425" w:rsidP="00DE39FB">
            <w:pPr>
              <w:pStyle w:val="SingleTxtG"/>
              <w:spacing w:line="240" w:lineRule="auto"/>
              <w:ind w:left="142" w:right="142"/>
              <w:jc w:val="left"/>
              <w:rPr>
                <w:bCs/>
                <w:sz w:val="24"/>
                <w:szCs w:val="24"/>
                <w:lang w:val="en-IN"/>
              </w:rPr>
            </w:pPr>
            <w:r w:rsidRPr="00755C77">
              <w:rPr>
                <w:bCs/>
                <w:sz w:val="24"/>
                <w:szCs w:val="24"/>
                <w:lang w:val="en-IN"/>
              </w:rPr>
              <w:t>Failure of the AS, or failure of its electrical supply shall not affect the safe operation of the vehicle.</w:t>
            </w:r>
          </w:p>
        </w:tc>
      </w:tr>
    </w:tbl>
    <w:p w14:paraId="465AA004" w14:textId="77777777" w:rsidR="00D23F86" w:rsidRPr="00755C77" w:rsidRDefault="00D23F86">
      <w:r w:rsidRPr="00755C77">
        <w:rPr>
          <w:b/>
        </w:rPr>
        <w:br w:type="page"/>
      </w:r>
    </w:p>
    <w:tbl>
      <w:tblPr>
        <w:tblW w:w="9158" w:type="dxa"/>
        <w:tblInd w:w="-147" w:type="dxa"/>
        <w:tblCellMar>
          <w:left w:w="0" w:type="dxa"/>
          <w:right w:w="0" w:type="dxa"/>
        </w:tblCellMar>
        <w:tblLook w:val="04A0" w:firstRow="1" w:lastRow="0" w:firstColumn="1" w:lastColumn="0" w:noHBand="0" w:noVBand="1"/>
      </w:tblPr>
      <w:tblGrid>
        <w:gridCol w:w="1221"/>
        <w:gridCol w:w="7937"/>
      </w:tblGrid>
      <w:tr w:rsidR="00A56A7B" w:rsidRPr="00755C77" w14:paraId="0149C098" w14:textId="77777777" w:rsidTr="0041037A">
        <w:tc>
          <w:tcPr>
            <w:tcW w:w="1221" w:type="dxa"/>
          </w:tcPr>
          <w:p w14:paraId="690AE5A8" w14:textId="47CE09CC" w:rsidR="00A56A7B" w:rsidRPr="00755C77" w:rsidRDefault="00A56A7B"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621957CA" w14:textId="13AB2ED9" w:rsidR="00A56A7B" w:rsidRPr="00755C77" w:rsidRDefault="000E6882" w:rsidP="00506913">
            <w:pPr>
              <w:pStyle w:val="SingleTxtG"/>
              <w:spacing w:line="240" w:lineRule="auto"/>
              <w:ind w:left="142" w:right="142"/>
              <w:jc w:val="left"/>
              <w:rPr>
                <w:bCs/>
                <w:sz w:val="24"/>
                <w:szCs w:val="24"/>
                <w:lang w:val="en-IN"/>
              </w:rPr>
            </w:pPr>
            <w:r w:rsidRPr="00755C77">
              <w:rPr>
                <w:bCs/>
                <w:sz w:val="24"/>
                <w:szCs w:val="24"/>
                <w:lang w:val="en-IN"/>
              </w:rPr>
              <w:t>The alarm system, its components and the parts controlled by them shall be so installed as to minimize the risk for anyone to make them inoperable or to destroy them rapidly and without calling attention, e.g. using low-cost, easily-concealed tools, equipment or fabrications readily available to the public at large.</w:t>
            </w:r>
          </w:p>
        </w:tc>
      </w:tr>
      <w:tr w:rsidR="00A960F8" w:rsidRPr="00755C77" w14:paraId="59FFF669" w14:textId="77777777" w:rsidTr="0041037A">
        <w:tc>
          <w:tcPr>
            <w:tcW w:w="1221" w:type="dxa"/>
          </w:tcPr>
          <w:p w14:paraId="5D8CEAC5" w14:textId="082A3EDE" w:rsidR="00A960F8" w:rsidRPr="00755C77" w:rsidRDefault="00A960F8"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02177C16" w14:textId="529F2DFA" w:rsidR="00A960F8" w:rsidRPr="00755C77" w:rsidRDefault="00A960F8" w:rsidP="00506913">
            <w:pPr>
              <w:pStyle w:val="SingleTxtG"/>
              <w:spacing w:line="240" w:lineRule="auto"/>
              <w:ind w:left="144" w:right="144"/>
              <w:jc w:val="left"/>
              <w:rPr>
                <w:bCs/>
                <w:sz w:val="24"/>
                <w:szCs w:val="24"/>
                <w:lang w:val="en-IN"/>
              </w:rPr>
            </w:pPr>
            <w:r w:rsidRPr="00755C77">
              <w:rPr>
                <w:bCs/>
                <w:sz w:val="24"/>
                <w:szCs w:val="24"/>
                <w:lang w:val="en-IN"/>
              </w:rPr>
              <w:t>The system shall be so arranged that the shorting out of any warning signal circuit shall not render inoperative any aspects of the alarm system, other than the circuit which is shorted out.</w:t>
            </w:r>
          </w:p>
        </w:tc>
      </w:tr>
      <w:tr w:rsidR="00A56A7B" w:rsidRPr="00755C77" w14:paraId="6D3AD348" w14:textId="77777777" w:rsidTr="0041037A">
        <w:tc>
          <w:tcPr>
            <w:tcW w:w="1221" w:type="dxa"/>
          </w:tcPr>
          <w:p w14:paraId="3C314315" w14:textId="0800D551" w:rsidR="00A56A7B" w:rsidRPr="00755C77" w:rsidRDefault="00A56A7B" w:rsidP="005A51AA">
            <w:pPr>
              <w:pStyle w:val="HChG"/>
              <w:numPr>
                <w:ilvl w:val="1"/>
                <w:numId w:val="3"/>
              </w:numPr>
              <w:tabs>
                <w:tab w:val="clear" w:pos="851"/>
              </w:tabs>
              <w:spacing w:before="0" w:after="120" w:line="240" w:lineRule="auto"/>
              <w:ind w:left="113" w:right="142" w:firstLine="0"/>
              <w:rPr>
                <w:b w:val="0"/>
                <w:sz w:val="24"/>
                <w:szCs w:val="24"/>
              </w:rPr>
            </w:pPr>
          </w:p>
        </w:tc>
        <w:tc>
          <w:tcPr>
            <w:tcW w:w="7937" w:type="dxa"/>
          </w:tcPr>
          <w:p w14:paraId="05FB6BFD" w14:textId="0E53BABA" w:rsidR="00A960F8" w:rsidRPr="00755C77" w:rsidRDefault="00A960F8" w:rsidP="00506913">
            <w:pPr>
              <w:pStyle w:val="SingleTxtG"/>
              <w:spacing w:line="240" w:lineRule="auto"/>
              <w:ind w:left="142" w:right="142"/>
              <w:rPr>
                <w:bCs/>
                <w:sz w:val="24"/>
                <w:szCs w:val="24"/>
                <w:lang w:val="en-IN"/>
              </w:rPr>
            </w:pPr>
            <w:r w:rsidRPr="00755C77">
              <w:rPr>
                <w:bCs/>
                <w:sz w:val="24"/>
                <w:szCs w:val="24"/>
                <w:lang w:val="en-IN"/>
              </w:rPr>
              <w:t>In addition, digital keys shall comply with the provisions of Annexure VI</w:t>
            </w:r>
            <w:r w:rsidR="00BA4104" w:rsidRPr="00755C77">
              <w:rPr>
                <w:bCs/>
                <w:sz w:val="24"/>
                <w:szCs w:val="24"/>
                <w:lang w:val="en-IN"/>
              </w:rPr>
              <w:t>I</w:t>
            </w:r>
            <w:r w:rsidRPr="00755C77">
              <w:rPr>
                <w:bCs/>
                <w:sz w:val="24"/>
                <w:szCs w:val="24"/>
                <w:lang w:val="en-IN"/>
              </w:rPr>
              <w:t>.</w:t>
            </w:r>
          </w:p>
          <w:p w14:paraId="48E751D2" w14:textId="5B2CB738" w:rsidR="00A56A7B" w:rsidRPr="00755C77" w:rsidRDefault="00A960F8" w:rsidP="00506913">
            <w:pPr>
              <w:pStyle w:val="SingleTxtG"/>
              <w:spacing w:line="240" w:lineRule="auto"/>
              <w:ind w:left="142" w:right="142"/>
              <w:jc w:val="left"/>
              <w:rPr>
                <w:bCs/>
                <w:sz w:val="24"/>
                <w:szCs w:val="24"/>
                <w:lang w:val="en-IN"/>
              </w:rPr>
            </w:pPr>
            <w:r w:rsidRPr="00755C77">
              <w:rPr>
                <w:bCs/>
                <w:sz w:val="24"/>
                <w:szCs w:val="24"/>
                <w:lang w:val="en-IN"/>
              </w:rPr>
              <w:t>Note: Digital solutions which cannot be used to operate the ‘alarm system’ and/or the</w:t>
            </w:r>
            <w:r w:rsidR="006A2A60" w:rsidRPr="00755C77">
              <w:rPr>
                <w:bCs/>
                <w:sz w:val="24"/>
                <w:szCs w:val="24"/>
                <w:lang w:val="en-IN"/>
              </w:rPr>
              <w:t xml:space="preserve"> </w:t>
            </w:r>
            <w:r w:rsidRPr="00755C77">
              <w:rPr>
                <w:bCs/>
                <w:sz w:val="24"/>
                <w:szCs w:val="24"/>
                <w:lang w:val="en-IN"/>
              </w:rPr>
              <w:t>‘immobilizer’ for the purpose of normal driving away of a vehicle under its own motive power are not covered under Digital Key requirements.</w:t>
            </w:r>
          </w:p>
        </w:tc>
      </w:tr>
      <w:tr w:rsidR="00A56A7B" w:rsidRPr="00755C77" w14:paraId="558ADDA8" w14:textId="77777777" w:rsidTr="0041037A">
        <w:tc>
          <w:tcPr>
            <w:tcW w:w="1221" w:type="dxa"/>
          </w:tcPr>
          <w:p w14:paraId="350286CA" w14:textId="5714112C" w:rsidR="00A56A7B" w:rsidRPr="00755C77" w:rsidRDefault="00A56A7B" w:rsidP="005A51AA">
            <w:pPr>
              <w:pStyle w:val="HChG"/>
              <w:numPr>
                <w:ilvl w:val="0"/>
                <w:numId w:val="3"/>
              </w:numPr>
              <w:tabs>
                <w:tab w:val="clear" w:pos="851"/>
              </w:tabs>
              <w:spacing w:before="0" w:after="120" w:line="240" w:lineRule="auto"/>
              <w:ind w:left="113" w:right="142" w:firstLine="0"/>
              <w:rPr>
                <w:sz w:val="24"/>
                <w:szCs w:val="24"/>
              </w:rPr>
            </w:pPr>
          </w:p>
        </w:tc>
        <w:tc>
          <w:tcPr>
            <w:tcW w:w="7937" w:type="dxa"/>
          </w:tcPr>
          <w:p w14:paraId="3CF9C86D" w14:textId="5C1BF38B" w:rsidR="00A56A7B" w:rsidRPr="00755C77" w:rsidRDefault="0004588C" w:rsidP="009D481A">
            <w:pPr>
              <w:pStyle w:val="SingleTxtG"/>
              <w:spacing w:after="240" w:line="240" w:lineRule="auto"/>
              <w:ind w:left="144" w:right="144"/>
              <w:jc w:val="left"/>
              <w:rPr>
                <w:b/>
                <w:sz w:val="24"/>
                <w:szCs w:val="24"/>
                <w:lang w:val="en-IN"/>
              </w:rPr>
            </w:pPr>
            <w:r w:rsidRPr="00755C77">
              <w:rPr>
                <w:b/>
                <w:sz w:val="24"/>
                <w:szCs w:val="24"/>
                <w:lang w:val="en-IN"/>
              </w:rPr>
              <w:t>P</w:t>
            </w:r>
            <w:r w:rsidR="006539DD" w:rsidRPr="00755C77">
              <w:rPr>
                <w:b/>
                <w:sz w:val="24"/>
                <w:szCs w:val="24"/>
                <w:lang w:val="en-IN"/>
              </w:rPr>
              <w:t>ARTICULAR</w:t>
            </w:r>
            <w:r w:rsidRPr="00755C77">
              <w:rPr>
                <w:b/>
                <w:sz w:val="24"/>
                <w:szCs w:val="24"/>
                <w:lang w:val="en-IN"/>
              </w:rPr>
              <w:t xml:space="preserve"> </w:t>
            </w:r>
            <w:r w:rsidR="006539DD" w:rsidRPr="00755C77">
              <w:rPr>
                <w:b/>
                <w:sz w:val="24"/>
                <w:szCs w:val="24"/>
                <w:lang w:val="en-IN"/>
              </w:rPr>
              <w:t>SPECIFICATIONS</w:t>
            </w:r>
          </w:p>
        </w:tc>
      </w:tr>
      <w:tr w:rsidR="0004588C" w:rsidRPr="00755C77" w14:paraId="1C927804" w14:textId="77777777" w:rsidTr="0041037A">
        <w:tc>
          <w:tcPr>
            <w:tcW w:w="1221" w:type="dxa"/>
          </w:tcPr>
          <w:p w14:paraId="48F8C10F" w14:textId="5E1AA841" w:rsidR="0004588C" w:rsidRPr="00755C77" w:rsidRDefault="0004588C"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0A132C2D" w14:textId="10B8A606" w:rsidR="0004588C" w:rsidRPr="00755C77" w:rsidRDefault="0004588C" w:rsidP="009D481A">
            <w:pPr>
              <w:pStyle w:val="SingleTxtG"/>
              <w:spacing w:after="240" w:line="240" w:lineRule="auto"/>
              <w:ind w:left="144" w:right="144"/>
              <w:jc w:val="left"/>
              <w:rPr>
                <w:b/>
                <w:sz w:val="24"/>
                <w:szCs w:val="24"/>
                <w:lang w:val="en-IN"/>
              </w:rPr>
            </w:pPr>
            <w:r w:rsidRPr="00755C77">
              <w:rPr>
                <w:b/>
                <w:sz w:val="24"/>
                <w:szCs w:val="24"/>
                <w:lang w:val="en-IN"/>
              </w:rPr>
              <w:t xml:space="preserve">Protection </w:t>
            </w:r>
            <w:r w:rsidR="006539DD" w:rsidRPr="00755C77">
              <w:rPr>
                <w:b/>
                <w:sz w:val="24"/>
                <w:szCs w:val="24"/>
                <w:lang w:val="en-IN"/>
              </w:rPr>
              <w:t>R</w:t>
            </w:r>
            <w:r w:rsidRPr="00755C77">
              <w:rPr>
                <w:b/>
                <w:sz w:val="24"/>
                <w:szCs w:val="24"/>
                <w:lang w:val="en-IN"/>
              </w:rPr>
              <w:t>ange</w:t>
            </w:r>
          </w:p>
        </w:tc>
      </w:tr>
      <w:tr w:rsidR="00D51CAD" w:rsidRPr="00755C77" w14:paraId="3DB94E5F" w14:textId="77777777" w:rsidTr="0041037A">
        <w:tc>
          <w:tcPr>
            <w:tcW w:w="1221" w:type="dxa"/>
          </w:tcPr>
          <w:p w14:paraId="100249A5" w14:textId="606F6D42" w:rsidR="00D51CAD" w:rsidRPr="00755C77" w:rsidRDefault="00D51CAD"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2F549076" w14:textId="42B399ED" w:rsidR="00D51CAD" w:rsidRPr="00755C77" w:rsidRDefault="00D51CAD" w:rsidP="00506913">
            <w:pPr>
              <w:pStyle w:val="SingleTxtG"/>
              <w:spacing w:line="240" w:lineRule="auto"/>
              <w:ind w:left="142" w:right="142"/>
              <w:jc w:val="left"/>
              <w:rPr>
                <w:bCs/>
                <w:i/>
                <w:iCs/>
                <w:sz w:val="24"/>
                <w:szCs w:val="24"/>
                <w:lang w:val="en-IN"/>
              </w:rPr>
            </w:pPr>
            <w:r w:rsidRPr="00755C77">
              <w:rPr>
                <w:bCs/>
                <w:i/>
                <w:iCs/>
                <w:sz w:val="24"/>
                <w:szCs w:val="24"/>
                <w:lang w:val="en-IN"/>
              </w:rPr>
              <w:t xml:space="preserve">Specific </w:t>
            </w:r>
            <w:r w:rsidR="006539DD" w:rsidRPr="00755C77">
              <w:rPr>
                <w:bCs/>
                <w:i/>
                <w:iCs/>
                <w:sz w:val="24"/>
                <w:szCs w:val="24"/>
                <w:lang w:val="en-IN"/>
              </w:rPr>
              <w:t>R</w:t>
            </w:r>
            <w:r w:rsidRPr="00755C77">
              <w:rPr>
                <w:bCs/>
                <w:i/>
                <w:iCs/>
                <w:sz w:val="24"/>
                <w:szCs w:val="24"/>
                <w:lang w:val="en-IN"/>
              </w:rPr>
              <w:t>equirements</w:t>
            </w:r>
          </w:p>
          <w:p w14:paraId="5A36D6E8" w14:textId="77777777" w:rsidR="00D51CAD" w:rsidRPr="00755C77" w:rsidRDefault="00D51CAD" w:rsidP="00506913">
            <w:pPr>
              <w:pStyle w:val="SingleTxtG"/>
              <w:ind w:left="142" w:right="142"/>
              <w:jc w:val="left"/>
              <w:rPr>
                <w:bCs/>
                <w:sz w:val="24"/>
                <w:szCs w:val="24"/>
                <w:lang w:val="en-IN"/>
              </w:rPr>
            </w:pPr>
            <w:r w:rsidRPr="00755C77">
              <w:rPr>
                <w:bCs/>
                <w:sz w:val="24"/>
                <w:szCs w:val="24"/>
                <w:lang w:val="en-IN"/>
              </w:rPr>
              <w:t>The AS shall at least detect and signal the opening of any vehicle door, engine bonnet and luggage compartment. The failure or switching off of light sources, e.g. passenger compartment light, shall not impair the control operation.</w:t>
            </w:r>
          </w:p>
          <w:p w14:paraId="04DF6C89" w14:textId="77777777" w:rsidR="00D51CAD" w:rsidRPr="00755C77" w:rsidRDefault="00D51CAD" w:rsidP="00506913">
            <w:pPr>
              <w:pStyle w:val="SingleTxtG"/>
              <w:spacing w:line="240" w:lineRule="auto"/>
              <w:ind w:left="142" w:right="142"/>
              <w:jc w:val="left"/>
              <w:rPr>
                <w:bCs/>
                <w:sz w:val="24"/>
                <w:szCs w:val="24"/>
                <w:lang w:val="en-IN"/>
              </w:rPr>
            </w:pPr>
            <w:r w:rsidRPr="00755C77">
              <w:rPr>
                <w:bCs/>
                <w:sz w:val="24"/>
                <w:szCs w:val="24"/>
                <w:lang w:val="en-IN"/>
              </w:rPr>
              <w:t>The installation of additional efficient sensors for information/display, e.g.:</w:t>
            </w:r>
          </w:p>
          <w:p w14:paraId="0A53669D" w14:textId="77777777" w:rsidR="00D51CAD" w:rsidRPr="00755C77" w:rsidRDefault="00D51CAD" w:rsidP="00506913">
            <w:pPr>
              <w:pStyle w:val="SingleTxtG"/>
              <w:ind w:left="142" w:right="142"/>
              <w:jc w:val="left"/>
              <w:rPr>
                <w:bCs/>
                <w:sz w:val="24"/>
                <w:szCs w:val="24"/>
                <w:lang w:val="en-IN"/>
              </w:rPr>
            </w:pPr>
            <w:r w:rsidRPr="00755C77">
              <w:rPr>
                <w:bCs/>
                <w:sz w:val="24"/>
                <w:szCs w:val="24"/>
                <w:lang w:val="en-IN"/>
              </w:rPr>
              <w:t>(a) Of intrusion into the vehicle, e.g. passenger compartment control, window glass control breakage of any safety glass; or</w:t>
            </w:r>
          </w:p>
          <w:p w14:paraId="3C945A45" w14:textId="77777777" w:rsidR="00D51CAD" w:rsidRPr="00755C77" w:rsidRDefault="00D51CAD" w:rsidP="00506913">
            <w:pPr>
              <w:pStyle w:val="SingleTxtG"/>
              <w:ind w:left="142" w:right="142"/>
              <w:jc w:val="left"/>
              <w:rPr>
                <w:bCs/>
                <w:sz w:val="24"/>
                <w:szCs w:val="24"/>
                <w:lang w:val="en-IN"/>
              </w:rPr>
            </w:pPr>
            <w:r w:rsidRPr="00755C77">
              <w:rPr>
                <w:bCs/>
                <w:sz w:val="24"/>
                <w:szCs w:val="24"/>
                <w:lang w:val="en-IN"/>
              </w:rPr>
              <w:t>(b) Of attempted vehicle theft, e.g. inclination sensor;</w:t>
            </w:r>
          </w:p>
          <w:p w14:paraId="4B1E5175" w14:textId="5715B1CD" w:rsidR="00D51CAD" w:rsidRPr="00755C77" w:rsidRDefault="00D51CAD" w:rsidP="00506913">
            <w:pPr>
              <w:pStyle w:val="SingleTxtG"/>
              <w:ind w:left="142" w:right="142"/>
              <w:jc w:val="left"/>
              <w:rPr>
                <w:bCs/>
                <w:sz w:val="24"/>
                <w:szCs w:val="24"/>
                <w:lang w:val="en-IN"/>
              </w:rPr>
            </w:pPr>
            <w:r w:rsidRPr="00755C77">
              <w:rPr>
                <w:bCs/>
                <w:sz w:val="24"/>
                <w:szCs w:val="24"/>
                <w:lang w:val="en-IN"/>
              </w:rPr>
              <w:t xml:space="preserve">are allowed, taking account of measures to prevent any unnecessary sounding of the alarm (= false alarm, see </w:t>
            </w:r>
            <w:r w:rsidR="006539DD" w:rsidRPr="00755C77">
              <w:rPr>
                <w:bCs/>
                <w:sz w:val="24"/>
                <w:szCs w:val="24"/>
                <w:lang w:val="en-IN"/>
              </w:rPr>
              <w:t>P</w:t>
            </w:r>
            <w:r w:rsidRPr="00755C77">
              <w:rPr>
                <w:bCs/>
                <w:sz w:val="24"/>
                <w:szCs w:val="24"/>
                <w:lang w:val="en-IN"/>
              </w:rPr>
              <w:t xml:space="preserve">aragraph </w:t>
            </w:r>
            <w:r w:rsidR="006539DD" w:rsidRPr="00755C77">
              <w:rPr>
                <w:bCs/>
                <w:sz w:val="24"/>
                <w:szCs w:val="24"/>
                <w:lang w:val="en-IN"/>
              </w:rPr>
              <w:t>10</w:t>
            </w:r>
            <w:r w:rsidRPr="00755C77">
              <w:rPr>
                <w:bCs/>
                <w:color w:val="000000" w:themeColor="text1"/>
                <w:sz w:val="24"/>
                <w:szCs w:val="24"/>
                <w:lang w:val="en-IN"/>
              </w:rPr>
              <w:t xml:space="preserve">.1.2. </w:t>
            </w:r>
            <w:r w:rsidRPr="00755C77">
              <w:rPr>
                <w:bCs/>
                <w:sz w:val="24"/>
                <w:szCs w:val="24"/>
                <w:lang w:val="en-IN"/>
              </w:rPr>
              <w:t>below).</w:t>
            </w:r>
          </w:p>
          <w:p w14:paraId="42CFECB9" w14:textId="5C6E8088" w:rsidR="0080149D" w:rsidRPr="00755C77" w:rsidRDefault="0080149D" w:rsidP="006539DD">
            <w:pPr>
              <w:pStyle w:val="SingleTxtG"/>
              <w:ind w:left="142" w:right="142"/>
              <w:rPr>
                <w:bCs/>
                <w:sz w:val="24"/>
                <w:szCs w:val="24"/>
                <w:lang w:val="en-IN"/>
              </w:rPr>
            </w:pPr>
            <w:r w:rsidRPr="00755C77">
              <w:rPr>
                <w:bCs/>
                <w:sz w:val="24"/>
                <w:szCs w:val="24"/>
                <w:lang w:val="en-IN"/>
              </w:rPr>
              <w:t>Insofar as these additional sensors generate an alarm signal even after an intrusion has occurred (e.g. by breakage of a safety glass) or under external influences (e.g. wind), the alarm signal, activated by one of the above-mentioned sensors, shall be activated not more than 10 times within the same activation period of the AS.</w:t>
            </w:r>
          </w:p>
        </w:tc>
      </w:tr>
      <w:tr w:rsidR="0004588C" w:rsidRPr="00755C77" w14:paraId="40294190" w14:textId="77777777" w:rsidTr="0041037A">
        <w:tc>
          <w:tcPr>
            <w:tcW w:w="1221" w:type="dxa"/>
          </w:tcPr>
          <w:p w14:paraId="285083A0" w14:textId="53082368" w:rsidR="0004588C" w:rsidRPr="00755C77" w:rsidRDefault="0004588C" w:rsidP="006A2A60">
            <w:pPr>
              <w:pStyle w:val="HChG"/>
              <w:tabs>
                <w:tab w:val="clear" w:pos="851"/>
              </w:tabs>
              <w:spacing w:before="0" w:line="240" w:lineRule="auto"/>
              <w:ind w:left="0" w:right="144" w:firstLine="0"/>
              <w:rPr>
                <w:b w:val="0"/>
                <w:bCs/>
                <w:sz w:val="24"/>
                <w:szCs w:val="24"/>
              </w:rPr>
            </w:pPr>
          </w:p>
        </w:tc>
        <w:tc>
          <w:tcPr>
            <w:tcW w:w="7937" w:type="dxa"/>
          </w:tcPr>
          <w:p w14:paraId="61CE5E26" w14:textId="712AC687" w:rsidR="0004588C" w:rsidRPr="00755C77" w:rsidRDefault="0004588C" w:rsidP="00506913">
            <w:pPr>
              <w:pStyle w:val="SingleTxtG"/>
              <w:ind w:left="142" w:right="142"/>
              <w:jc w:val="left"/>
              <w:rPr>
                <w:bCs/>
                <w:sz w:val="24"/>
                <w:szCs w:val="24"/>
                <w:lang w:val="en-IN"/>
              </w:rPr>
            </w:pPr>
            <w:r w:rsidRPr="00755C77">
              <w:rPr>
                <w:bCs/>
                <w:sz w:val="24"/>
                <w:szCs w:val="24"/>
                <w:lang w:val="en-IN"/>
              </w:rPr>
              <w:t xml:space="preserve">In this case the activation period shall be limited by the authorized </w:t>
            </w:r>
            <w:proofErr w:type="spellStart"/>
            <w:r w:rsidRPr="00755C77">
              <w:rPr>
                <w:bCs/>
                <w:sz w:val="24"/>
                <w:szCs w:val="24"/>
                <w:lang w:val="en-IN"/>
              </w:rPr>
              <w:t>unsetting</w:t>
            </w:r>
            <w:proofErr w:type="spellEnd"/>
            <w:r w:rsidRPr="00755C77">
              <w:rPr>
                <w:bCs/>
                <w:sz w:val="24"/>
                <w:szCs w:val="24"/>
                <w:lang w:val="en-IN"/>
              </w:rPr>
              <w:t xml:space="preserve"> of the system as a result of the vehicle user's action.</w:t>
            </w:r>
          </w:p>
          <w:p w14:paraId="33D6528A" w14:textId="44FECE7E" w:rsidR="0004588C" w:rsidRPr="00755C77" w:rsidRDefault="0004588C" w:rsidP="006539DD">
            <w:pPr>
              <w:pStyle w:val="SingleTxtG"/>
              <w:spacing w:line="240" w:lineRule="auto"/>
              <w:ind w:left="142" w:right="142"/>
              <w:rPr>
                <w:bCs/>
                <w:sz w:val="24"/>
                <w:szCs w:val="24"/>
                <w:lang w:val="en-IN"/>
              </w:rPr>
            </w:pPr>
            <w:r w:rsidRPr="00755C77">
              <w:rPr>
                <w:bCs/>
                <w:sz w:val="24"/>
                <w:szCs w:val="24"/>
                <w:lang w:val="en-IN"/>
              </w:rPr>
              <w:t>Some kinds of additional sensors, e.g. passenger compartment control (ultrasonic, infrared) or inclination sensor, etc., may be intentionally deactivated. In this case, separate deliberate action shall be taken each time before the AS is set. It shall not be possible to deactivate the sensors while the alarm system is in a set state.</w:t>
            </w:r>
          </w:p>
        </w:tc>
      </w:tr>
    </w:tbl>
    <w:p w14:paraId="2AB72BDB" w14:textId="77777777" w:rsidR="00506913" w:rsidRPr="00755C77" w:rsidRDefault="00506913">
      <w:r w:rsidRPr="00755C77">
        <w:rPr>
          <w:b/>
        </w:rPr>
        <w:br w:type="page"/>
      </w:r>
    </w:p>
    <w:tbl>
      <w:tblPr>
        <w:tblW w:w="9158" w:type="dxa"/>
        <w:tblInd w:w="-147" w:type="dxa"/>
        <w:tblCellMar>
          <w:left w:w="0" w:type="dxa"/>
          <w:right w:w="0" w:type="dxa"/>
        </w:tblCellMar>
        <w:tblLook w:val="04A0" w:firstRow="1" w:lastRow="0" w:firstColumn="1" w:lastColumn="0" w:noHBand="0" w:noVBand="1"/>
      </w:tblPr>
      <w:tblGrid>
        <w:gridCol w:w="1221"/>
        <w:gridCol w:w="7937"/>
      </w:tblGrid>
      <w:tr w:rsidR="002E5C29" w:rsidRPr="00755C77" w14:paraId="6C098DAC" w14:textId="77777777" w:rsidTr="0041037A">
        <w:tc>
          <w:tcPr>
            <w:tcW w:w="1221" w:type="dxa"/>
          </w:tcPr>
          <w:p w14:paraId="7C3A1D6F" w14:textId="40FFA704" w:rsidR="0004588C" w:rsidRPr="00755C77" w:rsidRDefault="0004588C"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5C8817E5" w14:textId="36945507" w:rsidR="0004588C" w:rsidRPr="00755C77" w:rsidRDefault="0004588C" w:rsidP="00647D15">
            <w:pPr>
              <w:pStyle w:val="SingleTxtG"/>
              <w:spacing w:line="240" w:lineRule="auto"/>
              <w:ind w:left="142" w:right="142"/>
              <w:jc w:val="left"/>
              <w:rPr>
                <w:bCs/>
                <w:iCs/>
                <w:sz w:val="24"/>
                <w:szCs w:val="24"/>
                <w:lang w:val="en-IN"/>
              </w:rPr>
            </w:pPr>
            <w:r w:rsidRPr="00755C77">
              <w:rPr>
                <w:bCs/>
                <w:iCs/>
                <w:sz w:val="24"/>
                <w:szCs w:val="24"/>
                <w:lang w:val="en-IN"/>
              </w:rPr>
              <w:t xml:space="preserve">Safety </w:t>
            </w:r>
            <w:r w:rsidR="006539DD" w:rsidRPr="00755C77">
              <w:rPr>
                <w:bCs/>
                <w:iCs/>
                <w:sz w:val="24"/>
                <w:szCs w:val="24"/>
                <w:lang w:val="en-IN"/>
              </w:rPr>
              <w:t>A</w:t>
            </w:r>
            <w:r w:rsidRPr="00755C77">
              <w:rPr>
                <w:bCs/>
                <w:iCs/>
                <w:sz w:val="24"/>
                <w:szCs w:val="24"/>
                <w:lang w:val="en-IN"/>
              </w:rPr>
              <w:t xml:space="preserve">gainst </w:t>
            </w:r>
            <w:r w:rsidR="006539DD" w:rsidRPr="00755C77">
              <w:rPr>
                <w:bCs/>
                <w:iCs/>
                <w:sz w:val="24"/>
                <w:szCs w:val="24"/>
                <w:lang w:val="en-IN"/>
              </w:rPr>
              <w:t>F</w:t>
            </w:r>
            <w:r w:rsidRPr="00755C77">
              <w:rPr>
                <w:bCs/>
                <w:iCs/>
                <w:sz w:val="24"/>
                <w:szCs w:val="24"/>
                <w:lang w:val="en-IN"/>
              </w:rPr>
              <w:t xml:space="preserve">alse </w:t>
            </w:r>
            <w:r w:rsidR="006539DD" w:rsidRPr="00755C77">
              <w:rPr>
                <w:bCs/>
                <w:iCs/>
                <w:sz w:val="24"/>
                <w:szCs w:val="24"/>
                <w:lang w:val="en-IN"/>
              </w:rPr>
              <w:t>A</w:t>
            </w:r>
            <w:r w:rsidRPr="00755C77">
              <w:rPr>
                <w:bCs/>
                <w:iCs/>
                <w:sz w:val="24"/>
                <w:szCs w:val="24"/>
                <w:lang w:val="en-IN"/>
              </w:rPr>
              <w:t>larm</w:t>
            </w:r>
          </w:p>
        </w:tc>
      </w:tr>
      <w:tr w:rsidR="002E5C29" w:rsidRPr="00755C77" w14:paraId="5AC992DE" w14:textId="77777777" w:rsidTr="0041037A">
        <w:tc>
          <w:tcPr>
            <w:tcW w:w="1221" w:type="dxa"/>
          </w:tcPr>
          <w:p w14:paraId="0C130E71" w14:textId="1AF84353" w:rsidR="0004588C" w:rsidRPr="00755C77" w:rsidRDefault="0004588C" w:rsidP="005A51AA">
            <w:pPr>
              <w:pStyle w:val="HChG"/>
              <w:numPr>
                <w:ilvl w:val="3"/>
                <w:numId w:val="3"/>
              </w:numPr>
              <w:tabs>
                <w:tab w:val="clear" w:pos="851"/>
              </w:tabs>
              <w:spacing w:before="0" w:after="120" w:line="240" w:lineRule="auto"/>
              <w:ind w:left="113" w:right="142" w:firstLine="0"/>
              <w:rPr>
                <w:b w:val="0"/>
                <w:bCs/>
                <w:sz w:val="24"/>
                <w:szCs w:val="24"/>
              </w:rPr>
            </w:pPr>
          </w:p>
        </w:tc>
        <w:tc>
          <w:tcPr>
            <w:tcW w:w="7937" w:type="dxa"/>
          </w:tcPr>
          <w:p w14:paraId="48273506" w14:textId="110F1D2F" w:rsidR="0004588C" w:rsidRPr="00755C77" w:rsidRDefault="0004588C" w:rsidP="00647D15">
            <w:pPr>
              <w:pStyle w:val="SingleTxtG"/>
              <w:ind w:left="142" w:right="142"/>
              <w:jc w:val="left"/>
              <w:rPr>
                <w:bCs/>
                <w:color w:val="000000" w:themeColor="text1"/>
                <w:sz w:val="24"/>
                <w:szCs w:val="24"/>
                <w:lang w:val="en-IN"/>
              </w:rPr>
            </w:pPr>
            <w:r w:rsidRPr="00755C77">
              <w:rPr>
                <w:bCs/>
                <w:color w:val="000000" w:themeColor="text1"/>
                <w:sz w:val="24"/>
                <w:szCs w:val="24"/>
                <w:lang w:val="en-IN"/>
              </w:rPr>
              <w:t>It shall be ensured that the AS both in set and unset conditions, cannot cause the alarm signal to sound unnecessarily, in the event of:</w:t>
            </w:r>
          </w:p>
          <w:p w14:paraId="232A1540" w14:textId="5555F81E" w:rsidR="0004588C" w:rsidRPr="00755C77" w:rsidRDefault="0004588C" w:rsidP="00647D15">
            <w:pPr>
              <w:pStyle w:val="SingleTxtG"/>
              <w:ind w:left="142" w:right="142"/>
              <w:jc w:val="left"/>
              <w:rPr>
                <w:bCs/>
                <w:color w:val="000000" w:themeColor="text1"/>
                <w:sz w:val="24"/>
                <w:szCs w:val="24"/>
                <w:lang w:val="en-IN"/>
              </w:rPr>
            </w:pPr>
            <w:r w:rsidRPr="00755C77">
              <w:rPr>
                <w:bCs/>
                <w:color w:val="000000" w:themeColor="text1"/>
                <w:sz w:val="24"/>
                <w:szCs w:val="24"/>
                <w:lang w:val="en-IN"/>
              </w:rPr>
              <w:t xml:space="preserve">(a) An impact on the vehicle: test specified in </w:t>
            </w:r>
            <w:r w:rsidR="0024419B" w:rsidRPr="00755C77">
              <w:rPr>
                <w:bCs/>
                <w:color w:val="000000" w:themeColor="text1"/>
                <w:sz w:val="24"/>
                <w:szCs w:val="24"/>
                <w:lang w:val="en-IN"/>
              </w:rPr>
              <w:t>P</w:t>
            </w:r>
            <w:r w:rsidRPr="00755C77">
              <w:rPr>
                <w:bCs/>
                <w:color w:val="000000" w:themeColor="text1"/>
                <w:sz w:val="24"/>
                <w:szCs w:val="24"/>
                <w:lang w:val="en-IN"/>
              </w:rPr>
              <w:t xml:space="preserve">aragraph </w:t>
            </w:r>
            <w:r w:rsidR="0024419B" w:rsidRPr="00755C77">
              <w:rPr>
                <w:bCs/>
                <w:color w:val="000000" w:themeColor="text1"/>
                <w:sz w:val="24"/>
                <w:szCs w:val="24"/>
                <w:lang w:val="en-IN"/>
              </w:rPr>
              <w:t>6</w:t>
            </w:r>
            <w:r w:rsidRPr="00755C77">
              <w:rPr>
                <w:bCs/>
                <w:color w:val="000000" w:themeColor="text1"/>
                <w:sz w:val="24"/>
                <w:szCs w:val="24"/>
                <w:lang w:val="en-IN"/>
              </w:rPr>
              <w:t>.2.13.;</w:t>
            </w:r>
          </w:p>
          <w:p w14:paraId="207E0B93" w14:textId="79F2B6E9" w:rsidR="0004588C" w:rsidRPr="00755C77" w:rsidRDefault="0004588C" w:rsidP="00647D15">
            <w:pPr>
              <w:pStyle w:val="SingleTxtG"/>
              <w:ind w:left="142" w:right="142"/>
              <w:jc w:val="left"/>
              <w:rPr>
                <w:bCs/>
                <w:color w:val="000000" w:themeColor="text1"/>
                <w:sz w:val="24"/>
                <w:szCs w:val="24"/>
                <w:lang w:val="en-IN"/>
              </w:rPr>
            </w:pPr>
            <w:r w:rsidRPr="00755C77">
              <w:rPr>
                <w:bCs/>
                <w:color w:val="000000" w:themeColor="text1"/>
                <w:sz w:val="24"/>
                <w:szCs w:val="24"/>
                <w:lang w:val="en-IN"/>
              </w:rPr>
              <w:t xml:space="preserve">(b) Electromagnetic compatibility: tests specified in </w:t>
            </w:r>
            <w:r w:rsidR="0024419B" w:rsidRPr="00755C77">
              <w:rPr>
                <w:bCs/>
                <w:color w:val="000000" w:themeColor="text1"/>
                <w:sz w:val="24"/>
                <w:szCs w:val="24"/>
                <w:lang w:val="en-IN"/>
              </w:rPr>
              <w:t>P</w:t>
            </w:r>
            <w:r w:rsidRPr="00755C77">
              <w:rPr>
                <w:bCs/>
                <w:color w:val="000000" w:themeColor="text1"/>
                <w:sz w:val="24"/>
                <w:szCs w:val="24"/>
                <w:lang w:val="en-IN"/>
              </w:rPr>
              <w:t xml:space="preserve">aragraph </w:t>
            </w:r>
            <w:r w:rsidR="0024419B" w:rsidRPr="00755C77">
              <w:rPr>
                <w:bCs/>
                <w:color w:val="000000" w:themeColor="text1"/>
                <w:sz w:val="24"/>
                <w:szCs w:val="24"/>
                <w:lang w:val="en-IN"/>
              </w:rPr>
              <w:t>6</w:t>
            </w:r>
            <w:r w:rsidRPr="00755C77">
              <w:rPr>
                <w:bCs/>
                <w:color w:val="000000" w:themeColor="text1"/>
                <w:sz w:val="24"/>
                <w:szCs w:val="24"/>
                <w:lang w:val="en-IN"/>
              </w:rPr>
              <w:t>.2.12.;</w:t>
            </w:r>
          </w:p>
          <w:p w14:paraId="1E8EB948" w14:textId="08C50BF5" w:rsidR="0004588C" w:rsidRPr="00755C77" w:rsidRDefault="0004588C" w:rsidP="00647D15">
            <w:pPr>
              <w:pStyle w:val="SingleTxtG"/>
              <w:ind w:left="142" w:right="142"/>
              <w:jc w:val="left"/>
              <w:rPr>
                <w:bCs/>
                <w:color w:val="000000" w:themeColor="text1"/>
                <w:sz w:val="24"/>
                <w:szCs w:val="24"/>
                <w:lang w:val="en-IN"/>
              </w:rPr>
            </w:pPr>
            <w:r w:rsidRPr="00755C77">
              <w:rPr>
                <w:bCs/>
                <w:color w:val="000000" w:themeColor="text1"/>
                <w:sz w:val="24"/>
                <w:szCs w:val="24"/>
                <w:lang w:val="en-IN"/>
              </w:rPr>
              <w:t xml:space="preserve">(c) Reduction of battery voltage by continuous discharge: test specified in </w:t>
            </w:r>
            <w:r w:rsidR="0024419B" w:rsidRPr="00755C77">
              <w:rPr>
                <w:bCs/>
                <w:color w:val="000000" w:themeColor="text1"/>
                <w:sz w:val="24"/>
                <w:szCs w:val="24"/>
                <w:lang w:val="en-IN"/>
              </w:rPr>
              <w:t>P</w:t>
            </w:r>
            <w:r w:rsidRPr="00755C77">
              <w:rPr>
                <w:bCs/>
                <w:color w:val="000000" w:themeColor="text1"/>
                <w:sz w:val="24"/>
                <w:szCs w:val="24"/>
                <w:lang w:val="en-IN"/>
              </w:rPr>
              <w:t xml:space="preserve">aragraph </w:t>
            </w:r>
            <w:r w:rsidR="0024419B" w:rsidRPr="00755C77">
              <w:rPr>
                <w:bCs/>
                <w:color w:val="000000" w:themeColor="text1"/>
                <w:sz w:val="24"/>
                <w:szCs w:val="24"/>
                <w:lang w:val="en-IN"/>
              </w:rPr>
              <w:t>6</w:t>
            </w:r>
            <w:r w:rsidRPr="00755C77">
              <w:rPr>
                <w:bCs/>
                <w:color w:val="000000" w:themeColor="text1"/>
                <w:sz w:val="24"/>
                <w:szCs w:val="24"/>
                <w:lang w:val="en-IN"/>
              </w:rPr>
              <w:t>.2.14.;</w:t>
            </w:r>
          </w:p>
          <w:p w14:paraId="521DC2DE" w14:textId="7EB28708" w:rsidR="0004588C" w:rsidRPr="00755C77" w:rsidRDefault="0004588C" w:rsidP="00647D15">
            <w:pPr>
              <w:pStyle w:val="SingleTxtG"/>
              <w:spacing w:line="240" w:lineRule="auto"/>
              <w:ind w:left="142" w:right="142"/>
              <w:jc w:val="left"/>
              <w:rPr>
                <w:bCs/>
                <w:color w:val="000000" w:themeColor="text1"/>
                <w:sz w:val="24"/>
                <w:szCs w:val="24"/>
                <w:lang w:val="en-IN"/>
              </w:rPr>
            </w:pPr>
            <w:r w:rsidRPr="00755C77">
              <w:rPr>
                <w:bCs/>
                <w:color w:val="000000" w:themeColor="text1"/>
                <w:sz w:val="24"/>
                <w:szCs w:val="24"/>
                <w:lang w:val="en-IN"/>
              </w:rPr>
              <w:t xml:space="preserve">(d) False alarm of the passenger compartment control: test specified in </w:t>
            </w:r>
            <w:r w:rsidR="0024419B" w:rsidRPr="00755C77">
              <w:rPr>
                <w:bCs/>
                <w:color w:val="000000" w:themeColor="text1"/>
                <w:sz w:val="24"/>
                <w:szCs w:val="24"/>
                <w:lang w:val="en-IN"/>
              </w:rPr>
              <w:t>P</w:t>
            </w:r>
            <w:r w:rsidRPr="00755C77">
              <w:rPr>
                <w:bCs/>
                <w:color w:val="000000" w:themeColor="text1"/>
                <w:sz w:val="24"/>
                <w:szCs w:val="24"/>
                <w:lang w:val="en-IN"/>
              </w:rPr>
              <w:t xml:space="preserve">aragraph </w:t>
            </w:r>
            <w:r w:rsidR="0024419B" w:rsidRPr="00755C77">
              <w:rPr>
                <w:bCs/>
                <w:color w:val="000000" w:themeColor="text1"/>
                <w:sz w:val="24"/>
                <w:szCs w:val="24"/>
                <w:lang w:val="en-IN"/>
              </w:rPr>
              <w:t>6</w:t>
            </w:r>
            <w:r w:rsidRPr="00755C77">
              <w:rPr>
                <w:bCs/>
                <w:color w:val="000000" w:themeColor="text1"/>
                <w:sz w:val="24"/>
                <w:szCs w:val="24"/>
                <w:lang w:val="en-IN"/>
              </w:rPr>
              <w:t>.2.15.</w:t>
            </w:r>
          </w:p>
        </w:tc>
      </w:tr>
      <w:tr w:rsidR="002E5C29" w:rsidRPr="00755C77" w14:paraId="7370C85B" w14:textId="77777777" w:rsidTr="0041037A">
        <w:tc>
          <w:tcPr>
            <w:tcW w:w="1221" w:type="dxa"/>
          </w:tcPr>
          <w:p w14:paraId="312A01EA" w14:textId="1D065EA3" w:rsidR="0004588C" w:rsidRPr="00755C77" w:rsidRDefault="0004588C" w:rsidP="005A51AA">
            <w:pPr>
              <w:pStyle w:val="HChG"/>
              <w:numPr>
                <w:ilvl w:val="3"/>
                <w:numId w:val="3"/>
              </w:numPr>
              <w:tabs>
                <w:tab w:val="clear" w:pos="851"/>
              </w:tabs>
              <w:spacing w:before="0" w:after="120" w:line="240" w:lineRule="auto"/>
              <w:ind w:left="113" w:right="142" w:firstLine="0"/>
              <w:rPr>
                <w:b w:val="0"/>
                <w:bCs/>
                <w:sz w:val="24"/>
                <w:szCs w:val="24"/>
              </w:rPr>
            </w:pPr>
          </w:p>
        </w:tc>
        <w:tc>
          <w:tcPr>
            <w:tcW w:w="7937" w:type="dxa"/>
          </w:tcPr>
          <w:p w14:paraId="339843E0" w14:textId="504699D8" w:rsidR="0004588C" w:rsidRPr="00755C77" w:rsidRDefault="0004588C" w:rsidP="00647D15">
            <w:pPr>
              <w:pStyle w:val="SingleTxtG"/>
              <w:spacing w:line="240" w:lineRule="auto"/>
              <w:ind w:left="142" w:right="142"/>
              <w:jc w:val="left"/>
              <w:rPr>
                <w:bCs/>
                <w:color w:val="000000" w:themeColor="text1"/>
                <w:sz w:val="24"/>
                <w:szCs w:val="24"/>
                <w:lang w:val="en-IN"/>
              </w:rPr>
            </w:pPr>
            <w:r w:rsidRPr="00755C77">
              <w:rPr>
                <w:bCs/>
                <w:color w:val="000000" w:themeColor="text1"/>
                <w:sz w:val="24"/>
                <w:szCs w:val="24"/>
                <w:lang w:val="en-IN"/>
              </w:rPr>
              <w:t xml:space="preserve">If the applicant for approval can demonstrate, e.g. by technical data, that safety against false alarm is satisfactorily ensured, the </w:t>
            </w:r>
            <w:r w:rsidR="004F08F6" w:rsidRPr="00755C77">
              <w:rPr>
                <w:bCs/>
                <w:color w:val="000000" w:themeColor="text1"/>
                <w:sz w:val="24"/>
                <w:szCs w:val="24"/>
                <w:lang w:val="en-IN"/>
              </w:rPr>
              <w:t>testing agency</w:t>
            </w:r>
            <w:r w:rsidRPr="00755C77">
              <w:rPr>
                <w:bCs/>
                <w:color w:val="000000" w:themeColor="text1"/>
                <w:sz w:val="24"/>
                <w:szCs w:val="24"/>
                <w:lang w:val="en-IN"/>
              </w:rPr>
              <w:t xml:space="preserve"> responsible for conducting approval tests may not require some of the above tests.</w:t>
            </w:r>
          </w:p>
        </w:tc>
      </w:tr>
      <w:tr w:rsidR="002E5C29" w:rsidRPr="00755C77" w14:paraId="67236573" w14:textId="77777777" w:rsidTr="0041037A">
        <w:tc>
          <w:tcPr>
            <w:tcW w:w="1221" w:type="dxa"/>
          </w:tcPr>
          <w:p w14:paraId="44F49735" w14:textId="7DBB80C2" w:rsidR="0004588C" w:rsidRPr="00755C77" w:rsidRDefault="0004588C"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76599E86" w14:textId="360A3747" w:rsidR="0004588C" w:rsidRPr="00755C77" w:rsidRDefault="0004588C" w:rsidP="00647D15">
            <w:pPr>
              <w:pStyle w:val="SingleTxtG"/>
              <w:spacing w:line="240" w:lineRule="auto"/>
              <w:ind w:left="142" w:right="142"/>
              <w:jc w:val="left"/>
              <w:rPr>
                <w:b/>
                <w:sz w:val="24"/>
                <w:szCs w:val="24"/>
                <w:lang w:val="en-IN"/>
              </w:rPr>
            </w:pPr>
            <w:r w:rsidRPr="00755C77">
              <w:rPr>
                <w:b/>
                <w:sz w:val="24"/>
                <w:szCs w:val="24"/>
                <w:lang w:val="en-IN"/>
              </w:rPr>
              <w:t xml:space="preserve">Audible </w:t>
            </w:r>
            <w:r w:rsidR="0024419B" w:rsidRPr="00755C77">
              <w:rPr>
                <w:b/>
                <w:sz w:val="24"/>
                <w:szCs w:val="24"/>
                <w:lang w:val="en-IN"/>
              </w:rPr>
              <w:t>A</w:t>
            </w:r>
            <w:r w:rsidRPr="00755C77">
              <w:rPr>
                <w:b/>
                <w:sz w:val="24"/>
                <w:szCs w:val="24"/>
                <w:lang w:val="en-IN"/>
              </w:rPr>
              <w:t>larm</w:t>
            </w:r>
          </w:p>
        </w:tc>
      </w:tr>
      <w:tr w:rsidR="002E5C29" w:rsidRPr="00755C77" w14:paraId="2EEA5ED6" w14:textId="77777777" w:rsidTr="0041037A">
        <w:tc>
          <w:tcPr>
            <w:tcW w:w="1221" w:type="dxa"/>
          </w:tcPr>
          <w:p w14:paraId="02142EC9" w14:textId="7214268E" w:rsidR="0004588C" w:rsidRPr="00755C77" w:rsidRDefault="0004588C"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2804C0D8" w14:textId="321E8221" w:rsidR="0004588C" w:rsidRPr="00755C77" w:rsidRDefault="0004588C" w:rsidP="0024419B">
            <w:pPr>
              <w:pStyle w:val="SingleTxtG"/>
              <w:ind w:left="142" w:right="142"/>
              <w:jc w:val="left"/>
              <w:rPr>
                <w:bCs/>
                <w:iCs/>
                <w:sz w:val="24"/>
                <w:szCs w:val="24"/>
                <w:lang w:val="en-IN"/>
              </w:rPr>
            </w:pPr>
            <w:r w:rsidRPr="00755C77">
              <w:rPr>
                <w:bCs/>
                <w:iCs/>
                <w:sz w:val="24"/>
                <w:szCs w:val="24"/>
                <w:lang w:val="en-IN"/>
              </w:rPr>
              <w:t>General</w:t>
            </w:r>
          </w:p>
          <w:p w14:paraId="5966EF8A" w14:textId="57730321" w:rsidR="0004588C" w:rsidRPr="00755C77" w:rsidRDefault="0004588C" w:rsidP="0024419B">
            <w:pPr>
              <w:pStyle w:val="SingleTxtG"/>
              <w:ind w:left="142" w:right="142"/>
              <w:jc w:val="left"/>
              <w:rPr>
                <w:bCs/>
                <w:sz w:val="24"/>
                <w:szCs w:val="24"/>
                <w:lang w:val="en-IN"/>
              </w:rPr>
            </w:pPr>
            <w:r w:rsidRPr="00755C77">
              <w:rPr>
                <w:bCs/>
                <w:sz w:val="24"/>
                <w:szCs w:val="24"/>
                <w:lang w:val="en-IN"/>
              </w:rPr>
              <w:t>The warning signal shall be clearly audible and recognizable and shall differ significantly from the other audible signals used in road traffic.</w:t>
            </w:r>
          </w:p>
          <w:p w14:paraId="5D006F80" w14:textId="724BEC57" w:rsidR="0004588C" w:rsidRPr="00755C77" w:rsidRDefault="0004588C" w:rsidP="0024419B">
            <w:pPr>
              <w:pStyle w:val="SingleTxtG"/>
              <w:ind w:left="142" w:right="142"/>
              <w:jc w:val="left"/>
              <w:rPr>
                <w:bCs/>
                <w:sz w:val="24"/>
                <w:szCs w:val="24"/>
                <w:lang w:val="en-IN"/>
              </w:rPr>
            </w:pPr>
            <w:r w:rsidRPr="00755C77">
              <w:rPr>
                <w:bCs/>
                <w:sz w:val="24"/>
                <w:szCs w:val="24"/>
                <w:lang w:val="en-IN"/>
              </w:rPr>
              <w:t>In addition to the original equipment audible warning device, a separate audible warning device may be fitted in the area of the vehicle which is controlled by the AS, where it shall be protected against easy, rapid access by persons.</w:t>
            </w:r>
          </w:p>
          <w:p w14:paraId="5B538A38" w14:textId="23D4297F" w:rsidR="0004588C" w:rsidRPr="00755C77" w:rsidRDefault="0004588C" w:rsidP="0024419B">
            <w:pPr>
              <w:pStyle w:val="SingleTxtG"/>
              <w:spacing w:line="240" w:lineRule="auto"/>
              <w:ind w:left="142" w:right="142"/>
              <w:jc w:val="left"/>
              <w:rPr>
                <w:bCs/>
                <w:sz w:val="24"/>
                <w:szCs w:val="24"/>
                <w:lang w:val="en-IN"/>
              </w:rPr>
            </w:pPr>
            <w:r w:rsidRPr="00755C77">
              <w:rPr>
                <w:bCs/>
                <w:sz w:val="24"/>
                <w:szCs w:val="24"/>
                <w:lang w:val="en-IN"/>
              </w:rPr>
              <w:t xml:space="preserve">If a separate audible warning device according to </w:t>
            </w:r>
            <w:r w:rsidR="0024419B" w:rsidRPr="00755C77">
              <w:rPr>
                <w:bCs/>
                <w:sz w:val="24"/>
                <w:szCs w:val="24"/>
                <w:lang w:val="en-IN"/>
              </w:rPr>
              <w:t>P</w:t>
            </w:r>
            <w:r w:rsidRPr="00755C77">
              <w:rPr>
                <w:bCs/>
                <w:sz w:val="24"/>
                <w:szCs w:val="24"/>
                <w:lang w:val="en-IN"/>
              </w:rPr>
              <w:t xml:space="preserve">aragraph </w:t>
            </w:r>
            <w:r w:rsidR="0024419B" w:rsidRPr="00755C77">
              <w:rPr>
                <w:bCs/>
                <w:sz w:val="24"/>
                <w:szCs w:val="24"/>
                <w:lang w:val="en-IN"/>
              </w:rPr>
              <w:t>10</w:t>
            </w:r>
            <w:r w:rsidR="00A960F8" w:rsidRPr="00755C77">
              <w:rPr>
                <w:sz w:val="24"/>
                <w:szCs w:val="24"/>
                <w:lang w:val="en-IN"/>
              </w:rPr>
              <w:t>.2.3.1</w:t>
            </w:r>
            <w:r w:rsidR="00A960F8" w:rsidRPr="00755C77">
              <w:rPr>
                <w:bCs/>
                <w:sz w:val="24"/>
                <w:szCs w:val="24"/>
                <w:lang w:val="en-IN"/>
              </w:rPr>
              <w:t>.</w:t>
            </w:r>
            <w:r w:rsidRPr="00755C77">
              <w:rPr>
                <w:bCs/>
                <w:sz w:val="24"/>
                <w:szCs w:val="24"/>
                <w:lang w:val="en-IN"/>
              </w:rPr>
              <w:t xml:space="preserve"> below is used, the original equipment </w:t>
            </w:r>
            <w:r w:rsidR="00E65DEC" w:rsidRPr="00755C77">
              <w:rPr>
                <w:sz w:val="23"/>
                <w:szCs w:val="23"/>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bCs/>
                <w:sz w:val="24"/>
                <w:szCs w:val="24"/>
                <w:lang w:val="en-IN"/>
              </w:rPr>
              <w:t xml:space="preserve">audible warning device may additionally be actuated by the AS, provided that any tampering with the </w:t>
            </w:r>
            <w:r w:rsidR="00E65DEC" w:rsidRPr="00755C77">
              <w:rPr>
                <w:sz w:val="23"/>
                <w:szCs w:val="23"/>
                <w:lang w:eastAsia="en-IN"/>
              </w:rPr>
              <w:t>s</w:t>
            </w:r>
            <w:r w:rsidR="00E65DEC" w:rsidRPr="00755C77">
              <w:rPr>
                <w:bCs/>
                <w:sz w:val="24"/>
                <w:szCs w:val="24"/>
                <w:lang w:eastAsia="ja-JP"/>
              </w:rPr>
              <w:t>tandard</w:t>
            </w:r>
            <w:r w:rsidR="00E65DEC" w:rsidRPr="00755C77">
              <w:rPr>
                <w:b/>
                <w:bCs/>
                <w:sz w:val="24"/>
                <w:szCs w:val="24"/>
                <w:lang w:eastAsia="ja-JP"/>
              </w:rPr>
              <w:t xml:space="preserve"> </w:t>
            </w:r>
            <w:r w:rsidRPr="00755C77">
              <w:rPr>
                <w:bCs/>
                <w:sz w:val="24"/>
                <w:szCs w:val="24"/>
                <w:lang w:val="en-IN"/>
              </w:rPr>
              <w:t>audible warning device (generally more accessible) does not affect the operation of the additional audible warning device.</w:t>
            </w:r>
          </w:p>
        </w:tc>
      </w:tr>
      <w:tr w:rsidR="002E5C29" w:rsidRPr="00755C77" w14:paraId="688F892F" w14:textId="77777777" w:rsidTr="0041037A">
        <w:tc>
          <w:tcPr>
            <w:tcW w:w="1221" w:type="dxa"/>
          </w:tcPr>
          <w:p w14:paraId="4CE297EA" w14:textId="1BCC2602" w:rsidR="0004588C" w:rsidRPr="00755C77" w:rsidRDefault="0004588C"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49023D8D" w14:textId="3A94FEA9" w:rsidR="0004588C" w:rsidRPr="00755C77" w:rsidRDefault="0004588C" w:rsidP="00647D15">
            <w:pPr>
              <w:pStyle w:val="SingleTxtG"/>
              <w:ind w:left="142" w:right="142"/>
              <w:jc w:val="left"/>
              <w:rPr>
                <w:bCs/>
                <w:iCs/>
                <w:sz w:val="24"/>
                <w:szCs w:val="24"/>
                <w:lang w:val="en-IN"/>
              </w:rPr>
            </w:pPr>
            <w:r w:rsidRPr="00755C77">
              <w:rPr>
                <w:bCs/>
                <w:iCs/>
                <w:sz w:val="24"/>
                <w:szCs w:val="24"/>
                <w:lang w:val="en-IN"/>
              </w:rPr>
              <w:t xml:space="preserve">Duration of the </w:t>
            </w:r>
            <w:r w:rsidR="0024419B" w:rsidRPr="00755C77">
              <w:rPr>
                <w:bCs/>
                <w:iCs/>
                <w:sz w:val="24"/>
                <w:szCs w:val="24"/>
                <w:lang w:val="en-IN"/>
              </w:rPr>
              <w:t>A</w:t>
            </w:r>
            <w:r w:rsidRPr="00755C77">
              <w:rPr>
                <w:bCs/>
                <w:iCs/>
                <w:sz w:val="24"/>
                <w:szCs w:val="24"/>
                <w:lang w:val="en-IN"/>
              </w:rPr>
              <w:t xml:space="preserve">udible </w:t>
            </w:r>
            <w:r w:rsidR="0024419B" w:rsidRPr="00755C77">
              <w:rPr>
                <w:bCs/>
                <w:iCs/>
                <w:sz w:val="24"/>
                <w:szCs w:val="24"/>
                <w:lang w:val="en-IN"/>
              </w:rPr>
              <w:t>S</w:t>
            </w:r>
            <w:r w:rsidRPr="00755C77">
              <w:rPr>
                <w:bCs/>
                <w:iCs/>
                <w:sz w:val="24"/>
                <w:szCs w:val="24"/>
                <w:lang w:val="en-IN"/>
              </w:rPr>
              <w:t>ignal</w:t>
            </w:r>
          </w:p>
          <w:p w14:paraId="76001393" w14:textId="2EFAB184" w:rsidR="0004588C" w:rsidRPr="00755C77" w:rsidRDefault="0004588C" w:rsidP="00647D15">
            <w:pPr>
              <w:pStyle w:val="SingleTxtG"/>
              <w:ind w:left="142" w:right="142"/>
              <w:jc w:val="left"/>
              <w:rPr>
                <w:bCs/>
                <w:sz w:val="24"/>
                <w:szCs w:val="24"/>
                <w:lang w:val="en-IN"/>
              </w:rPr>
            </w:pPr>
            <w:r w:rsidRPr="00755C77">
              <w:rPr>
                <w:bCs/>
                <w:sz w:val="24"/>
                <w:szCs w:val="24"/>
                <w:lang w:val="en-IN"/>
              </w:rPr>
              <w:t>Minimum: 25 s</w:t>
            </w:r>
          </w:p>
          <w:p w14:paraId="7BFBE7EF" w14:textId="6278F35C" w:rsidR="0004588C" w:rsidRPr="00755C77" w:rsidRDefault="0004588C" w:rsidP="00647D15">
            <w:pPr>
              <w:pStyle w:val="SingleTxtG"/>
              <w:ind w:left="142" w:right="142"/>
              <w:jc w:val="left"/>
              <w:rPr>
                <w:bCs/>
                <w:sz w:val="24"/>
                <w:szCs w:val="24"/>
                <w:lang w:val="en-IN"/>
              </w:rPr>
            </w:pPr>
            <w:r w:rsidRPr="00755C77">
              <w:rPr>
                <w:bCs/>
                <w:sz w:val="24"/>
                <w:szCs w:val="24"/>
                <w:lang w:val="en-IN"/>
              </w:rPr>
              <w:t>Maximum: 30 s</w:t>
            </w:r>
          </w:p>
          <w:p w14:paraId="2D3411D9" w14:textId="504DC767" w:rsidR="0004588C" w:rsidRPr="00755C77" w:rsidRDefault="0004588C" w:rsidP="00647D15">
            <w:pPr>
              <w:pStyle w:val="SingleTxtG"/>
              <w:spacing w:line="240" w:lineRule="auto"/>
              <w:ind w:left="142" w:right="142"/>
              <w:jc w:val="left"/>
              <w:rPr>
                <w:bCs/>
                <w:sz w:val="24"/>
                <w:szCs w:val="24"/>
                <w:lang w:val="en-IN"/>
              </w:rPr>
            </w:pPr>
            <w:r w:rsidRPr="00755C77">
              <w:rPr>
                <w:bCs/>
                <w:sz w:val="24"/>
                <w:szCs w:val="24"/>
                <w:lang w:val="en-IN"/>
              </w:rPr>
              <w:t xml:space="preserve">The audible signal may sound again only after the next interference with the vehicle, i.e. after the above-mentioned time span. (Restrictions: see </w:t>
            </w:r>
            <w:r w:rsidR="0024419B" w:rsidRPr="00755C77">
              <w:rPr>
                <w:bCs/>
                <w:sz w:val="24"/>
                <w:szCs w:val="24"/>
                <w:lang w:val="en-IN"/>
              </w:rPr>
              <w:t>P</w:t>
            </w:r>
            <w:r w:rsidRPr="00755C77">
              <w:rPr>
                <w:bCs/>
                <w:sz w:val="24"/>
                <w:szCs w:val="24"/>
                <w:lang w:val="en-IN"/>
              </w:rPr>
              <w:t xml:space="preserve">aragraphs </w:t>
            </w:r>
            <w:r w:rsidR="0024419B" w:rsidRPr="00755C77">
              <w:rPr>
                <w:bCs/>
                <w:sz w:val="24"/>
                <w:szCs w:val="24"/>
                <w:lang w:val="en-IN"/>
              </w:rPr>
              <w:t>10</w:t>
            </w:r>
            <w:r w:rsidRPr="00755C77">
              <w:rPr>
                <w:bCs/>
                <w:color w:val="000000" w:themeColor="text1"/>
                <w:sz w:val="24"/>
                <w:szCs w:val="24"/>
                <w:lang w:val="en-IN"/>
              </w:rPr>
              <w:t xml:space="preserve">.1.1. and </w:t>
            </w:r>
            <w:r w:rsidR="0024419B" w:rsidRPr="00755C77">
              <w:rPr>
                <w:bCs/>
                <w:color w:val="000000" w:themeColor="text1"/>
                <w:sz w:val="24"/>
                <w:szCs w:val="24"/>
                <w:lang w:val="en-IN"/>
              </w:rPr>
              <w:t>10</w:t>
            </w:r>
            <w:r w:rsidRPr="00755C77">
              <w:rPr>
                <w:bCs/>
                <w:color w:val="000000" w:themeColor="text1"/>
                <w:sz w:val="24"/>
                <w:szCs w:val="24"/>
                <w:lang w:val="en-IN"/>
              </w:rPr>
              <w:t xml:space="preserve">.1.2. </w:t>
            </w:r>
            <w:r w:rsidRPr="00755C77">
              <w:rPr>
                <w:bCs/>
                <w:sz w:val="24"/>
                <w:szCs w:val="24"/>
                <w:lang w:val="en-IN"/>
              </w:rPr>
              <w:t>above).</w:t>
            </w:r>
          </w:p>
          <w:p w14:paraId="2BEAC4E0" w14:textId="524F2AD0" w:rsidR="0004588C" w:rsidRPr="00755C77" w:rsidRDefault="0004588C" w:rsidP="00647D15">
            <w:pPr>
              <w:pStyle w:val="SingleTxtG"/>
              <w:spacing w:line="240" w:lineRule="auto"/>
              <w:ind w:left="142" w:right="142"/>
              <w:jc w:val="left"/>
              <w:rPr>
                <w:bCs/>
                <w:sz w:val="24"/>
                <w:szCs w:val="24"/>
                <w:lang w:val="en-IN"/>
              </w:rPr>
            </w:pPr>
            <w:proofErr w:type="spellStart"/>
            <w:r w:rsidRPr="00755C77">
              <w:rPr>
                <w:bCs/>
                <w:sz w:val="24"/>
                <w:szCs w:val="24"/>
                <w:lang w:val="en-IN"/>
              </w:rPr>
              <w:t>Unsetting</w:t>
            </w:r>
            <w:proofErr w:type="spellEnd"/>
            <w:r w:rsidRPr="00755C77">
              <w:rPr>
                <w:bCs/>
                <w:sz w:val="24"/>
                <w:szCs w:val="24"/>
                <w:lang w:val="en-IN"/>
              </w:rPr>
              <w:t xml:space="preserve"> of the alarm system shall immediately cut the signal.</w:t>
            </w:r>
          </w:p>
        </w:tc>
      </w:tr>
      <w:tr w:rsidR="002E5C29" w:rsidRPr="00755C77" w14:paraId="1A0F3410" w14:textId="77777777" w:rsidTr="0041037A">
        <w:tc>
          <w:tcPr>
            <w:tcW w:w="1221" w:type="dxa"/>
          </w:tcPr>
          <w:p w14:paraId="658EB8AC" w14:textId="6D88916E" w:rsidR="0004588C" w:rsidRPr="00755C77" w:rsidRDefault="0004588C"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2F4F8E34" w14:textId="665D014F" w:rsidR="0004588C" w:rsidRPr="00755C77" w:rsidRDefault="00A86F3F" w:rsidP="00647D15">
            <w:pPr>
              <w:pStyle w:val="SingleTxtG"/>
              <w:spacing w:line="240" w:lineRule="auto"/>
              <w:ind w:left="142" w:right="142"/>
              <w:jc w:val="left"/>
              <w:rPr>
                <w:bCs/>
                <w:iCs/>
                <w:sz w:val="24"/>
                <w:szCs w:val="24"/>
                <w:lang w:val="en-IN"/>
              </w:rPr>
            </w:pPr>
            <w:r w:rsidRPr="00755C77">
              <w:rPr>
                <w:bCs/>
                <w:iCs/>
                <w:sz w:val="24"/>
                <w:szCs w:val="24"/>
                <w:lang w:val="en-IN"/>
              </w:rPr>
              <w:t xml:space="preserve">Specifications </w:t>
            </w:r>
            <w:r w:rsidR="0024419B" w:rsidRPr="00755C77">
              <w:rPr>
                <w:bCs/>
                <w:iCs/>
                <w:sz w:val="24"/>
                <w:szCs w:val="24"/>
                <w:lang w:val="en-IN"/>
              </w:rPr>
              <w:t>C</w:t>
            </w:r>
            <w:r w:rsidRPr="00755C77">
              <w:rPr>
                <w:bCs/>
                <w:iCs/>
                <w:sz w:val="24"/>
                <w:szCs w:val="24"/>
                <w:lang w:val="en-IN"/>
              </w:rPr>
              <w:t xml:space="preserve">oncerning the </w:t>
            </w:r>
            <w:r w:rsidR="0024419B" w:rsidRPr="00755C77">
              <w:rPr>
                <w:bCs/>
                <w:iCs/>
                <w:sz w:val="24"/>
                <w:szCs w:val="24"/>
                <w:lang w:val="en-IN"/>
              </w:rPr>
              <w:t>A</w:t>
            </w:r>
            <w:r w:rsidRPr="00755C77">
              <w:rPr>
                <w:bCs/>
                <w:iCs/>
                <w:sz w:val="24"/>
                <w:szCs w:val="24"/>
                <w:lang w:val="en-IN"/>
              </w:rPr>
              <w:t xml:space="preserve">udible </w:t>
            </w:r>
            <w:r w:rsidR="0024419B" w:rsidRPr="00755C77">
              <w:rPr>
                <w:bCs/>
                <w:iCs/>
                <w:sz w:val="24"/>
                <w:szCs w:val="24"/>
                <w:lang w:val="en-IN"/>
              </w:rPr>
              <w:t>S</w:t>
            </w:r>
            <w:r w:rsidRPr="00755C77">
              <w:rPr>
                <w:bCs/>
                <w:iCs/>
                <w:sz w:val="24"/>
                <w:szCs w:val="24"/>
                <w:lang w:val="en-IN"/>
              </w:rPr>
              <w:t>ignal</w:t>
            </w:r>
          </w:p>
        </w:tc>
      </w:tr>
      <w:tr w:rsidR="002E5C29" w:rsidRPr="00755C77" w14:paraId="7229EA43" w14:textId="77777777" w:rsidTr="0041037A">
        <w:tc>
          <w:tcPr>
            <w:tcW w:w="1221" w:type="dxa"/>
          </w:tcPr>
          <w:p w14:paraId="59B62D73" w14:textId="279E9A99" w:rsidR="0004588C" w:rsidRPr="00755C77" w:rsidRDefault="0004588C" w:rsidP="005A51AA">
            <w:pPr>
              <w:pStyle w:val="HChG"/>
              <w:numPr>
                <w:ilvl w:val="3"/>
                <w:numId w:val="3"/>
              </w:numPr>
              <w:tabs>
                <w:tab w:val="clear" w:pos="851"/>
              </w:tabs>
              <w:spacing w:before="0" w:after="120" w:line="240" w:lineRule="auto"/>
              <w:ind w:left="113" w:right="142" w:firstLine="0"/>
              <w:rPr>
                <w:b w:val="0"/>
                <w:bCs/>
                <w:sz w:val="24"/>
                <w:szCs w:val="24"/>
              </w:rPr>
            </w:pPr>
          </w:p>
        </w:tc>
        <w:tc>
          <w:tcPr>
            <w:tcW w:w="7937" w:type="dxa"/>
          </w:tcPr>
          <w:p w14:paraId="79506748" w14:textId="06999081" w:rsidR="00B80443" w:rsidRPr="00755C77" w:rsidRDefault="00A86F3F" w:rsidP="0024419B">
            <w:pPr>
              <w:pStyle w:val="SingleTxtG"/>
              <w:ind w:left="142" w:right="142"/>
              <w:jc w:val="left"/>
              <w:rPr>
                <w:bCs/>
                <w:iCs/>
                <w:sz w:val="24"/>
                <w:szCs w:val="24"/>
                <w:lang w:val="en-IN"/>
              </w:rPr>
            </w:pPr>
            <w:r w:rsidRPr="00755C77">
              <w:rPr>
                <w:bCs/>
                <w:sz w:val="24"/>
                <w:szCs w:val="24"/>
                <w:lang w:val="en-IN"/>
              </w:rPr>
              <w:t>Constant tone signal device (constant frequency spectrum), e.g. horns: acoustical, etc., data according to</w:t>
            </w:r>
            <w:r w:rsidR="00F15FF6" w:rsidRPr="00755C77">
              <w:rPr>
                <w:bCs/>
                <w:sz w:val="24"/>
                <w:szCs w:val="24"/>
                <w:lang w:val="en-IN"/>
              </w:rPr>
              <w:t xml:space="preserve"> </w:t>
            </w:r>
            <w:r w:rsidR="00B80443" w:rsidRPr="00755C77">
              <w:rPr>
                <w:bCs/>
                <w:iCs/>
                <w:sz w:val="24"/>
                <w:szCs w:val="24"/>
                <w:lang w:val="en-IN"/>
              </w:rPr>
              <w:t xml:space="preserve">clause 8.6 of IS 1884 </w:t>
            </w:r>
          </w:p>
          <w:p w14:paraId="314FF7BC" w14:textId="05BB30EB" w:rsidR="00A86F3F" w:rsidRPr="00755C77" w:rsidRDefault="00A86F3F" w:rsidP="0024419B">
            <w:pPr>
              <w:pStyle w:val="SingleTxtG"/>
              <w:ind w:left="142" w:right="142"/>
              <w:jc w:val="left"/>
              <w:rPr>
                <w:bCs/>
                <w:sz w:val="24"/>
                <w:szCs w:val="24"/>
                <w:lang w:val="en-IN"/>
              </w:rPr>
            </w:pPr>
            <w:r w:rsidRPr="00755C77">
              <w:rPr>
                <w:bCs/>
                <w:sz w:val="24"/>
                <w:szCs w:val="24"/>
                <w:lang w:val="en-IN"/>
              </w:rPr>
              <w:t>Intermittent signal (on/off):</w:t>
            </w:r>
          </w:p>
          <w:p w14:paraId="63DFBF30" w14:textId="56502497" w:rsidR="00A86F3F" w:rsidRPr="00755C77" w:rsidRDefault="00A86F3F" w:rsidP="0024419B">
            <w:pPr>
              <w:pStyle w:val="SingleTxtG"/>
              <w:ind w:left="142" w:right="142"/>
              <w:jc w:val="left"/>
              <w:rPr>
                <w:bCs/>
                <w:sz w:val="24"/>
                <w:szCs w:val="24"/>
                <w:lang w:val="en-IN"/>
              </w:rPr>
            </w:pPr>
            <w:r w:rsidRPr="00755C77">
              <w:rPr>
                <w:bCs/>
                <w:sz w:val="24"/>
                <w:szCs w:val="24"/>
                <w:lang w:val="en-IN"/>
              </w:rPr>
              <w:t>Trigger frequency (2 ± 1) Hz</w:t>
            </w:r>
          </w:p>
          <w:p w14:paraId="3CFA876B" w14:textId="19B670C0" w:rsidR="0004588C" w:rsidRPr="00755C77" w:rsidRDefault="00A86F3F" w:rsidP="0024419B">
            <w:pPr>
              <w:pStyle w:val="SingleTxtG"/>
              <w:spacing w:line="240" w:lineRule="auto"/>
              <w:ind w:left="142" w:right="142"/>
              <w:jc w:val="left"/>
              <w:rPr>
                <w:bCs/>
                <w:sz w:val="24"/>
                <w:szCs w:val="24"/>
                <w:lang w:val="en-IN"/>
              </w:rPr>
            </w:pPr>
            <w:r w:rsidRPr="00755C77">
              <w:rPr>
                <w:bCs/>
                <w:sz w:val="24"/>
                <w:szCs w:val="24"/>
                <w:lang w:val="en-IN"/>
              </w:rPr>
              <w:t>On time = off time ± 10 per cent</w:t>
            </w:r>
          </w:p>
        </w:tc>
      </w:tr>
    </w:tbl>
    <w:p w14:paraId="5E39D05F" w14:textId="77777777" w:rsidR="0041037A" w:rsidRPr="00755C77" w:rsidRDefault="0041037A">
      <w:r w:rsidRPr="00755C77">
        <w:rPr>
          <w:b/>
        </w:rPr>
        <w:br w:type="page"/>
      </w:r>
    </w:p>
    <w:tbl>
      <w:tblPr>
        <w:tblW w:w="9158" w:type="dxa"/>
        <w:tblInd w:w="-147" w:type="dxa"/>
        <w:tblCellMar>
          <w:left w:w="0" w:type="dxa"/>
          <w:right w:w="0" w:type="dxa"/>
        </w:tblCellMar>
        <w:tblLook w:val="04A0" w:firstRow="1" w:lastRow="0" w:firstColumn="1" w:lastColumn="0" w:noHBand="0" w:noVBand="1"/>
      </w:tblPr>
      <w:tblGrid>
        <w:gridCol w:w="1221"/>
        <w:gridCol w:w="7937"/>
      </w:tblGrid>
      <w:tr w:rsidR="002E5C29" w:rsidRPr="00755C77" w14:paraId="3000A6D4" w14:textId="77777777" w:rsidTr="0041037A">
        <w:tc>
          <w:tcPr>
            <w:tcW w:w="1221" w:type="dxa"/>
          </w:tcPr>
          <w:p w14:paraId="4D0CF6BD" w14:textId="65894570" w:rsidR="0004588C" w:rsidRPr="00755C77" w:rsidRDefault="0004588C" w:rsidP="005A51AA">
            <w:pPr>
              <w:pStyle w:val="HChG"/>
              <w:numPr>
                <w:ilvl w:val="3"/>
                <w:numId w:val="3"/>
              </w:numPr>
              <w:tabs>
                <w:tab w:val="clear" w:pos="851"/>
              </w:tabs>
              <w:spacing w:before="0" w:after="120" w:line="240" w:lineRule="auto"/>
              <w:ind w:left="113" w:right="142" w:firstLine="0"/>
              <w:rPr>
                <w:b w:val="0"/>
                <w:bCs/>
                <w:sz w:val="24"/>
                <w:szCs w:val="24"/>
              </w:rPr>
            </w:pPr>
          </w:p>
        </w:tc>
        <w:tc>
          <w:tcPr>
            <w:tcW w:w="7937" w:type="dxa"/>
          </w:tcPr>
          <w:p w14:paraId="52717CDC" w14:textId="46242592" w:rsidR="00A86F3F" w:rsidRPr="00755C77" w:rsidRDefault="00A86F3F" w:rsidP="0041037A">
            <w:pPr>
              <w:pStyle w:val="SingleTxtG"/>
              <w:ind w:left="144" w:right="144"/>
              <w:jc w:val="left"/>
              <w:rPr>
                <w:bCs/>
                <w:sz w:val="24"/>
                <w:szCs w:val="24"/>
                <w:lang w:val="en-IN"/>
              </w:rPr>
            </w:pPr>
            <w:r w:rsidRPr="00755C77">
              <w:rPr>
                <w:bCs/>
                <w:sz w:val="24"/>
                <w:szCs w:val="24"/>
                <w:lang w:val="en-IN"/>
              </w:rPr>
              <w:t xml:space="preserve">Audible signal device with frequency modulation: acoustical, etc., data according to </w:t>
            </w:r>
            <w:r w:rsidR="00B80443" w:rsidRPr="00755C77">
              <w:rPr>
                <w:bCs/>
                <w:iCs/>
                <w:sz w:val="24"/>
                <w:szCs w:val="24"/>
                <w:lang w:val="en-IN"/>
              </w:rPr>
              <w:t>clause 8.6 of IS 1884</w:t>
            </w:r>
            <w:r w:rsidR="00B80443" w:rsidRPr="00755C77">
              <w:rPr>
                <w:bCs/>
                <w:iCs/>
                <w:sz w:val="24"/>
                <w:szCs w:val="24"/>
              </w:rPr>
              <w:t xml:space="preserve">, </w:t>
            </w:r>
            <w:r w:rsidRPr="00755C77">
              <w:rPr>
                <w:bCs/>
                <w:sz w:val="24"/>
                <w:szCs w:val="24"/>
                <w:lang w:val="en-IN"/>
              </w:rPr>
              <w:t>but equal passage of a significant frequency range within the above-mentioned range (1,800 through 3,550 Hz) in both directions.</w:t>
            </w:r>
          </w:p>
          <w:p w14:paraId="056287CE" w14:textId="66CFF6EF" w:rsidR="0004588C" w:rsidRPr="00755C77" w:rsidRDefault="00A86F3F" w:rsidP="0041037A">
            <w:pPr>
              <w:pStyle w:val="SingleTxtG"/>
              <w:spacing w:line="240" w:lineRule="auto"/>
              <w:ind w:left="144" w:right="144"/>
              <w:jc w:val="left"/>
              <w:rPr>
                <w:bCs/>
                <w:sz w:val="24"/>
                <w:szCs w:val="24"/>
                <w:lang w:val="en-IN"/>
              </w:rPr>
            </w:pPr>
            <w:r w:rsidRPr="00755C77">
              <w:rPr>
                <w:bCs/>
                <w:sz w:val="24"/>
                <w:szCs w:val="24"/>
                <w:lang w:val="en-IN"/>
              </w:rPr>
              <w:t>Passage frequency (2 ± 1) Hz</w:t>
            </w:r>
          </w:p>
        </w:tc>
      </w:tr>
      <w:tr w:rsidR="002E5C29" w:rsidRPr="00755C77" w14:paraId="05E2CA15" w14:textId="77777777" w:rsidTr="0041037A">
        <w:tc>
          <w:tcPr>
            <w:tcW w:w="1221" w:type="dxa"/>
          </w:tcPr>
          <w:p w14:paraId="57C37C6C" w14:textId="30AF86B8" w:rsidR="00A86F3F" w:rsidRPr="00755C77" w:rsidRDefault="00A86F3F" w:rsidP="005A51AA">
            <w:pPr>
              <w:pStyle w:val="HChG"/>
              <w:numPr>
                <w:ilvl w:val="3"/>
                <w:numId w:val="3"/>
              </w:numPr>
              <w:tabs>
                <w:tab w:val="clear" w:pos="851"/>
              </w:tabs>
              <w:spacing w:before="0" w:after="120" w:line="240" w:lineRule="auto"/>
              <w:ind w:left="113" w:right="142" w:firstLine="0"/>
              <w:rPr>
                <w:b w:val="0"/>
                <w:bCs/>
                <w:sz w:val="24"/>
                <w:szCs w:val="24"/>
              </w:rPr>
            </w:pPr>
          </w:p>
        </w:tc>
        <w:tc>
          <w:tcPr>
            <w:tcW w:w="7937" w:type="dxa"/>
          </w:tcPr>
          <w:p w14:paraId="70A9985B" w14:textId="11ADA928" w:rsidR="00A86F3F" w:rsidRPr="00755C77" w:rsidRDefault="00A86F3F" w:rsidP="0041037A">
            <w:pPr>
              <w:pStyle w:val="SingleTxtG"/>
              <w:ind w:left="144" w:right="144"/>
              <w:jc w:val="left"/>
              <w:rPr>
                <w:bCs/>
                <w:sz w:val="24"/>
                <w:szCs w:val="24"/>
                <w:lang w:val="en-IN"/>
              </w:rPr>
            </w:pPr>
            <w:r w:rsidRPr="00755C77">
              <w:rPr>
                <w:bCs/>
                <w:sz w:val="24"/>
                <w:szCs w:val="24"/>
                <w:lang w:val="en-IN"/>
              </w:rPr>
              <w:t xml:space="preserve">Sound </w:t>
            </w:r>
            <w:r w:rsidR="0024419B" w:rsidRPr="00755C77">
              <w:rPr>
                <w:bCs/>
                <w:sz w:val="24"/>
                <w:szCs w:val="24"/>
                <w:lang w:val="en-IN"/>
              </w:rPr>
              <w:t>L</w:t>
            </w:r>
            <w:r w:rsidRPr="00755C77">
              <w:rPr>
                <w:bCs/>
                <w:sz w:val="24"/>
                <w:szCs w:val="24"/>
                <w:lang w:val="en-IN"/>
              </w:rPr>
              <w:t>evel</w:t>
            </w:r>
          </w:p>
          <w:p w14:paraId="3546D98A" w14:textId="70060C3A" w:rsidR="00A86F3F" w:rsidRPr="00755C77" w:rsidRDefault="00A86F3F" w:rsidP="0041037A">
            <w:pPr>
              <w:pStyle w:val="SingleTxtG"/>
              <w:ind w:left="144" w:right="144"/>
              <w:jc w:val="left"/>
              <w:rPr>
                <w:bCs/>
                <w:sz w:val="24"/>
                <w:szCs w:val="24"/>
                <w:lang w:val="en-IN"/>
              </w:rPr>
            </w:pPr>
            <w:r w:rsidRPr="00755C77">
              <w:rPr>
                <w:bCs/>
                <w:sz w:val="24"/>
                <w:szCs w:val="24"/>
                <w:lang w:val="en-IN"/>
              </w:rPr>
              <w:t>The sound level shall be:</w:t>
            </w:r>
          </w:p>
          <w:p w14:paraId="0D0E81C2" w14:textId="39DCC3BA" w:rsidR="00B80443" w:rsidRPr="00755C77" w:rsidRDefault="00A86F3F" w:rsidP="0041037A">
            <w:pPr>
              <w:pStyle w:val="SingleTxtG"/>
              <w:ind w:left="144" w:right="144"/>
              <w:jc w:val="left"/>
              <w:rPr>
                <w:bCs/>
                <w:iCs/>
                <w:sz w:val="24"/>
                <w:szCs w:val="24"/>
              </w:rPr>
            </w:pPr>
            <w:r w:rsidRPr="00755C77">
              <w:rPr>
                <w:bCs/>
                <w:sz w:val="24"/>
                <w:szCs w:val="24"/>
                <w:lang w:val="en-IN"/>
              </w:rPr>
              <w:t xml:space="preserve">(a) Either an audible warning device approved </w:t>
            </w:r>
            <w:r w:rsidR="00B80443" w:rsidRPr="00755C77">
              <w:rPr>
                <w:bCs/>
                <w:sz w:val="24"/>
                <w:szCs w:val="24"/>
                <w:lang w:val="en-IN"/>
              </w:rPr>
              <w:t>as per IS 1884</w:t>
            </w:r>
            <w:r w:rsidR="00210BBA" w:rsidRPr="00755C77">
              <w:rPr>
                <w:bCs/>
                <w:sz w:val="24"/>
                <w:szCs w:val="24"/>
                <w:lang w:val="en-IN"/>
              </w:rPr>
              <w:t>.</w:t>
            </w:r>
          </w:p>
          <w:p w14:paraId="7800A7FE" w14:textId="409FD4E9" w:rsidR="00A86F3F" w:rsidRPr="00755C77" w:rsidRDefault="00A86F3F" w:rsidP="0041037A">
            <w:pPr>
              <w:pStyle w:val="SingleTxtG"/>
              <w:ind w:left="144" w:right="144"/>
              <w:jc w:val="left"/>
              <w:rPr>
                <w:bCs/>
                <w:sz w:val="24"/>
                <w:szCs w:val="24"/>
                <w:lang w:val="en-IN"/>
              </w:rPr>
            </w:pPr>
            <w:r w:rsidRPr="00755C77">
              <w:rPr>
                <w:bCs/>
                <w:sz w:val="24"/>
                <w:szCs w:val="24"/>
                <w:lang w:val="en-IN"/>
              </w:rPr>
              <w:t xml:space="preserve">(b) Or a device meeting the requirements of </w:t>
            </w:r>
            <w:r w:rsidR="00B80443" w:rsidRPr="00755C77">
              <w:rPr>
                <w:bCs/>
                <w:iCs/>
                <w:sz w:val="24"/>
                <w:szCs w:val="24"/>
                <w:lang w:val="en-IN"/>
              </w:rPr>
              <w:t>clause 8.6 of IS 1884.</w:t>
            </w:r>
          </w:p>
          <w:p w14:paraId="0189287C" w14:textId="76DD4903" w:rsidR="00A86F3F" w:rsidRPr="00755C77" w:rsidRDefault="00A86F3F" w:rsidP="0041037A">
            <w:pPr>
              <w:pStyle w:val="SingleTxtG"/>
              <w:spacing w:line="240" w:lineRule="auto"/>
              <w:ind w:left="144" w:right="144"/>
              <w:jc w:val="left"/>
              <w:rPr>
                <w:bCs/>
                <w:sz w:val="24"/>
                <w:szCs w:val="24"/>
                <w:lang w:val="en-IN"/>
              </w:rPr>
            </w:pPr>
            <w:r w:rsidRPr="00755C77">
              <w:rPr>
                <w:bCs/>
                <w:sz w:val="24"/>
                <w:szCs w:val="24"/>
                <w:lang w:val="en-IN"/>
              </w:rPr>
              <w:t xml:space="preserve">However, in the case of a different sound source from the original equipment audible warning device, the minimum sound level may be reduced to 100 dB(A), measured under the conditions of </w:t>
            </w:r>
            <w:r w:rsidR="00B80443" w:rsidRPr="00755C77">
              <w:rPr>
                <w:bCs/>
                <w:iCs/>
                <w:sz w:val="24"/>
                <w:szCs w:val="24"/>
                <w:lang w:val="en-IN"/>
              </w:rPr>
              <w:t>IS 1884.</w:t>
            </w:r>
          </w:p>
        </w:tc>
      </w:tr>
      <w:tr w:rsidR="002E5C29" w:rsidRPr="00755C77" w14:paraId="7584178E" w14:textId="77777777" w:rsidTr="0041037A">
        <w:tc>
          <w:tcPr>
            <w:tcW w:w="1221" w:type="dxa"/>
          </w:tcPr>
          <w:p w14:paraId="2AA5AFEA" w14:textId="4E4B3B9E" w:rsidR="00A86F3F" w:rsidRPr="00755C77" w:rsidRDefault="00A86F3F"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315A6FE9" w14:textId="5F9ABA11" w:rsidR="00A86F3F" w:rsidRPr="00755C77" w:rsidRDefault="00A86F3F" w:rsidP="0041037A">
            <w:pPr>
              <w:pStyle w:val="SingleTxtG"/>
              <w:spacing w:line="240" w:lineRule="auto"/>
              <w:ind w:left="144" w:right="144"/>
              <w:jc w:val="left"/>
              <w:rPr>
                <w:b/>
                <w:sz w:val="24"/>
                <w:szCs w:val="24"/>
                <w:lang w:val="en-IN"/>
              </w:rPr>
            </w:pPr>
            <w:r w:rsidRPr="00755C77">
              <w:rPr>
                <w:b/>
                <w:sz w:val="24"/>
                <w:szCs w:val="24"/>
                <w:lang w:val="en-IN"/>
              </w:rPr>
              <w:t xml:space="preserve">Optical </w:t>
            </w:r>
            <w:r w:rsidR="0024419B" w:rsidRPr="00755C77">
              <w:rPr>
                <w:b/>
                <w:sz w:val="24"/>
                <w:szCs w:val="24"/>
                <w:lang w:val="en-IN"/>
              </w:rPr>
              <w:t>A</w:t>
            </w:r>
            <w:r w:rsidRPr="00755C77">
              <w:rPr>
                <w:b/>
                <w:sz w:val="24"/>
                <w:szCs w:val="24"/>
                <w:lang w:val="en-IN"/>
              </w:rPr>
              <w:t xml:space="preserve">larm - </w:t>
            </w:r>
            <w:r w:rsidR="0024419B" w:rsidRPr="00755C77">
              <w:rPr>
                <w:b/>
                <w:sz w:val="24"/>
                <w:szCs w:val="24"/>
                <w:lang w:val="en-IN"/>
              </w:rPr>
              <w:t>I</w:t>
            </w:r>
            <w:r w:rsidRPr="00755C77">
              <w:rPr>
                <w:b/>
                <w:sz w:val="24"/>
                <w:szCs w:val="24"/>
                <w:lang w:val="en-IN"/>
              </w:rPr>
              <w:t xml:space="preserve">f </w:t>
            </w:r>
            <w:r w:rsidR="0024419B" w:rsidRPr="00755C77">
              <w:rPr>
                <w:b/>
                <w:sz w:val="24"/>
                <w:szCs w:val="24"/>
                <w:lang w:val="en-IN"/>
              </w:rPr>
              <w:t>F</w:t>
            </w:r>
            <w:r w:rsidRPr="00755C77">
              <w:rPr>
                <w:b/>
                <w:sz w:val="24"/>
                <w:szCs w:val="24"/>
                <w:lang w:val="en-IN"/>
              </w:rPr>
              <w:t>itted</w:t>
            </w:r>
          </w:p>
        </w:tc>
      </w:tr>
      <w:tr w:rsidR="002E5C29" w:rsidRPr="00755C77" w14:paraId="764723AC" w14:textId="77777777" w:rsidTr="0041037A">
        <w:tc>
          <w:tcPr>
            <w:tcW w:w="1221" w:type="dxa"/>
          </w:tcPr>
          <w:p w14:paraId="64384CFC" w14:textId="2227109C" w:rsidR="00A86F3F" w:rsidRPr="00755C77" w:rsidRDefault="00A86F3F"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46F40DC8" w14:textId="0AC89D85" w:rsidR="00A86F3F" w:rsidRPr="00755C77" w:rsidRDefault="00A86F3F" w:rsidP="0041037A">
            <w:pPr>
              <w:pStyle w:val="SingleTxtG"/>
              <w:ind w:left="144" w:right="144"/>
              <w:jc w:val="left"/>
              <w:rPr>
                <w:bCs/>
                <w:sz w:val="24"/>
                <w:szCs w:val="24"/>
                <w:lang w:val="en-IN"/>
              </w:rPr>
            </w:pPr>
            <w:r w:rsidRPr="00755C77">
              <w:rPr>
                <w:bCs/>
                <w:sz w:val="24"/>
                <w:szCs w:val="24"/>
                <w:lang w:val="en-IN"/>
              </w:rPr>
              <w:t>General</w:t>
            </w:r>
          </w:p>
          <w:p w14:paraId="5EEE47D8" w14:textId="0367DFD1" w:rsidR="00A86F3F" w:rsidRPr="00755C77" w:rsidRDefault="00A86F3F" w:rsidP="0041037A">
            <w:pPr>
              <w:pStyle w:val="SingleTxtG"/>
              <w:spacing w:line="240" w:lineRule="auto"/>
              <w:ind w:left="144" w:right="144"/>
              <w:jc w:val="left"/>
              <w:rPr>
                <w:bCs/>
                <w:sz w:val="24"/>
                <w:szCs w:val="24"/>
                <w:lang w:val="en-IN"/>
              </w:rPr>
            </w:pPr>
            <w:r w:rsidRPr="00755C77">
              <w:rPr>
                <w:bCs/>
                <w:sz w:val="24"/>
                <w:szCs w:val="24"/>
                <w:lang w:val="en-IN"/>
              </w:rPr>
              <w:t xml:space="preserve">In the event of intrusion into or interference with the vehicle the device shall activate an optical signal as specified in </w:t>
            </w:r>
            <w:r w:rsidR="00647D15" w:rsidRPr="00755C77">
              <w:rPr>
                <w:bCs/>
                <w:sz w:val="24"/>
                <w:szCs w:val="24"/>
                <w:lang w:val="en-IN"/>
              </w:rPr>
              <w:t>P</w:t>
            </w:r>
            <w:r w:rsidRPr="00755C77">
              <w:rPr>
                <w:bCs/>
                <w:sz w:val="24"/>
                <w:szCs w:val="24"/>
                <w:lang w:val="en-IN"/>
              </w:rPr>
              <w:t xml:space="preserve">aragraphs </w:t>
            </w:r>
            <w:r w:rsidR="0024419B" w:rsidRPr="00755C77">
              <w:rPr>
                <w:bCs/>
                <w:sz w:val="24"/>
                <w:szCs w:val="24"/>
                <w:lang w:val="en-IN"/>
              </w:rPr>
              <w:t>10</w:t>
            </w:r>
            <w:r w:rsidRPr="00755C77">
              <w:rPr>
                <w:bCs/>
                <w:sz w:val="24"/>
                <w:szCs w:val="24"/>
                <w:lang w:val="en-IN"/>
              </w:rPr>
              <w:t xml:space="preserve">.3.2. and </w:t>
            </w:r>
            <w:r w:rsidR="0024419B" w:rsidRPr="00755C77">
              <w:rPr>
                <w:bCs/>
                <w:sz w:val="24"/>
                <w:szCs w:val="24"/>
                <w:lang w:val="en-IN"/>
              </w:rPr>
              <w:t>10</w:t>
            </w:r>
            <w:r w:rsidRPr="00755C77">
              <w:rPr>
                <w:bCs/>
                <w:sz w:val="24"/>
                <w:szCs w:val="24"/>
                <w:lang w:val="en-IN"/>
              </w:rPr>
              <w:t>.3.3. below.</w:t>
            </w:r>
          </w:p>
        </w:tc>
      </w:tr>
      <w:tr w:rsidR="002E5C29" w:rsidRPr="00755C77" w14:paraId="1F101B7B" w14:textId="77777777" w:rsidTr="0041037A">
        <w:tc>
          <w:tcPr>
            <w:tcW w:w="1221" w:type="dxa"/>
          </w:tcPr>
          <w:p w14:paraId="22308781" w14:textId="14375682" w:rsidR="00A86F3F" w:rsidRPr="00755C77" w:rsidRDefault="00A86F3F"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07C0CAA1" w14:textId="18F4D5B8" w:rsidR="00A86F3F" w:rsidRPr="00755C77" w:rsidRDefault="00A86F3F" w:rsidP="0041037A">
            <w:pPr>
              <w:pStyle w:val="SingleTxtG"/>
              <w:ind w:left="144" w:right="144"/>
              <w:jc w:val="left"/>
              <w:rPr>
                <w:bCs/>
                <w:iCs/>
                <w:sz w:val="24"/>
                <w:szCs w:val="24"/>
                <w:lang w:val="en-IN"/>
              </w:rPr>
            </w:pPr>
            <w:r w:rsidRPr="00755C77">
              <w:rPr>
                <w:bCs/>
                <w:iCs/>
                <w:sz w:val="24"/>
                <w:szCs w:val="24"/>
                <w:lang w:val="en-IN"/>
              </w:rPr>
              <w:t xml:space="preserve">Duration of the </w:t>
            </w:r>
            <w:r w:rsidR="0041037A" w:rsidRPr="00755C77">
              <w:rPr>
                <w:bCs/>
                <w:iCs/>
                <w:sz w:val="24"/>
                <w:szCs w:val="24"/>
                <w:lang w:val="en-IN"/>
              </w:rPr>
              <w:t>O</w:t>
            </w:r>
            <w:r w:rsidRPr="00755C77">
              <w:rPr>
                <w:bCs/>
                <w:iCs/>
                <w:sz w:val="24"/>
                <w:szCs w:val="24"/>
                <w:lang w:val="en-IN"/>
              </w:rPr>
              <w:t xml:space="preserve">ptical </w:t>
            </w:r>
            <w:r w:rsidR="0041037A" w:rsidRPr="00755C77">
              <w:rPr>
                <w:bCs/>
                <w:iCs/>
                <w:sz w:val="24"/>
                <w:szCs w:val="24"/>
                <w:lang w:val="en-IN"/>
              </w:rPr>
              <w:t>S</w:t>
            </w:r>
            <w:r w:rsidRPr="00755C77">
              <w:rPr>
                <w:bCs/>
                <w:iCs/>
                <w:sz w:val="24"/>
                <w:szCs w:val="24"/>
                <w:lang w:val="en-IN"/>
              </w:rPr>
              <w:t>ignal</w:t>
            </w:r>
          </w:p>
          <w:p w14:paraId="3ACB29D1" w14:textId="0A2A3E23" w:rsidR="00A86F3F" w:rsidRPr="00755C77" w:rsidRDefault="00A86F3F" w:rsidP="0041037A">
            <w:pPr>
              <w:pStyle w:val="SingleTxtG"/>
              <w:spacing w:line="240" w:lineRule="auto"/>
              <w:ind w:left="144" w:right="144"/>
              <w:jc w:val="left"/>
              <w:rPr>
                <w:bCs/>
                <w:sz w:val="24"/>
                <w:szCs w:val="24"/>
                <w:lang w:val="en-IN"/>
              </w:rPr>
            </w:pPr>
            <w:r w:rsidRPr="00755C77">
              <w:rPr>
                <w:bCs/>
                <w:sz w:val="24"/>
                <w:szCs w:val="24"/>
                <w:lang w:val="en-IN"/>
              </w:rPr>
              <w:t xml:space="preserve">The optical signal shall have a duration between 25 s and 5 minutes after the alarm has been activated. The </w:t>
            </w:r>
            <w:proofErr w:type="spellStart"/>
            <w:r w:rsidRPr="00755C77">
              <w:rPr>
                <w:bCs/>
                <w:sz w:val="24"/>
                <w:szCs w:val="24"/>
                <w:lang w:val="en-IN"/>
              </w:rPr>
              <w:t>unsetting</w:t>
            </w:r>
            <w:proofErr w:type="spellEnd"/>
            <w:r w:rsidRPr="00755C77">
              <w:rPr>
                <w:bCs/>
                <w:sz w:val="24"/>
                <w:szCs w:val="24"/>
                <w:lang w:val="en-IN"/>
              </w:rPr>
              <w:t xml:space="preserve"> of the alarm system shall immediately stop the signal.</w:t>
            </w:r>
          </w:p>
        </w:tc>
      </w:tr>
      <w:tr w:rsidR="002E5C29" w:rsidRPr="00755C77" w14:paraId="44B6424F" w14:textId="77777777" w:rsidTr="0041037A">
        <w:tc>
          <w:tcPr>
            <w:tcW w:w="1221" w:type="dxa"/>
          </w:tcPr>
          <w:p w14:paraId="330C1AF6" w14:textId="7E358250" w:rsidR="00A86F3F" w:rsidRPr="00755C77" w:rsidRDefault="00A86F3F"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52C1F0B0" w14:textId="573FB24D" w:rsidR="001E43AD" w:rsidRPr="00755C77" w:rsidRDefault="001E43AD" w:rsidP="0041037A">
            <w:pPr>
              <w:pStyle w:val="SingleTxtG"/>
              <w:ind w:left="144" w:right="144"/>
              <w:jc w:val="left"/>
              <w:rPr>
                <w:bCs/>
                <w:iCs/>
                <w:sz w:val="24"/>
                <w:szCs w:val="24"/>
                <w:lang w:val="en-IN"/>
              </w:rPr>
            </w:pPr>
            <w:r w:rsidRPr="00755C77">
              <w:rPr>
                <w:bCs/>
                <w:iCs/>
                <w:sz w:val="24"/>
                <w:szCs w:val="24"/>
                <w:lang w:val="en-IN"/>
              </w:rPr>
              <w:t xml:space="preserve">Type of </w:t>
            </w:r>
            <w:r w:rsidR="0041037A" w:rsidRPr="00755C77">
              <w:rPr>
                <w:bCs/>
                <w:iCs/>
                <w:sz w:val="24"/>
                <w:szCs w:val="24"/>
                <w:lang w:val="en-IN"/>
              </w:rPr>
              <w:t>O</w:t>
            </w:r>
            <w:r w:rsidRPr="00755C77">
              <w:rPr>
                <w:bCs/>
                <w:iCs/>
                <w:sz w:val="24"/>
                <w:szCs w:val="24"/>
                <w:lang w:val="en-IN"/>
              </w:rPr>
              <w:t xml:space="preserve">ptical </w:t>
            </w:r>
            <w:r w:rsidR="0041037A" w:rsidRPr="00755C77">
              <w:rPr>
                <w:bCs/>
                <w:iCs/>
                <w:sz w:val="24"/>
                <w:szCs w:val="24"/>
                <w:lang w:val="en-IN"/>
              </w:rPr>
              <w:t>S</w:t>
            </w:r>
            <w:r w:rsidRPr="00755C77">
              <w:rPr>
                <w:bCs/>
                <w:iCs/>
                <w:sz w:val="24"/>
                <w:szCs w:val="24"/>
                <w:lang w:val="en-IN"/>
              </w:rPr>
              <w:t>ignal</w:t>
            </w:r>
          </w:p>
          <w:p w14:paraId="753B6068" w14:textId="4E44C2E1" w:rsidR="001E43AD" w:rsidRPr="00755C77" w:rsidRDefault="001E43AD" w:rsidP="0041037A">
            <w:pPr>
              <w:pStyle w:val="SingleTxtG"/>
              <w:ind w:left="144" w:right="144"/>
              <w:jc w:val="left"/>
              <w:rPr>
                <w:bCs/>
                <w:sz w:val="24"/>
                <w:szCs w:val="24"/>
                <w:lang w:val="en-IN"/>
              </w:rPr>
            </w:pPr>
            <w:r w:rsidRPr="00755C77">
              <w:rPr>
                <w:bCs/>
                <w:sz w:val="24"/>
                <w:szCs w:val="24"/>
                <w:lang w:val="en-IN"/>
              </w:rPr>
              <w:t>Flashing of all direction indicators and/or passenger compartment light of the vehicle, including all lamps in the same electrical circuit.</w:t>
            </w:r>
          </w:p>
          <w:p w14:paraId="01EE7922" w14:textId="3EF506C8" w:rsidR="001E43AD" w:rsidRPr="00755C77" w:rsidRDefault="001E43AD" w:rsidP="0041037A">
            <w:pPr>
              <w:pStyle w:val="SingleTxtG"/>
              <w:ind w:left="144" w:right="144"/>
              <w:jc w:val="left"/>
              <w:rPr>
                <w:bCs/>
                <w:sz w:val="24"/>
                <w:szCs w:val="24"/>
                <w:lang w:val="en-IN"/>
              </w:rPr>
            </w:pPr>
            <w:r w:rsidRPr="00755C77">
              <w:rPr>
                <w:bCs/>
                <w:sz w:val="24"/>
                <w:szCs w:val="24"/>
                <w:lang w:val="en-IN"/>
              </w:rPr>
              <w:t>Trigger frequency (2 ± 1) Hz</w:t>
            </w:r>
          </w:p>
          <w:p w14:paraId="34A9D0DD" w14:textId="591206B7" w:rsidR="001E43AD" w:rsidRPr="00755C77" w:rsidRDefault="001E43AD" w:rsidP="0041037A">
            <w:pPr>
              <w:pStyle w:val="SingleTxtG"/>
              <w:ind w:left="144" w:right="144"/>
              <w:jc w:val="left"/>
              <w:rPr>
                <w:bCs/>
                <w:sz w:val="24"/>
                <w:szCs w:val="24"/>
                <w:lang w:val="en-IN"/>
              </w:rPr>
            </w:pPr>
            <w:r w:rsidRPr="00755C77">
              <w:rPr>
                <w:bCs/>
                <w:sz w:val="24"/>
                <w:szCs w:val="24"/>
                <w:lang w:val="en-IN"/>
              </w:rPr>
              <w:t>In relation to the audible signal, also asynchronous signals are allowed.</w:t>
            </w:r>
          </w:p>
          <w:p w14:paraId="727319EB" w14:textId="71BE7B03" w:rsidR="00A86F3F" w:rsidRPr="00755C77" w:rsidRDefault="001E43AD" w:rsidP="0041037A">
            <w:pPr>
              <w:pStyle w:val="SingleTxtG"/>
              <w:spacing w:line="240" w:lineRule="auto"/>
              <w:ind w:left="144" w:right="144"/>
              <w:jc w:val="left"/>
              <w:rPr>
                <w:bCs/>
                <w:sz w:val="24"/>
                <w:szCs w:val="24"/>
                <w:lang w:val="en-IN"/>
              </w:rPr>
            </w:pPr>
            <w:r w:rsidRPr="00755C77">
              <w:rPr>
                <w:bCs/>
                <w:sz w:val="24"/>
                <w:szCs w:val="24"/>
                <w:lang w:val="en-IN"/>
              </w:rPr>
              <w:t>On time = off time ± 10 per cent</w:t>
            </w:r>
          </w:p>
        </w:tc>
      </w:tr>
      <w:tr w:rsidR="002E5C29" w:rsidRPr="00755C77" w14:paraId="336E7A7A" w14:textId="77777777" w:rsidTr="0041037A">
        <w:tc>
          <w:tcPr>
            <w:tcW w:w="1221" w:type="dxa"/>
          </w:tcPr>
          <w:p w14:paraId="1F1AA6F2" w14:textId="63F44FAB" w:rsidR="00A86F3F" w:rsidRPr="00755C77" w:rsidRDefault="00A86F3F"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300D98A9" w14:textId="42049176" w:rsidR="001E43AD" w:rsidRPr="00755C77" w:rsidRDefault="001E43AD" w:rsidP="0041037A">
            <w:pPr>
              <w:pStyle w:val="SingleTxtG"/>
              <w:ind w:left="142" w:right="142"/>
              <w:jc w:val="left"/>
              <w:rPr>
                <w:b/>
                <w:sz w:val="24"/>
                <w:szCs w:val="24"/>
                <w:lang w:val="en-IN"/>
              </w:rPr>
            </w:pPr>
            <w:r w:rsidRPr="00755C77">
              <w:rPr>
                <w:b/>
                <w:sz w:val="24"/>
                <w:szCs w:val="24"/>
                <w:lang w:val="en-IN"/>
              </w:rPr>
              <w:t xml:space="preserve">Radio </w:t>
            </w:r>
            <w:r w:rsidR="0024419B" w:rsidRPr="00755C77">
              <w:rPr>
                <w:b/>
                <w:sz w:val="24"/>
                <w:szCs w:val="24"/>
                <w:lang w:val="en-IN"/>
              </w:rPr>
              <w:t>A</w:t>
            </w:r>
            <w:r w:rsidRPr="00755C77">
              <w:rPr>
                <w:b/>
                <w:sz w:val="24"/>
                <w:szCs w:val="24"/>
                <w:lang w:val="en-IN"/>
              </w:rPr>
              <w:t>larm (</w:t>
            </w:r>
            <w:r w:rsidR="0024419B" w:rsidRPr="00755C77">
              <w:rPr>
                <w:b/>
                <w:sz w:val="24"/>
                <w:szCs w:val="24"/>
                <w:lang w:val="en-IN"/>
              </w:rPr>
              <w:t>P</w:t>
            </w:r>
            <w:r w:rsidRPr="00755C77">
              <w:rPr>
                <w:b/>
                <w:sz w:val="24"/>
                <w:szCs w:val="24"/>
                <w:lang w:val="en-IN"/>
              </w:rPr>
              <w:t xml:space="preserve">ager) - </w:t>
            </w:r>
            <w:r w:rsidR="0024419B" w:rsidRPr="00755C77">
              <w:rPr>
                <w:b/>
                <w:sz w:val="24"/>
                <w:szCs w:val="24"/>
                <w:lang w:val="en-IN"/>
              </w:rPr>
              <w:t>I</w:t>
            </w:r>
            <w:r w:rsidRPr="00755C77">
              <w:rPr>
                <w:b/>
                <w:sz w:val="24"/>
                <w:szCs w:val="24"/>
                <w:lang w:val="en-IN"/>
              </w:rPr>
              <w:t xml:space="preserve">f </w:t>
            </w:r>
            <w:r w:rsidR="0024419B" w:rsidRPr="00755C77">
              <w:rPr>
                <w:b/>
                <w:sz w:val="24"/>
                <w:szCs w:val="24"/>
                <w:lang w:val="en-IN"/>
              </w:rPr>
              <w:t>F</w:t>
            </w:r>
            <w:r w:rsidRPr="00755C77">
              <w:rPr>
                <w:b/>
                <w:sz w:val="24"/>
                <w:szCs w:val="24"/>
                <w:lang w:val="en-IN"/>
              </w:rPr>
              <w:t>itted</w:t>
            </w:r>
          </w:p>
          <w:p w14:paraId="5C834803" w14:textId="14A656A0" w:rsidR="00A86F3F" w:rsidRPr="00755C77" w:rsidRDefault="001E43AD" w:rsidP="0041037A">
            <w:pPr>
              <w:pStyle w:val="SingleTxtG"/>
              <w:spacing w:line="240" w:lineRule="auto"/>
              <w:ind w:left="142" w:right="142"/>
              <w:jc w:val="left"/>
              <w:rPr>
                <w:bCs/>
                <w:sz w:val="24"/>
                <w:szCs w:val="24"/>
                <w:lang w:val="en-IN"/>
              </w:rPr>
            </w:pPr>
            <w:r w:rsidRPr="00755C77">
              <w:rPr>
                <w:bCs/>
                <w:sz w:val="24"/>
                <w:szCs w:val="24"/>
                <w:lang w:val="en-IN"/>
              </w:rPr>
              <w:t>The AS may include a facility generating an alarm signal by radio transmission.</w:t>
            </w:r>
          </w:p>
        </w:tc>
      </w:tr>
      <w:tr w:rsidR="002E5C29" w:rsidRPr="00755C77" w14:paraId="1EE8A341" w14:textId="77777777" w:rsidTr="0041037A">
        <w:tc>
          <w:tcPr>
            <w:tcW w:w="1221" w:type="dxa"/>
          </w:tcPr>
          <w:p w14:paraId="305D5690" w14:textId="39892E98" w:rsidR="00A86F3F" w:rsidRPr="00755C77" w:rsidRDefault="00A86F3F"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07CEADA7" w14:textId="16392FEC" w:rsidR="00A86F3F" w:rsidRPr="00755C77" w:rsidRDefault="001E43AD" w:rsidP="0041037A">
            <w:pPr>
              <w:pStyle w:val="SingleTxtG"/>
              <w:spacing w:line="240" w:lineRule="auto"/>
              <w:ind w:left="142" w:right="142"/>
              <w:jc w:val="left"/>
              <w:rPr>
                <w:b/>
                <w:sz w:val="24"/>
                <w:szCs w:val="24"/>
                <w:lang w:val="en-IN"/>
              </w:rPr>
            </w:pPr>
            <w:r w:rsidRPr="00755C77">
              <w:rPr>
                <w:b/>
                <w:sz w:val="24"/>
                <w:szCs w:val="24"/>
                <w:lang w:val="en-IN"/>
              </w:rPr>
              <w:t xml:space="preserve">Alarm </w:t>
            </w:r>
            <w:r w:rsidR="0024419B" w:rsidRPr="00755C77">
              <w:rPr>
                <w:b/>
                <w:sz w:val="24"/>
                <w:szCs w:val="24"/>
                <w:lang w:val="en-IN"/>
              </w:rPr>
              <w:t>S</w:t>
            </w:r>
            <w:r w:rsidRPr="00755C77">
              <w:rPr>
                <w:b/>
                <w:sz w:val="24"/>
                <w:szCs w:val="24"/>
                <w:lang w:val="en-IN"/>
              </w:rPr>
              <w:t xml:space="preserve">ystem </w:t>
            </w:r>
            <w:r w:rsidR="0024419B" w:rsidRPr="00755C77">
              <w:rPr>
                <w:b/>
                <w:sz w:val="24"/>
                <w:szCs w:val="24"/>
                <w:lang w:val="en-IN"/>
              </w:rPr>
              <w:t>S</w:t>
            </w:r>
            <w:r w:rsidRPr="00755C77">
              <w:rPr>
                <w:b/>
                <w:sz w:val="24"/>
                <w:szCs w:val="24"/>
                <w:lang w:val="en-IN"/>
              </w:rPr>
              <w:t xml:space="preserve">etting </w:t>
            </w:r>
            <w:r w:rsidR="0024419B" w:rsidRPr="00755C77">
              <w:rPr>
                <w:b/>
                <w:sz w:val="24"/>
                <w:szCs w:val="24"/>
                <w:lang w:val="en-IN"/>
              </w:rPr>
              <w:t>L</w:t>
            </w:r>
            <w:r w:rsidRPr="00755C77">
              <w:rPr>
                <w:b/>
                <w:sz w:val="24"/>
                <w:szCs w:val="24"/>
                <w:lang w:val="en-IN"/>
              </w:rPr>
              <w:t>ock</w:t>
            </w:r>
          </w:p>
        </w:tc>
      </w:tr>
      <w:tr w:rsidR="002E5C29" w:rsidRPr="00755C77" w14:paraId="6C435EEA" w14:textId="77777777" w:rsidTr="0041037A">
        <w:tc>
          <w:tcPr>
            <w:tcW w:w="1221" w:type="dxa"/>
          </w:tcPr>
          <w:p w14:paraId="5DCBC84F" w14:textId="2B9F774F" w:rsidR="00A86F3F" w:rsidRPr="00755C77" w:rsidRDefault="00A86F3F"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6DD0546A" w14:textId="56417118" w:rsidR="00A86F3F" w:rsidRPr="00755C77" w:rsidRDefault="001E43AD" w:rsidP="0041037A">
            <w:pPr>
              <w:pStyle w:val="SingleTxtG"/>
              <w:spacing w:line="240" w:lineRule="auto"/>
              <w:ind w:left="142" w:right="142"/>
              <w:jc w:val="left"/>
              <w:rPr>
                <w:bCs/>
                <w:sz w:val="24"/>
                <w:szCs w:val="24"/>
                <w:lang w:val="en-IN"/>
              </w:rPr>
            </w:pPr>
            <w:r w:rsidRPr="00755C77">
              <w:rPr>
                <w:bCs/>
                <w:sz w:val="24"/>
                <w:szCs w:val="24"/>
                <w:lang w:val="en-IN"/>
              </w:rPr>
              <w:t>When the engine is in its running mode, deliberate or inadvertent setting of the alarm system shall be impossible.</w:t>
            </w:r>
          </w:p>
        </w:tc>
      </w:tr>
      <w:tr w:rsidR="002E5C29" w:rsidRPr="00755C77" w14:paraId="630721E7" w14:textId="77777777" w:rsidTr="0041037A">
        <w:tc>
          <w:tcPr>
            <w:tcW w:w="1221" w:type="dxa"/>
          </w:tcPr>
          <w:p w14:paraId="6F9D3350" w14:textId="778ABEAA" w:rsidR="00A86F3F" w:rsidRPr="00755C77" w:rsidRDefault="00A86F3F"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7CC66B16" w14:textId="6109EC2C" w:rsidR="00A86F3F" w:rsidRPr="00755C77" w:rsidRDefault="00A52F9D" w:rsidP="0041037A">
            <w:pPr>
              <w:pStyle w:val="SingleTxtG"/>
              <w:spacing w:line="240" w:lineRule="auto"/>
              <w:ind w:left="142" w:right="142"/>
              <w:jc w:val="left"/>
              <w:rPr>
                <w:b/>
                <w:sz w:val="24"/>
                <w:szCs w:val="24"/>
                <w:lang w:val="en-IN"/>
              </w:rPr>
            </w:pPr>
            <w:r w:rsidRPr="00755C77">
              <w:rPr>
                <w:b/>
                <w:sz w:val="24"/>
                <w:szCs w:val="24"/>
                <w:lang w:val="en-IN"/>
              </w:rPr>
              <w:t xml:space="preserve">Setting and </w:t>
            </w:r>
            <w:proofErr w:type="spellStart"/>
            <w:r w:rsidR="0024419B" w:rsidRPr="00755C77">
              <w:rPr>
                <w:b/>
                <w:sz w:val="24"/>
                <w:szCs w:val="24"/>
                <w:lang w:val="en-IN"/>
              </w:rPr>
              <w:t>U</w:t>
            </w:r>
            <w:r w:rsidRPr="00755C77">
              <w:rPr>
                <w:b/>
                <w:sz w:val="24"/>
                <w:szCs w:val="24"/>
                <w:lang w:val="en-IN"/>
              </w:rPr>
              <w:t>nsetting</w:t>
            </w:r>
            <w:proofErr w:type="spellEnd"/>
            <w:r w:rsidRPr="00755C77">
              <w:rPr>
                <w:b/>
                <w:sz w:val="24"/>
                <w:szCs w:val="24"/>
                <w:lang w:val="en-IN"/>
              </w:rPr>
              <w:t xml:space="preserve"> of the AS</w:t>
            </w:r>
          </w:p>
        </w:tc>
      </w:tr>
      <w:tr w:rsidR="002E5C29" w:rsidRPr="00755C77" w14:paraId="67E515A7" w14:textId="77777777" w:rsidTr="0041037A">
        <w:tc>
          <w:tcPr>
            <w:tcW w:w="1221" w:type="dxa"/>
          </w:tcPr>
          <w:p w14:paraId="029DC119" w14:textId="6823DBF4" w:rsidR="00A86F3F" w:rsidRPr="00755C77" w:rsidRDefault="00A86F3F"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0ED77A45" w14:textId="29EA0884" w:rsidR="00A52F9D" w:rsidRPr="00755C77" w:rsidRDefault="00A52F9D" w:rsidP="0041037A">
            <w:pPr>
              <w:pStyle w:val="SingleTxtG"/>
              <w:ind w:left="142" w:right="142"/>
              <w:jc w:val="left"/>
              <w:rPr>
                <w:bCs/>
                <w:sz w:val="24"/>
                <w:szCs w:val="24"/>
                <w:lang w:val="en-IN"/>
              </w:rPr>
            </w:pPr>
            <w:r w:rsidRPr="00755C77">
              <w:rPr>
                <w:bCs/>
                <w:sz w:val="24"/>
                <w:szCs w:val="24"/>
                <w:lang w:val="en-IN"/>
              </w:rPr>
              <w:t>Setting</w:t>
            </w:r>
          </w:p>
          <w:p w14:paraId="7905A057" w14:textId="7B7A672E" w:rsidR="00A86F3F" w:rsidRPr="00755C77" w:rsidRDefault="00A52F9D" w:rsidP="0041037A">
            <w:pPr>
              <w:pStyle w:val="SingleTxtG"/>
              <w:spacing w:line="240" w:lineRule="auto"/>
              <w:ind w:left="142" w:right="142"/>
              <w:jc w:val="left"/>
              <w:rPr>
                <w:bCs/>
                <w:sz w:val="24"/>
                <w:szCs w:val="24"/>
                <w:lang w:val="en-IN"/>
              </w:rPr>
            </w:pPr>
            <w:r w:rsidRPr="00755C77">
              <w:rPr>
                <w:bCs/>
                <w:sz w:val="24"/>
                <w:szCs w:val="24"/>
                <w:lang w:val="en-IN"/>
              </w:rPr>
              <w:t>Any suitable means of setting of the AS is allowed, provided that such means does not inadvertently cause false alarms.</w:t>
            </w:r>
          </w:p>
        </w:tc>
      </w:tr>
    </w:tbl>
    <w:p w14:paraId="12568498" w14:textId="77777777" w:rsidR="0041037A" w:rsidRPr="00755C77" w:rsidRDefault="0041037A">
      <w:r w:rsidRPr="00755C77">
        <w:rPr>
          <w:b/>
        </w:rPr>
        <w:br w:type="page"/>
      </w:r>
    </w:p>
    <w:tbl>
      <w:tblPr>
        <w:tblW w:w="9158" w:type="dxa"/>
        <w:tblInd w:w="-147" w:type="dxa"/>
        <w:tblCellMar>
          <w:left w:w="0" w:type="dxa"/>
          <w:right w:w="0" w:type="dxa"/>
        </w:tblCellMar>
        <w:tblLook w:val="04A0" w:firstRow="1" w:lastRow="0" w:firstColumn="1" w:lastColumn="0" w:noHBand="0" w:noVBand="1"/>
      </w:tblPr>
      <w:tblGrid>
        <w:gridCol w:w="1221"/>
        <w:gridCol w:w="7937"/>
      </w:tblGrid>
      <w:tr w:rsidR="002E5C29" w:rsidRPr="00755C77" w14:paraId="4574E46C" w14:textId="77777777" w:rsidTr="0041037A">
        <w:tc>
          <w:tcPr>
            <w:tcW w:w="1221" w:type="dxa"/>
          </w:tcPr>
          <w:p w14:paraId="5A7C95BD" w14:textId="5989B0F5" w:rsidR="00A86F3F" w:rsidRPr="00755C77" w:rsidRDefault="00A86F3F"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6383A15D" w14:textId="125576EA" w:rsidR="00A52F9D" w:rsidRPr="00755C77" w:rsidRDefault="00A52F9D" w:rsidP="0041037A">
            <w:pPr>
              <w:pStyle w:val="SingleTxtG"/>
              <w:ind w:left="142" w:right="142"/>
              <w:jc w:val="left"/>
              <w:rPr>
                <w:bCs/>
                <w:sz w:val="24"/>
                <w:szCs w:val="24"/>
                <w:lang w:val="en-IN"/>
              </w:rPr>
            </w:pPr>
            <w:proofErr w:type="spellStart"/>
            <w:r w:rsidRPr="00755C77">
              <w:rPr>
                <w:bCs/>
                <w:sz w:val="24"/>
                <w:szCs w:val="24"/>
                <w:lang w:val="en-IN"/>
              </w:rPr>
              <w:t>Unsetting</w:t>
            </w:r>
            <w:proofErr w:type="spellEnd"/>
          </w:p>
          <w:p w14:paraId="788946FA" w14:textId="4BD254EF" w:rsidR="00A86F3F" w:rsidRPr="00755C77" w:rsidRDefault="00A52F9D" w:rsidP="0041037A">
            <w:pPr>
              <w:pStyle w:val="SingleTxtG"/>
              <w:spacing w:line="240" w:lineRule="auto"/>
              <w:ind w:left="142" w:right="142"/>
              <w:jc w:val="left"/>
              <w:rPr>
                <w:bCs/>
                <w:sz w:val="24"/>
                <w:szCs w:val="24"/>
                <w:lang w:val="en-IN"/>
              </w:rPr>
            </w:pPr>
            <w:proofErr w:type="spellStart"/>
            <w:r w:rsidRPr="00755C77">
              <w:rPr>
                <w:bCs/>
                <w:sz w:val="24"/>
                <w:szCs w:val="24"/>
                <w:lang w:val="en-IN"/>
              </w:rPr>
              <w:t>Unsetting</w:t>
            </w:r>
            <w:proofErr w:type="spellEnd"/>
            <w:r w:rsidRPr="00755C77">
              <w:rPr>
                <w:bCs/>
                <w:sz w:val="24"/>
                <w:szCs w:val="24"/>
                <w:lang w:val="en-IN"/>
              </w:rPr>
              <w:t xml:space="preserve"> of the AS shall be achieved by one or a combination of the following devices. Other devices giving equivalent performance are permitted.</w:t>
            </w:r>
          </w:p>
        </w:tc>
      </w:tr>
      <w:tr w:rsidR="002E5C29" w:rsidRPr="00755C77" w14:paraId="64047CC8" w14:textId="77777777" w:rsidTr="0041037A">
        <w:tc>
          <w:tcPr>
            <w:tcW w:w="1221" w:type="dxa"/>
          </w:tcPr>
          <w:p w14:paraId="206065A1" w14:textId="7AC03341" w:rsidR="00641B75" w:rsidRPr="00755C77" w:rsidRDefault="00641B75" w:rsidP="005A51AA">
            <w:pPr>
              <w:pStyle w:val="HChG"/>
              <w:numPr>
                <w:ilvl w:val="3"/>
                <w:numId w:val="3"/>
              </w:numPr>
              <w:tabs>
                <w:tab w:val="clear" w:pos="851"/>
              </w:tabs>
              <w:spacing w:before="0" w:after="120" w:line="240" w:lineRule="auto"/>
              <w:ind w:left="113" w:right="142" w:firstLine="0"/>
              <w:rPr>
                <w:b w:val="0"/>
                <w:bCs/>
                <w:sz w:val="24"/>
                <w:szCs w:val="24"/>
              </w:rPr>
            </w:pPr>
          </w:p>
        </w:tc>
        <w:tc>
          <w:tcPr>
            <w:tcW w:w="7937" w:type="dxa"/>
          </w:tcPr>
          <w:p w14:paraId="2D279ED1" w14:textId="299472E0" w:rsidR="00641B75" w:rsidRPr="00755C77" w:rsidRDefault="00A52F9D" w:rsidP="0041037A">
            <w:pPr>
              <w:pStyle w:val="SingleTxtG"/>
              <w:spacing w:line="240" w:lineRule="auto"/>
              <w:ind w:left="142" w:right="142"/>
              <w:jc w:val="left"/>
              <w:rPr>
                <w:bCs/>
                <w:sz w:val="24"/>
                <w:szCs w:val="24"/>
                <w:lang w:val="en-IN"/>
              </w:rPr>
            </w:pPr>
            <w:r w:rsidRPr="00755C77">
              <w:rPr>
                <w:bCs/>
                <w:sz w:val="24"/>
                <w:szCs w:val="24"/>
                <w:lang w:val="en-IN"/>
              </w:rPr>
              <w:t>A mechanical key (complying with requirements of Annex</w:t>
            </w:r>
            <w:r w:rsidR="00DF00F0" w:rsidRPr="00755C77">
              <w:rPr>
                <w:bCs/>
                <w:sz w:val="24"/>
                <w:szCs w:val="24"/>
                <w:lang w:val="en-IN"/>
              </w:rPr>
              <w:t>ure</w:t>
            </w:r>
            <w:r w:rsidRPr="00755C77">
              <w:rPr>
                <w:bCs/>
                <w:sz w:val="24"/>
                <w:szCs w:val="24"/>
                <w:lang w:val="en-IN"/>
              </w:rPr>
              <w:t xml:space="preserve"> </w:t>
            </w:r>
            <w:r w:rsidR="006C171F" w:rsidRPr="00755C77">
              <w:rPr>
                <w:sz w:val="24"/>
                <w:szCs w:val="24"/>
                <w:lang w:val="en-IN"/>
              </w:rPr>
              <w:t>IV</w:t>
            </w:r>
            <w:r w:rsidRPr="00755C77">
              <w:rPr>
                <w:b/>
                <w:sz w:val="24"/>
                <w:szCs w:val="24"/>
                <w:lang w:val="en-IN"/>
              </w:rPr>
              <w:t xml:space="preserve"> </w:t>
            </w:r>
            <w:r w:rsidRPr="00755C77">
              <w:rPr>
                <w:bCs/>
                <w:sz w:val="24"/>
                <w:szCs w:val="24"/>
                <w:lang w:val="en-IN"/>
              </w:rPr>
              <w:t xml:space="preserve">to this </w:t>
            </w:r>
            <w:r w:rsidR="00E65DEC" w:rsidRPr="00755C77">
              <w:rPr>
                <w:sz w:val="23"/>
                <w:szCs w:val="23"/>
                <w:lang w:eastAsia="en-IN"/>
              </w:rPr>
              <w:t>s</w:t>
            </w:r>
            <w:r w:rsidR="00E65DEC" w:rsidRPr="00755C77">
              <w:rPr>
                <w:bCs/>
                <w:sz w:val="24"/>
                <w:szCs w:val="24"/>
                <w:lang w:eastAsia="ja-JP"/>
              </w:rPr>
              <w:t>tandard</w:t>
            </w:r>
            <w:r w:rsidRPr="00755C77">
              <w:rPr>
                <w:bCs/>
                <w:sz w:val="24"/>
                <w:szCs w:val="24"/>
                <w:lang w:val="en-IN"/>
              </w:rPr>
              <w:t>) which can be coupled with a centralized vehicle locking system comprising of at least 1,000 variants, operated from the outside.</w:t>
            </w:r>
          </w:p>
        </w:tc>
      </w:tr>
      <w:tr w:rsidR="002E5C29" w:rsidRPr="00755C77" w14:paraId="6BB7676A" w14:textId="77777777" w:rsidTr="0041037A">
        <w:tc>
          <w:tcPr>
            <w:tcW w:w="1221" w:type="dxa"/>
          </w:tcPr>
          <w:p w14:paraId="2B338607" w14:textId="0000AD5C" w:rsidR="00641B75" w:rsidRPr="00755C77" w:rsidRDefault="00641B75" w:rsidP="005A51AA">
            <w:pPr>
              <w:pStyle w:val="HChG"/>
              <w:numPr>
                <w:ilvl w:val="3"/>
                <w:numId w:val="3"/>
              </w:numPr>
              <w:tabs>
                <w:tab w:val="clear" w:pos="851"/>
              </w:tabs>
              <w:spacing w:before="0" w:after="120" w:line="240" w:lineRule="auto"/>
              <w:ind w:left="113" w:right="142" w:firstLine="0"/>
              <w:rPr>
                <w:b w:val="0"/>
                <w:bCs/>
                <w:sz w:val="24"/>
                <w:szCs w:val="24"/>
              </w:rPr>
            </w:pPr>
          </w:p>
        </w:tc>
        <w:tc>
          <w:tcPr>
            <w:tcW w:w="7937" w:type="dxa"/>
          </w:tcPr>
          <w:p w14:paraId="72A98099" w14:textId="080C40AD" w:rsidR="00641B75" w:rsidRPr="00755C77" w:rsidRDefault="00A52F9D" w:rsidP="0041037A">
            <w:pPr>
              <w:pStyle w:val="SingleTxtG"/>
              <w:spacing w:line="240" w:lineRule="auto"/>
              <w:ind w:left="142" w:right="142"/>
              <w:jc w:val="left"/>
              <w:rPr>
                <w:bCs/>
                <w:sz w:val="24"/>
                <w:szCs w:val="24"/>
                <w:lang w:val="en-IN"/>
              </w:rPr>
            </w:pPr>
            <w:r w:rsidRPr="00755C77">
              <w:rPr>
                <w:bCs/>
                <w:sz w:val="24"/>
                <w:szCs w:val="24"/>
                <w:lang w:val="en-IN"/>
              </w:rPr>
              <w:t>Electrical/electronic device, e.g. remote control, with at least 50,000 variants and shall incorporate rolling codes and/or have a minimum scan time of ten days, e.g. a maximum of 5,000 variants per 24 hours for 50,000 variants minimum.</w:t>
            </w:r>
          </w:p>
        </w:tc>
      </w:tr>
      <w:tr w:rsidR="002E5C29" w:rsidRPr="00755C77" w14:paraId="6B6B7B04" w14:textId="77777777" w:rsidTr="0041037A">
        <w:tc>
          <w:tcPr>
            <w:tcW w:w="1221" w:type="dxa"/>
          </w:tcPr>
          <w:p w14:paraId="760734D5" w14:textId="12355EE3" w:rsidR="00641B75" w:rsidRPr="00755C77" w:rsidRDefault="00641B75" w:rsidP="005A51AA">
            <w:pPr>
              <w:pStyle w:val="HChG"/>
              <w:numPr>
                <w:ilvl w:val="3"/>
                <w:numId w:val="3"/>
              </w:numPr>
              <w:tabs>
                <w:tab w:val="clear" w:pos="851"/>
              </w:tabs>
              <w:spacing w:before="0" w:after="120" w:line="240" w:lineRule="auto"/>
              <w:ind w:left="113" w:right="142" w:firstLine="0"/>
              <w:rPr>
                <w:b w:val="0"/>
                <w:bCs/>
                <w:sz w:val="24"/>
                <w:szCs w:val="24"/>
              </w:rPr>
            </w:pPr>
          </w:p>
        </w:tc>
        <w:tc>
          <w:tcPr>
            <w:tcW w:w="7937" w:type="dxa"/>
          </w:tcPr>
          <w:p w14:paraId="0D82BBCE" w14:textId="57E57D96" w:rsidR="00641B75" w:rsidRPr="00755C77" w:rsidRDefault="00A52F9D" w:rsidP="0041037A">
            <w:pPr>
              <w:pStyle w:val="SingleTxtG"/>
              <w:spacing w:line="240" w:lineRule="auto"/>
              <w:ind w:left="142" w:right="142"/>
              <w:jc w:val="left"/>
              <w:rPr>
                <w:bCs/>
                <w:sz w:val="24"/>
                <w:szCs w:val="24"/>
                <w:lang w:val="en-IN"/>
              </w:rPr>
            </w:pPr>
            <w:r w:rsidRPr="00755C77">
              <w:rPr>
                <w:bCs/>
                <w:sz w:val="24"/>
                <w:szCs w:val="24"/>
                <w:lang w:val="en-IN"/>
              </w:rPr>
              <w:t>A mechanical key or an electrical/electronic device within the protected passenger compartment, with timed exit/entry delay.</w:t>
            </w:r>
          </w:p>
        </w:tc>
      </w:tr>
      <w:tr w:rsidR="002E5C29" w:rsidRPr="00755C77" w14:paraId="2C38B0E0" w14:textId="77777777" w:rsidTr="0041037A">
        <w:tc>
          <w:tcPr>
            <w:tcW w:w="1221" w:type="dxa"/>
          </w:tcPr>
          <w:p w14:paraId="155B369A" w14:textId="3E1930F5" w:rsidR="00641B75" w:rsidRPr="00755C77" w:rsidRDefault="00641B75"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5AD96869" w14:textId="1F945F78" w:rsidR="00A52F9D" w:rsidRPr="00755C77" w:rsidRDefault="00A52F9D" w:rsidP="0041037A">
            <w:pPr>
              <w:pStyle w:val="SingleTxtG"/>
              <w:ind w:left="142" w:right="142"/>
              <w:jc w:val="left"/>
              <w:rPr>
                <w:b/>
                <w:sz w:val="24"/>
                <w:szCs w:val="24"/>
                <w:lang w:val="en-IN"/>
              </w:rPr>
            </w:pPr>
            <w:r w:rsidRPr="00755C77">
              <w:rPr>
                <w:b/>
                <w:sz w:val="24"/>
                <w:szCs w:val="24"/>
                <w:lang w:val="en-IN"/>
              </w:rPr>
              <w:t xml:space="preserve">Exit </w:t>
            </w:r>
            <w:r w:rsidR="0024419B" w:rsidRPr="00755C77">
              <w:rPr>
                <w:b/>
                <w:sz w:val="24"/>
                <w:szCs w:val="24"/>
                <w:lang w:val="en-IN"/>
              </w:rPr>
              <w:t>D</w:t>
            </w:r>
            <w:r w:rsidRPr="00755C77">
              <w:rPr>
                <w:b/>
                <w:sz w:val="24"/>
                <w:szCs w:val="24"/>
                <w:lang w:val="en-IN"/>
              </w:rPr>
              <w:t>elay</w:t>
            </w:r>
          </w:p>
          <w:p w14:paraId="674A6605" w14:textId="61875D9B" w:rsidR="00641B75" w:rsidRPr="00755C77" w:rsidRDefault="00A52F9D" w:rsidP="0041037A">
            <w:pPr>
              <w:pStyle w:val="SingleTxtG"/>
              <w:spacing w:line="240" w:lineRule="auto"/>
              <w:ind w:left="142" w:right="142"/>
              <w:jc w:val="left"/>
              <w:rPr>
                <w:bCs/>
                <w:sz w:val="24"/>
                <w:szCs w:val="24"/>
                <w:lang w:val="en-IN"/>
              </w:rPr>
            </w:pPr>
            <w:r w:rsidRPr="00755C77">
              <w:rPr>
                <w:bCs/>
                <w:sz w:val="24"/>
                <w:szCs w:val="24"/>
                <w:lang w:val="en-IN"/>
              </w:rPr>
              <w:t>If the switching device for setting the AS is fitted within the protected area, an exit delay shall be provided. It shall be possible for the exit delay to be set to between 15 seconds and 45 seconds after the switch has been operated. The delay period may be adjustable to suit individual operators' circumstances.</w:t>
            </w:r>
          </w:p>
        </w:tc>
      </w:tr>
      <w:tr w:rsidR="002E5C29" w:rsidRPr="00755C77" w14:paraId="1B664AD3" w14:textId="77777777" w:rsidTr="0041037A">
        <w:tc>
          <w:tcPr>
            <w:tcW w:w="1221" w:type="dxa"/>
          </w:tcPr>
          <w:p w14:paraId="15E639CD" w14:textId="54183B4C" w:rsidR="00641B75" w:rsidRPr="00755C77" w:rsidRDefault="00641B75"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37182A12" w14:textId="3A0D16FF" w:rsidR="00B01564" w:rsidRPr="00755C77" w:rsidRDefault="00B01564" w:rsidP="0041037A">
            <w:pPr>
              <w:pStyle w:val="SingleTxtG"/>
              <w:ind w:left="142" w:right="142"/>
              <w:jc w:val="left"/>
              <w:rPr>
                <w:b/>
                <w:sz w:val="24"/>
                <w:szCs w:val="24"/>
                <w:lang w:val="en-IN"/>
              </w:rPr>
            </w:pPr>
            <w:r w:rsidRPr="00755C77">
              <w:rPr>
                <w:b/>
                <w:sz w:val="24"/>
                <w:szCs w:val="24"/>
                <w:lang w:val="en-IN"/>
              </w:rPr>
              <w:t xml:space="preserve">Entry </w:t>
            </w:r>
            <w:r w:rsidR="0024419B" w:rsidRPr="00755C77">
              <w:rPr>
                <w:b/>
                <w:sz w:val="24"/>
                <w:szCs w:val="24"/>
                <w:lang w:val="en-IN"/>
              </w:rPr>
              <w:t>D</w:t>
            </w:r>
            <w:r w:rsidRPr="00755C77">
              <w:rPr>
                <w:b/>
                <w:sz w:val="24"/>
                <w:szCs w:val="24"/>
                <w:lang w:val="en-IN"/>
              </w:rPr>
              <w:t>elay</w:t>
            </w:r>
          </w:p>
          <w:p w14:paraId="3C441855" w14:textId="7FE1AAA0" w:rsidR="00210BBA" w:rsidRPr="00755C77" w:rsidRDefault="00B01564" w:rsidP="0041037A">
            <w:pPr>
              <w:pStyle w:val="SingleTxtG"/>
              <w:spacing w:line="240" w:lineRule="auto"/>
              <w:ind w:left="142" w:right="142"/>
              <w:jc w:val="left"/>
              <w:rPr>
                <w:bCs/>
                <w:sz w:val="24"/>
                <w:szCs w:val="24"/>
                <w:lang w:val="en-IN"/>
              </w:rPr>
            </w:pPr>
            <w:r w:rsidRPr="00755C77">
              <w:rPr>
                <w:bCs/>
                <w:sz w:val="24"/>
                <w:szCs w:val="24"/>
                <w:lang w:val="en-IN"/>
              </w:rPr>
              <w:t xml:space="preserve">If the device for </w:t>
            </w:r>
            <w:proofErr w:type="spellStart"/>
            <w:r w:rsidRPr="00755C77">
              <w:rPr>
                <w:bCs/>
                <w:sz w:val="24"/>
                <w:szCs w:val="24"/>
                <w:lang w:val="en-IN"/>
              </w:rPr>
              <w:t>unsetting</w:t>
            </w:r>
            <w:proofErr w:type="spellEnd"/>
            <w:r w:rsidRPr="00755C77">
              <w:rPr>
                <w:bCs/>
                <w:sz w:val="24"/>
                <w:szCs w:val="24"/>
                <w:lang w:val="en-IN"/>
              </w:rPr>
              <w:t xml:space="preserve"> the AS is fitted within the protected area, a delay of 5 seconds minimum and 15 seconds maximum shall be allowed before the activation of the audible and optical signals. The delay period may be adjustable to suit individual operators' circumstances.</w:t>
            </w:r>
          </w:p>
        </w:tc>
      </w:tr>
      <w:tr w:rsidR="002E5C29" w:rsidRPr="00755C77" w14:paraId="15397BA8" w14:textId="77777777" w:rsidTr="0041037A">
        <w:tc>
          <w:tcPr>
            <w:tcW w:w="1221" w:type="dxa"/>
          </w:tcPr>
          <w:p w14:paraId="1B340217" w14:textId="7BA49B86" w:rsidR="00641B75" w:rsidRPr="00755C77" w:rsidRDefault="00641B75"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3540E261" w14:textId="39385864" w:rsidR="00641B75" w:rsidRPr="00755C77" w:rsidRDefault="00B01564" w:rsidP="0041037A">
            <w:pPr>
              <w:pStyle w:val="SingleTxtG"/>
              <w:spacing w:line="240" w:lineRule="auto"/>
              <w:ind w:left="144" w:right="144"/>
              <w:jc w:val="left"/>
              <w:rPr>
                <w:b/>
                <w:sz w:val="24"/>
                <w:szCs w:val="24"/>
                <w:lang w:val="en-IN"/>
              </w:rPr>
            </w:pPr>
            <w:r w:rsidRPr="00755C77">
              <w:rPr>
                <w:b/>
                <w:sz w:val="24"/>
                <w:szCs w:val="24"/>
                <w:lang w:val="en-IN"/>
              </w:rPr>
              <w:t xml:space="preserve">Status </w:t>
            </w:r>
            <w:r w:rsidR="0024419B" w:rsidRPr="00755C77">
              <w:rPr>
                <w:b/>
                <w:sz w:val="24"/>
                <w:szCs w:val="24"/>
                <w:lang w:val="en-IN"/>
              </w:rPr>
              <w:t>D</w:t>
            </w:r>
            <w:r w:rsidRPr="00755C77">
              <w:rPr>
                <w:b/>
                <w:sz w:val="24"/>
                <w:szCs w:val="24"/>
                <w:lang w:val="en-IN"/>
              </w:rPr>
              <w:t>isplay</w:t>
            </w:r>
          </w:p>
        </w:tc>
      </w:tr>
      <w:tr w:rsidR="002E5C29" w:rsidRPr="00755C77" w14:paraId="72D65923" w14:textId="77777777" w:rsidTr="0041037A">
        <w:tc>
          <w:tcPr>
            <w:tcW w:w="1221" w:type="dxa"/>
          </w:tcPr>
          <w:p w14:paraId="59499C65" w14:textId="093125F6" w:rsidR="00641B75" w:rsidRPr="00755C77" w:rsidRDefault="00641B75"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7801A9A7" w14:textId="4F9F0D75" w:rsidR="00641B75" w:rsidRPr="00755C77" w:rsidRDefault="00B01564" w:rsidP="0041037A">
            <w:pPr>
              <w:pStyle w:val="SingleTxtG"/>
              <w:spacing w:line="240" w:lineRule="auto"/>
              <w:ind w:left="144" w:right="144"/>
              <w:jc w:val="left"/>
              <w:rPr>
                <w:bCs/>
                <w:color w:val="FF0000"/>
                <w:sz w:val="24"/>
                <w:szCs w:val="24"/>
                <w:lang w:val="en-IN"/>
              </w:rPr>
            </w:pPr>
            <w:r w:rsidRPr="00755C77">
              <w:rPr>
                <w:bCs/>
                <w:sz w:val="24"/>
                <w:szCs w:val="24"/>
                <w:lang w:val="en-IN"/>
              </w:rPr>
              <w:t>To provide information on the status of the AS (set, unset, alarm setting period, alarm has been activated), optical displays inside and outside the passenger compartment are allowed. Any optical signal or any use of lighting and light-signalling devices outside the passenger compartment shall fulfil the requirements</w:t>
            </w:r>
            <w:r w:rsidRPr="00755C77">
              <w:rPr>
                <w:bCs/>
                <w:color w:val="000000" w:themeColor="text1"/>
                <w:sz w:val="24"/>
                <w:szCs w:val="24"/>
                <w:lang w:val="en-IN"/>
              </w:rPr>
              <w:t xml:space="preserve"> </w:t>
            </w:r>
            <w:r w:rsidRPr="00755C77">
              <w:rPr>
                <w:bCs/>
                <w:sz w:val="24"/>
                <w:szCs w:val="24"/>
                <w:lang w:val="en-IN"/>
              </w:rPr>
              <w:t xml:space="preserve">of </w:t>
            </w:r>
            <w:r w:rsidR="004C63E1" w:rsidRPr="00755C77">
              <w:rPr>
                <w:sz w:val="24"/>
                <w:szCs w:val="24"/>
                <w:lang w:val="en-IN"/>
              </w:rPr>
              <w:t>AIS-008 (Rev.3)</w:t>
            </w:r>
            <w:r w:rsidR="00827A60" w:rsidRPr="00755C77">
              <w:rPr>
                <w:b/>
                <w:sz w:val="24"/>
                <w:szCs w:val="24"/>
                <w:lang w:val="en-IN"/>
              </w:rPr>
              <w:t>.</w:t>
            </w:r>
          </w:p>
        </w:tc>
      </w:tr>
      <w:tr w:rsidR="002E5C29" w:rsidRPr="00755C77" w14:paraId="1C5A7994" w14:textId="77777777" w:rsidTr="0041037A">
        <w:tc>
          <w:tcPr>
            <w:tcW w:w="1221" w:type="dxa"/>
          </w:tcPr>
          <w:p w14:paraId="0ED9DB12" w14:textId="788BACB1" w:rsidR="00A52F9D" w:rsidRPr="00755C77" w:rsidRDefault="00A52F9D"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56B5ED39" w14:textId="6E40C490" w:rsidR="00A52F9D" w:rsidRPr="00755C77" w:rsidRDefault="00B01564" w:rsidP="00647D15">
            <w:pPr>
              <w:pStyle w:val="SingleTxtG"/>
              <w:spacing w:line="240" w:lineRule="auto"/>
              <w:ind w:left="142" w:right="142"/>
              <w:jc w:val="left"/>
              <w:rPr>
                <w:bCs/>
                <w:color w:val="000000" w:themeColor="text1"/>
                <w:sz w:val="24"/>
                <w:szCs w:val="24"/>
                <w:lang w:val="en-IN"/>
              </w:rPr>
            </w:pPr>
            <w:r w:rsidRPr="00755C77">
              <w:rPr>
                <w:bCs/>
                <w:color w:val="000000" w:themeColor="text1"/>
                <w:sz w:val="24"/>
                <w:szCs w:val="24"/>
                <w:lang w:val="en-IN"/>
              </w:rPr>
              <w:t xml:space="preserve">If an indication of short-term "dynamic" processes such as changes from "set" to "unset" and vice versa is provided, it shall be optical according to </w:t>
            </w:r>
            <w:r w:rsidR="00247800" w:rsidRPr="00755C77">
              <w:rPr>
                <w:bCs/>
                <w:color w:val="000000" w:themeColor="text1"/>
                <w:sz w:val="24"/>
                <w:szCs w:val="24"/>
                <w:lang w:val="en-IN"/>
              </w:rPr>
              <w:t>P</w:t>
            </w:r>
            <w:r w:rsidRPr="00755C77">
              <w:rPr>
                <w:bCs/>
                <w:color w:val="000000" w:themeColor="text1"/>
                <w:sz w:val="24"/>
                <w:szCs w:val="24"/>
                <w:lang w:val="en-IN"/>
              </w:rPr>
              <w:t xml:space="preserve">aragraph </w:t>
            </w:r>
            <w:r w:rsidR="00247800" w:rsidRPr="00755C77">
              <w:rPr>
                <w:bCs/>
                <w:color w:val="000000" w:themeColor="text1"/>
                <w:sz w:val="24"/>
                <w:szCs w:val="24"/>
                <w:lang w:val="en-IN"/>
              </w:rPr>
              <w:t>10</w:t>
            </w:r>
            <w:r w:rsidRPr="00755C77">
              <w:rPr>
                <w:bCs/>
                <w:color w:val="000000" w:themeColor="text1"/>
                <w:sz w:val="24"/>
                <w:szCs w:val="24"/>
                <w:lang w:val="en-IN"/>
              </w:rPr>
              <w:t>.9.1. Such optical indication may also be produced by the simultaneous operation of the direction indicators and/or passenger compartment lamp(s), provided that the duration of the optical indication by the direction indicators does not exceed 3 seconds.</w:t>
            </w:r>
          </w:p>
        </w:tc>
      </w:tr>
      <w:tr w:rsidR="002E5C29" w:rsidRPr="00755C77" w14:paraId="11FDEFAE" w14:textId="77777777" w:rsidTr="0041037A">
        <w:tc>
          <w:tcPr>
            <w:tcW w:w="1221" w:type="dxa"/>
          </w:tcPr>
          <w:p w14:paraId="282E6DB6" w14:textId="2F793095" w:rsidR="00A52F9D" w:rsidRPr="00755C77" w:rsidRDefault="00A52F9D"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7A8BA769" w14:textId="77777777" w:rsidR="0024419B" w:rsidRPr="00755C77" w:rsidRDefault="005E534A" w:rsidP="00647D15">
            <w:pPr>
              <w:suppressAutoHyphens w:val="0"/>
              <w:autoSpaceDE w:val="0"/>
              <w:autoSpaceDN w:val="0"/>
              <w:adjustRightInd w:val="0"/>
              <w:spacing w:after="120" w:line="240" w:lineRule="auto"/>
              <w:ind w:left="136"/>
              <w:rPr>
                <w:b/>
                <w:bCs/>
                <w:color w:val="000000" w:themeColor="text1"/>
                <w:sz w:val="24"/>
                <w:szCs w:val="24"/>
                <w:lang w:val="en-IN" w:eastAsia="en-IN"/>
              </w:rPr>
            </w:pPr>
            <w:r w:rsidRPr="00755C77">
              <w:rPr>
                <w:b/>
                <w:bCs/>
                <w:color w:val="000000" w:themeColor="text1"/>
                <w:sz w:val="24"/>
                <w:szCs w:val="24"/>
                <w:lang w:val="en-IN" w:eastAsia="en-IN"/>
              </w:rPr>
              <w:t xml:space="preserve">Power </w:t>
            </w:r>
            <w:r w:rsidR="0024419B" w:rsidRPr="00755C77">
              <w:rPr>
                <w:b/>
                <w:bCs/>
                <w:color w:val="000000" w:themeColor="text1"/>
                <w:sz w:val="24"/>
                <w:szCs w:val="24"/>
                <w:lang w:val="en-IN" w:eastAsia="en-IN"/>
              </w:rPr>
              <w:t>S</w:t>
            </w:r>
            <w:r w:rsidRPr="00755C77">
              <w:rPr>
                <w:b/>
                <w:bCs/>
                <w:color w:val="000000" w:themeColor="text1"/>
                <w:sz w:val="24"/>
                <w:szCs w:val="24"/>
                <w:lang w:val="en-IN" w:eastAsia="en-IN"/>
              </w:rPr>
              <w:t xml:space="preserve">upply </w:t>
            </w:r>
          </w:p>
          <w:p w14:paraId="1833B044" w14:textId="617C59BE" w:rsidR="00A52F9D" w:rsidRPr="00755C77" w:rsidRDefault="005E534A" w:rsidP="00647D15">
            <w:pPr>
              <w:suppressAutoHyphens w:val="0"/>
              <w:autoSpaceDE w:val="0"/>
              <w:autoSpaceDN w:val="0"/>
              <w:adjustRightInd w:val="0"/>
              <w:spacing w:after="120" w:line="240" w:lineRule="auto"/>
              <w:ind w:left="136"/>
              <w:rPr>
                <w:bCs/>
                <w:color w:val="000000" w:themeColor="text1"/>
                <w:sz w:val="24"/>
                <w:szCs w:val="24"/>
                <w:lang w:val="en-IN"/>
              </w:rPr>
            </w:pPr>
            <w:r w:rsidRPr="00755C77">
              <w:rPr>
                <w:color w:val="000000" w:themeColor="text1"/>
                <w:sz w:val="24"/>
                <w:szCs w:val="24"/>
                <w:lang w:val="en-IN" w:eastAsia="en-IN"/>
              </w:rPr>
              <w:t>The source of power for the AS shall either be the</w:t>
            </w:r>
            <w:r w:rsidR="00647D15" w:rsidRPr="00755C77">
              <w:rPr>
                <w:color w:val="000000" w:themeColor="text1"/>
                <w:sz w:val="24"/>
                <w:szCs w:val="24"/>
                <w:lang w:val="en-IN" w:eastAsia="en-IN"/>
              </w:rPr>
              <w:t xml:space="preserve"> </w:t>
            </w:r>
            <w:r w:rsidRPr="00755C77">
              <w:rPr>
                <w:color w:val="000000" w:themeColor="text1"/>
                <w:sz w:val="24"/>
                <w:szCs w:val="24"/>
                <w:lang w:val="en-IN" w:eastAsia="en-IN"/>
              </w:rPr>
              <w:t>vehicle battery or a rechargeable battery. Where provided, an</w:t>
            </w:r>
            <w:r w:rsidR="00647D15" w:rsidRPr="00755C77">
              <w:rPr>
                <w:color w:val="000000" w:themeColor="text1"/>
                <w:sz w:val="24"/>
                <w:szCs w:val="24"/>
                <w:lang w:val="en-IN" w:eastAsia="en-IN"/>
              </w:rPr>
              <w:t xml:space="preserve"> </w:t>
            </w:r>
            <w:r w:rsidRPr="00755C77">
              <w:rPr>
                <w:color w:val="000000" w:themeColor="text1"/>
                <w:sz w:val="24"/>
                <w:szCs w:val="24"/>
                <w:lang w:val="en-IN" w:eastAsia="en-IN"/>
              </w:rPr>
              <w:t>additional rechargeable or non-rechargeable battery may be used.</w:t>
            </w:r>
            <w:r w:rsidR="008D423C" w:rsidRPr="00755C77">
              <w:rPr>
                <w:color w:val="000000" w:themeColor="text1"/>
                <w:sz w:val="24"/>
                <w:szCs w:val="24"/>
                <w:lang w:val="en-IN" w:eastAsia="en-IN"/>
              </w:rPr>
              <w:t xml:space="preserve"> </w:t>
            </w:r>
            <w:r w:rsidRPr="00755C77">
              <w:rPr>
                <w:color w:val="000000" w:themeColor="text1"/>
                <w:sz w:val="24"/>
                <w:szCs w:val="24"/>
                <w:lang w:val="en-IN" w:eastAsia="en-IN"/>
              </w:rPr>
              <w:t>These batteries shall by no means supply energy to other parts of</w:t>
            </w:r>
            <w:r w:rsidR="00647D15" w:rsidRPr="00755C77">
              <w:rPr>
                <w:color w:val="000000" w:themeColor="text1"/>
                <w:sz w:val="24"/>
                <w:szCs w:val="24"/>
                <w:lang w:val="en-IN" w:eastAsia="en-IN"/>
              </w:rPr>
              <w:t xml:space="preserve"> </w:t>
            </w:r>
            <w:r w:rsidRPr="00755C77">
              <w:rPr>
                <w:color w:val="000000" w:themeColor="text1"/>
                <w:sz w:val="24"/>
                <w:szCs w:val="24"/>
                <w:lang w:val="en-IN" w:eastAsia="en-IN"/>
              </w:rPr>
              <w:t>the vehicle electrical system.</w:t>
            </w:r>
          </w:p>
        </w:tc>
      </w:tr>
    </w:tbl>
    <w:p w14:paraId="7BC7DCFF" w14:textId="77777777" w:rsidR="0041037A" w:rsidRPr="00755C77" w:rsidRDefault="0041037A">
      <w:r w:rsidRPr="00755C77">
        <w:rPr>
          <w:b/>
        </w:rPr>
        <w:br w:type="page"/>
      </w:r>
    </w:p>
    <w:tbl>
      <w:tblPr>
        <w:tblW w:w="9158" w:type="dxa"/>
        <w:tblInd w:w="-147" w:type="dxa"/>
        <w:tblCellMar>
          <w:left w:w="0" w:type="dxa"/>
          <w:right w:w="0" w:type="dxa"/>
        </w:tblCellMar>
        <w:tblLook w:val="04A0" w:firstRow="1" w:lastRow="0" w:firstColumn="1" w:lastColumn="0" w:noHBand="0" w:noVBand="1"/>
      </w:tblPr>
      <w:tblGrid>
        <w:gridCol w:w="1221"/>
        <w:gridCol w:w="7937"/>
      </w:tblGrid>
      <w:tr w:rsidR="002E5C29" w:rsidRPr="00755C77" w14:paraId="42374AEA" w14:textId="77777777" w:rsidTr="0041037A">
        <w:tc>
          <w:tcPr>
            <w:tcW w:w="1221" w:type="dxa"/>
          </w:tcPr>
          <w:p w14:paraId="55E0AAEB" w14:textId="1C2969AD" w:rsidR="00A52F9D" w:rsidRPr="00755C77" w:rsidRDefault="00A52F9D"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2709E8DE" w14:textId="573D38E9" w:rsidR="00A52F9D" w:rsidRPr="00755C77" w:rsidRDefault="00B01564" w:rsidP="002E5C29">
            <w:pPr>
              <w:pStyle w:val="SingleTxtG"/>
              <w:spacing w:line="240" w:lineRule="auto"/>
              <w:ind w:left="144" w:right="144"/>
              <w:jc w:val="left"/>
              <w:rPr>
                <w:b/>
                <w:sz w:val="24"/>
                <w:szCs w:val="24"/>
                <w:lang w:val="en-IN"/>
              </w:rPr>
            </w:pPr>
            <w:r w:rsidRPr="00755C77">
              <w:rPr>
                <w:b/>
                <w:sz w:val="24"/>
                <w:szCs w:val="24"/>
                <w:lang w:val="en-IN"/>
              </w:rPr>
              <w:t xml:space="preserve">Specifications for </w:t>
            </w:r>
            <w:r w:rsidR="0024419B" w:rsidRPr="00755C77">
              <w:rPr>
                <w:b/>
                <w:sz w:val="24"/>
                <w:szCs w:val="24"/>
                <w:lang w:val="en-IN"/>
              </w:rPr>
              <w:t>O</w:t>
            </w:r>
            <w:r w:rsidRPr="00755C77">
              <w:rPr>
                <w:b/>
                <w:sz w:val="24"/>
                <w:szCs w:val="24"/>
                <w:lang w:val="en-IN"/>
              </w:rPr>
              <w:t xml:space="preserve">ptional </w:t>
            </w:r>
            <w:r w:rsidR="0024419B" w:rsidRPr="00755C77">
              <w:rPr>
                <w:b/>
                <w:sz w:val="24"/>
                <w:szCs w:val="24"/>
                <w:lang w:val="en-IN"/>
              </w:rPr>
              <w:t>F</w:t>
            </w:r>
            <w:r w:rsidRPr="00755C77">
              <w:rPr>
                <w:b/>
                <w:sz w:val="24"/>
                <w:szCs w:val="24"/>
                <w:lang w:val="en-IN"/>
              </w:rPr>
              <w:t>unctions</w:t>
            </w:r>
          </w:p>
        </w:tc>
      </w:tr>
      <w:tr w:rsidR="002E5C29" w:rsidRPr="00755C77" w14:paraId="00A7996D" w14:textId="77777777" w:rsidTr="0041037A">
        <w:tc>
          <w:tcPr>
            <w:tcW w:w="1221" w:type="dxa"/>
          </w:tcPr>
          <w:p w14:paraId="5E41CAAC" w14:textId="20EFB4E3" w:rsidR="00A52F9D" w:rsidRPr="00755C77" w:rsidRDefault="00A52F9D"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0D78E493" w14:textId="33B1D818" w:rsidR="00B01564" w:rsidRPr="00755C77" w:rsidRDefault="00B01564" w:rsidP="0041037A">
            <w:pPr>
              <w:pStyle w:val="SingleTxtG"/>
              <w:spacing w:line="240" w:lineRule="auto"/>
              <w:ind w:left="142" w:right="142"/>
              <w:jc w:val="left"/>
              <w:rPr>
                <w:bCs/>
                <w:iCs/>
                <w:sz w:val="24"/>
                <w:szCs w:val="24"/>
                <w:lang w:val="en-IN"/>
              </w:rPr>
            </w:pPr>
            <w:r w:rsidRPr="00755C77">
              <w:rPr>
                <w:bCs/>
                <w:iCs/>
                <w:sz w:val="24"/>
                <w:szCs w:val="24"/>
                <w:lang w:val="en-IN"/>
              </w:rPr>
              <w:t xml:space="preserve">Self-check, </w:t>
            </w:r>
            <w:r w:rsidR="0024419B" w:rsidRPr="00755C77">
              <w:rPr>
                <w:bCs/>
                <w:iCs/>
                <w:sz w:val="24"/>
                <w:szCs w:val="24"/>
                <w:lang w:val="en-IN"/>
              </w:rPr>
              <w:t>A</w:t>
            </w:r>
            <w:r w:rsidRPr="00755C77">
              <w:rPr>
                <w:bCs/>
                <w:iCs/>
                <w:sz w:val="24"/>
                <w:szCs w:val="24"/>
                <w:lang w:val="en-IN"/>
              </w:rPr>
              <w:t xml:space="preserve">utomatic </w:t>
            </w:r>
            <w:r w:rsidR="0024419B" w:rsidRPr="00755C77">
              <w:rPr>
                <w:bCs/>
                <w:iCs/>
                <w:sz w:val="24"/>
                <w:szCs w:val="24"/>
                <w:lang w:val="en-IN"/>
              </w:rPr>
              <w:t>F</w:t>
            </w:r>
            <w:r w:rsidRPr="00755C77">
              <w:rPr>
                <w:bCs/>
                <w:iCs/>
                <w:sz w:val="24"/>
                <w:szCs w:val="24"/>
                <w:lang w:val="en-IN"/>
              </w:rPr>
              <w:t xml:space="preserve">ailure </w:t>
            </w:r>
            <w:r w:rsidR="0024419B" w:rsidRPr="00755C77">
              <w:rPr>
                <w:bCs/>
                <w:iCs/>
                <w:sz w:val="24"/>
                <w:szCs w:val="24"/>
                <w:lang w:val="en-IN"/>
              </w:rPr>
              <w:t>I</w:t>
            </w:r>
            <w:r w:rsidRPr="00755C77">
              <w:rPr>
                <w:bCs/>
                <w:iCs/>
                <w:sz w:val="24"/>
                <w:szCs w:val="24"/>
                <w:lang w:val="en-IN"/>
              </w:rPr>
              <w:t>ndication</w:t>
            </w:r>
          </w:p>
          <w:p w14:paraId="1D091642" w14:textId="71E59492" w:rsidR="00A52F9D" w:rsidRPr="00755C77" w:rsidRDefault="00B01564" w:rsidP="0041037A">
            <w:pPr>
              <w:pStyle w:val="SingleTxtG"/>
              <w:spacing w:line="240" w:lineRule="auto"/>
              <w:ind w:left="144" w:right="144"/>
              <w:jc w:val="left"/>
              <w:rPr>
                <w:bCs/>
                <w:sz w:val="24"/>
                <w:szCs w:val="24"/>
                <w:lang w:val="en-IN"/>
              </w:rPr>
            </w:pPr>
            <w:r w:rsidRPr="00755C77">
              <w:rPr>
                <w:bCs/>
                <w:sz w:val="24"/>
                <w:szCs w:val="24"/>
                <w:lang w:val="en-IN"/>
              </w:rPr>
              <w:t>On setting the AS, irregular situations, e.g. open doors, etc., can be detected by a self-check function (plausibility control), and this situation is indicated.</w:t>
            </w:r>
          </w:p>
        </w:tc>
      </w:tr>
      <w:tr w:rsidR="002E5C29" w:rsidRPr="00755C77" w14:paraId="139E6D14" w14:textId="77777777" w:rsidTr="0041037A">
        <w:tc>
          <w:tcPr>
            <w:tcW w:w="1221" w:type="dxa"/>
          </w:tcPr>
          <w:p w14:paraId="38B5ADF5" w14:textId="7E7CFAFB" w:rsidR="00A52F9D" w:rsidRPr="00755C77" w:rsidRDefault="00A52F9D"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02D642C2" w14:textId="6992DF1B" w:rsidR="00B01564" w:rsidRPr="00755C77" w:rsidRDefault="00B01564" w:rsidP="0041037A">
            <w:pPr>
              <w:pStyle w:val="SingleTxtG"/>
              <w:spacing w:line="240" w:lineRule="auto"/>
              <w:ind w:left="142" w:right="142"/>
              <w:jc w:val="left"/>
              <w:rPr>
                <w:bCs/>
                <w:iCs/>
                <w:sz w:val="24"/>
                <w:szCs w:val="24"/>
                <w:lang w:val="en-IN"/>
              </w:rPr>
            </w:pPr>
            <w:r w:rsidRPr="00755C77">
              <w:rPr>
                <w:bCs/>
                <w:iCs/>
                <w:sz w:val="24"/>
                <w:szCs w:val="24"/>
                <w:lang w:val="en-IN"/>
              </w:rPr>
              <w:t xml:space="preserve">Panic </w:t>
            </w:r>
            <w:r w:rsidR="0024419B" w:rsidRPr="00755C77">
              <w:rPr>
                <w:bCs/>
                <w:iCs/>
                <w:sz w:val="24"/>
                <w:szCs w:val="24"/>
                <w:lang w:val="en-IN"/>
              </w:rPr>
              <w:t>A</w:t>
            </w:r>
            <w:r w:rsidRPr="00755C77">
              <w:rPr>
                <w:bCs/>
                <w:iCs/>
                <w:sz w:val="24"/>
                <w:szCs w:val="24"/>
                <w:lang w:val="en-IN"/>
              </w:rPr>
              <w:t>larm</w:t>
            </w:r>
          </w:p>
          <w:p w14:paraId="2CDF7529" w14:textId="493F3F56" w:rsidR="00A52F9D" w:rsidRPr="00755C77" w:rsidRDefault="00B01564" w:rsidP="0041037A">
            <w:pPr>
              <w:pStyle w:val="SingleTxtG"/>
              <w:spacing w:line="240" w:lineRule="auto"/>
              <w:ind w:left="142" w:right="142"/>
              <w:jc w:val="left"/>
              <w:rPr>
                <w:bCs/>
                <w:sz w:val="24"/>
                <w:szCs w:val="24"/>
                <w:lang w:val="en-IN"/>
              </w:rPr>
            </w:pPr>
            <w:r w:rsidRPr="00755C77">
              <w:rPr>
                <w:bCs/>
                <w:sz w:val="24"/>
                <w:szCs w:val="24"/>
                <w:lang w:val="en-IN"/>
              </w:rPr>
              <w:t xml:space="preserve">An optical and/or audible and/or radio alarm is allowed independent of the state (set or unset) and/or function of the AS. Such an alarm shall be triggered from within the vehicle and shall not affect the state (set or unset) of the AS. </w:t>
            </w:r>
            <w:proofErr w:type="gramStart"/>
            <w:r w:rsidRPr="00755C77">
              <w:rPr>
                <w:bCs/>
                <w:sz w:val="24"/>
                <w:szCs w:val="24"/>
                <w:lang w:val="en-IN"/>
              </w:rPr>
              <w:t>Also</w:t>
            </w:r>
            <w:proofErr w:type="gramEnd"/>
            <w:r w:rsidRPr="00755C77">
              <w:rPr>
                <w:bCs/>
                <w:sz w:val="24"/>
                <w:szCs w:val="24"/>
                <w:lang w:val="en-IN"/>
              </w:rPr>
              <w:t xml:space="preserve"> it shall be possible for the vehicle user to switch off the panic alarm. In the case of an audible alarm, its sounding duration per activation shall not be restricted. A panic alarm shall not immobilize the engine or stop it if it is running.</w:t>
            </w:r>
          </w:p>
        </w:tc>
      </w:tr>
      <w:tr w:rsidR="002E5C29" w:rsidRPr="00755C77" w14:paraId="54E6A296" w14:textId="77777777" w:rsidTr="0041037A">
        <w:tc>
          <w:tcPr>
            <w:tcW w:w="1221" w:type="dxa"/>
          </w:tcPr>
          <w:p w14:paraId="39EF5AE5" w14:textId="56740B61" w:rsidR="00A52F9D" w:rsidRPr="00755C77" w:rsidRDefault="00A52F9D" w:rsidP="005A51AA">
            <w:pPr>
              <w:pStyle w:val="HChG"/>
              <w:numPr>
                <w:ilvl w:val="0"/>
                <w:numId w:val="3"/>
              </w:numPr>
              <w:tabs>
                <w:tab w:val="clear" w:pos="851"/>
              </w:tabs>
              <w:spacing w:before="0" w:after="120" w:line="240" w:lineRule="auto"/>
              <w:ind w:left="113" w:right="142" w:firstLine="0"/>
              <w:rPr>
                <w:sz w:val="24"/>
                <w:szCs w:val="24"/>
              </w:rPr>
            </w:pPr>
          </w:p>
        </w:tc>
        <w:tc>
          <w:tcPr>
            <w:tcW w:w="7937" w:type="dxa"/>
          </w:tcPr>
          <w:p w14:paraId="2E7EE367" w14:textId="6045BA3D" w:rsidR="00A52F9D" w:rsidRPr="00755C77" w:rsidRDefault="00B01564" w:rsidP="002E5C29">
            <w:pPr>
              <w:pStyle w:val="SingleTxtG"/>
              <w:spacing w:line="240" w:lineRule="auto"/>
              <w:ind w:left="144" w:right="144"/>
              <w:jc w:val="left"/>
              <w:rPr>
                <w:b/>
                <w:sz w:val="24"/>
                <w:szCs w:val="24"/>
                <w:lang w:val="en-IN"/>
              </w:rPr>
            </w:pPr>
            <w:r w:rsidRPr="00755C77">
              <w:rPr>
                <w:b/>
                <w:sz w:val="24"/>
                <w:szCs w:val="24"/>
                <w:lang w:val="en-IN"/>
              </w:rPr>
              <w:t>T</w:t>
            </w:r>
            <w:r w:rsidR="00470A0B" w:rsidRPr="00755C77">
              <w:rPr>
                <w:b/>
                <w:sz w:val="24"/>
                <w:szCs w:val="24"/>
                <w:lang w:val="en-IN"/>
              </w:rPr>
              <w:t>EST CONDITIONS</w:t>
            </w:r>
          </w:p>
        </w:tc>
      </w:tr>
      <w:tr w:rsidR="002E5C29" w:rsidRPr="00755C77" w14:paraId="393C7C98" w14:textId="77777777" w:rsidTr="0041037A">
        <w:tc>
          <w:tcPr>
            <w:tcW w:w="1221" w:type="dxa"/>
          </w:tcPr>
          <w:p w14:paraId="2EF828DD" w14:textId="77777777" w:rsidR="00A52F9D" w:rsidRPr="00755C77" w:rsidRDefault="00A52F9D" w:rsidP="0041037A">
            <w:pPr>
              <w:pStyle w:val="HChG"/>
              <w:tabs>
                <w:tab w:val="clear" w:pos="851"/>
              </w:tabs>
              <w:spacing w:before="0" w:after="120" w:line="240" w:lineRule="auto"/>
              <w:ind w:left="142" w:right="142" w:firstLine="0"/>
              <w:rPr>
                <w:b w:val="0"/>
                <w:bCs/>
                <w:sz w:val="24"/>
                <w:szCs w:val="24"/>
              </w:rPr>
            </w:pPr>
          </w:p>
        </w:tc>
        <w:tc>
          <w:tcPr>
            <w:tcW w:w="7937" w:type="dxa"/>
          </w:tcPr>
          <w:p w14:paraId="01446DFF" w14:textId="4DFEE524" w:rsidR="00A52F9D" w:rsidRPr="00755C77" w:rsidRDefault="00B01564" w:rsidP="0041037A">
            <w:pPr>
              <w:pStyle w:val="SingleTxtG"/>
              <w:ind w:left="142" w:right="142"/>
              <w:jc w:val="left"/>
              <w:rPr>
                <w:bCs/>
                <w:sz w:val="24"/>
                <w:szCs w:val="24"/>
                <w:lang w:val="en-IN"/>
              </w:rPr>
            </w:pPr>
            <w:r w:rsidRPr="00755C77">
              <w:rPr>
                <w:bCs/>
                <w:sz w:val="24"/>
                <w:szCs w:val="24"/>
                <w:lang w:val="en-IN"/>
              </w:rPr>
              <w:t xml:space="preserve">All components of the VAS or AS shall be tested in accordance with procedures described in </w:t>
            </w:r>
            <w:r w:rsidR="0024419B" w:rsidRPr="00755C77">
              <w:rPr>
                <w:bCs/>
                <w:sz w:val="24"/>
                <w:szCs w:val="24"/>
                <w:lang w:val="en-IN"/>
              </w:rPr>
              <w:t>P</w:t>
            </w:r>
            <w:r w:rsidRPr="00755C77">
              <w:rPr>
                <w:bCs/>
                <w:sz w:val="24"/>
                <w:szCs w:val="24"/>
                <w:lang w:val="en-IN"/>
              </w:rPr>
              <w:t xml:space="preserve">aragraph </w:t>
            </w:r>
            <w:r w:rsidR="0024419B" w:rsidRPr="00755C77">
              <w:rPr>
                <w:bCs/>
                <w:sz w:val="24"/>
                <w:szCs w:val="24"/>
                <w:lang w:val="en-IN"/>
              </w:rPr>
              <w:t>6.</w:t>
            </w:r>
            <w:r w:rsidR="0032052B" w:rsidRPr="00755C77">
              <w:rPr>
                <w:bCs/>
                <w:sz w:val="24"/>
                <w:szCs w:val="24"/>
                <w:lang w:val="en-IN"/>
              </w:rPr>
              <w:t xml:space="preserve"> </w:t>
            </w:r>
            <w:r w:rsidRPr="00755C77">
              <w:rPr>
                <w:bCs/>
                <w:sz w:val="24"/>
                <w:szCs w:val="24"/>
                <w:lang w:val="en-IN"/>
              </w:rPr>
              <w:t>This requirement does not apply to:</w:t>
            </w:r>
          </w:p>
        </w:tc>
      </w:tr>
      <w:tr w:rsidR="002E5C29" w:rsidRPr="00755C77" w14:paraId="0A79FDBE" w14:textId="77777777" w:rsidTr="0041037A">
        <w:tc>
          <w:tcPr>
            <w:tcW w:w="1221" w:type="dxa"/>
          </w:tcPr>
          <w:p w14:paraId="6084AC75" w14:textId="0295BED0" w:rsidR="00A52F9D" w:rsidRPr="00755C77" w:rsidRDefault="00A52F9D"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5CD8F69E" w14:textId="406F367D" w:rsidR="00A52F9D" w:rsidRPr="00755C77" w:rsidRDefault="00B01564" w:rsidP="002E5C29">
            <w:pPr>
              <w:pStyle w:val="SingleTxtG"/>
              <w:spacing w:line="240" w:lineRule="auto"/>
              <w:ind w:left="144" w:right="144"/>
              <w:jc w:val="left"/>
              <w:rPr>
                <w:bCs/>
                <w:sz w:val="24"/>
                <w:szCs w:val="24"/>
                <w:lang w:val="en-IN"/>
              </w:rPr>
            </w:pPr>
            <w:r w:rsidRPr="00755C77">
              <w:rPr>
                <w:bCs/>
                <w:sz w:val="24"/>
                <w:szCs w:val="24"/>
                <w:lang w:val="en-IN"/>
              </w:rPr>
              <w:t>Those components that are fitted and tested as part of the vehicle, whether or not a VAS/AS is fitted (e.g. lamps); or,</w:t>
            </w:r>
          </w:p>
        </w:tc>
      </w:tr>
      <w:tr w:rsidR="002E5C29" w:rsidRPr="00755C77" w14:paraId="4967D019" w14:textId="77777777" w:rsidTr="0041037A">
        <w:tc>
          <w:tcPr>
            <w:tcW w:w="1221" w:type="dxa"/>
          </w:tcPr>
          <w:p w14:paraId="05081C8C" w14:textId="45C5EA6F" w:rsidR="00A52F9D" w:rsidRPr="00755C77" w:rsidRDefault="00A52F9D"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233BD504" w14:textId="78F4EC26" w:rsidR="00A52F9D" w:rsidRPr="00755C77" w:rsidRDefault="00B01564" w:rsidP="002E5C29">
            <w:pPr>
              <w:pStyle w:val="SingleTxtG"/>
              <w:spacing w:line="240" w:lineRule="auto"/>
              <w:ind w:left="144" w:right="144"/>
              <w:jc w:val="left"/>
              <w:rPr>
                <w:bCs/>
                <w:sz w:val="24"/>
                <w:szCs w:val="24"/>
                <w:lang w:val="en-IN"/>
              </w:rPr>
            </w:pPr>
            <w:r w:rsidRPr="00755C77">
              <w:rPr>
                <w:bCs/>
                <w:sz w:val="24"/>
                <w:szCs w:val="24"/>
                <w:lang w:val="en-IN"/>
              </w:rPr>
              <w:t>Those components that have previously been tested as part of the vehicle and documentary evidence has been provided.</w:t>
            </w:r>
          </w:p>
        </w:tc>
      </w:tr>
      <w:tr w:rsidR="002E5C29" w:rsidRPr="00755C77" w14:paraId="719E7496" w14:textId="77777777" w:rsidTr="0041037A">
        <w:tc>
          <w:tcPr>
            <w:tcW w:w="1221" w:type="dxa"/>
          </w:tcPr>
          <w:p w14:paraId="55F6DC62" w14:textId="54BF78FF" w:rsidR="00A52F9D" w:rsidRPr="00755C77" w:rsidRDefault="00A52F9D"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7A718F96" w14:textId="08485C1B" w:rsidR="00A52F9D" w:rsidRPr="00755C77" w:rsidRDefault="00B01564" w:rsidP="002E5C29">
            <w:pPr>
              <w:pStyle w:val="SingleTxtG"/>
              <w:spacing w:line="240" w:lineRule="auto"/>
              <w:ind w:left="144" w:right="144"/>
              <w:jc w:val="left"/>
              <w:rPr>
                <w:bCs/>
                <w:sz w:val="24"/>
                <w:szCs w:val="24"/>
                <w:lang w:val="en-IN"/>
              </w:rPr>
            </w:pPr>
            <w:r w:rsidRPr="00755C77">
              <w:rPr>
                <w:bCs/>
                <w:sz w:val="24"/>
                <w:szCs w:val="24"/>
                <w:lang w:val="en-IN"/>
              </w:rPr>
              <w:t>Components that are not embedded in the vehicle, e.g. keys.</w:t>
            </w:r>
          </w:p>
        </w:tc>
      </w:tr>
      <w:tr w:rsidR="002E5C29" w:rsidRPr="00755C77" w14:paraId="33648C7E" w14:textId="77777777" w:rsidTr="0041037A">
        <w:tc>
          <w:tcPr>
            <w:tcW w:w="1221" w:type="dxa"/>
          </w:tcPr>
          <w:p w14:paraId="66EB8B83" w14:textId="3E202B06" w:rsidR="00A52F9D" w:rsidRPr="00755C77" w:rsidRDefault="00A52F9D" w:rsidP="005A51AA">
            <w:pPr>
              <w:pStyle w:val="HChG"/>
              <w:numPr>
                <w:ilvl w:val="0"/>
                <w:numId w:val="3"/>
              </w:numPr>
              <w:tabs>
                <w:tab w:val="clear" w:pos="851"/>
              </w:tabs>
              <w:spacing w:before="0" w:after="120" w:line="240" w:lineRule="auto"/>
              <w:ind w:left="113" w:right="142" w:firstLine="0"/>
              <w:rPr>
                <w:sz w:val="24"/>
                <w:szCs w:val="24"/>
              </w:rPr>
            </w:pPr>
          </w:p>
        </w:tc>
        <w:tc>
          <w:tcPr>
            <w:tcW w:w="7937" w:type="dxa"/>
          </w:tcPr>
          <w:p w14:paraId="75540584" w14:textId="7EEAF54A" w:rsidR="00A52F9D" w:rsidRPr="00755C77" w:rsidRDefault="00BF1809" w:rsidP="002E5C29">
            <w:pPr>
              <w:pStyle w:val="SingleTxtG"/>
              <w:spacing w:line="240" w:lineRule="auto"/>
              <w:ind w:left="144" w:right="144"/>
              <w:jc w:val="left"/>
              <w:rPr>
                <w:b/>
                <w:sz w:val="24"/>
                <w:szCs w:val="24"/>
                <w:lang w:val="en-IN"/>
              </w:rPr>
            </w:pPr>
            <w:r w:rsidRPr="00755C77">
              <w:rPr>
                <w:b/>
                <w:sz w:val="24"/>
                <w:szCs w:val="24"/>
                <w:lang w:val="en-IN"/>
              </w:rPr>
              <w:t>I</w:t>
            </w:r>
            <w:r w:rsidR="00470A0B" w:rsidRPr="00755C77">
              <w:rPr>
                <w:b/>
                <w:sz w:val="24"/>
                <w:szCs w:val="24"/>
                <w:lang w:val="en-IN"/>
              </w:rPr>
              <w:t>NSTRUCTIONS</w:t>
            </w:r>
          </w:p>
        </w:tc>
      </w:tr>
      <w:tr w:rsidR="002E5C29" w:rsidRPr="00755C77" w14:paraId="79F93765" w14:textId="77777777" w:rsidTr="0041037A">
        <w:trPr>
          <w:trHeight w:val="340"/>
        </w:trPr>
        <w:tc>
          <w:tcPr>
            <w:tcW w:w="1221" w:type="dxa"/>
          </w:tcPr>
          <w:p w14:paraId="095CCFAB" w14:textId="77777777" w:rsidR="00B01564" w:rsidRPr="00755C77" w:rsidRDefault="00B01564" w:rsidP="0041037A">
            <w:pPr>
              <w:pStyle w:val="HChG"/>
              <w:tabs>
                <w:tab w:val="clear" w:pos="851"/>
              </w:tabs>
              <w:spacing w:before="0" w:after="120" w:line="240" w:lineRule="auto"/>
              <w:ind w:left="142" w:right="142" w:firstLine="0"/>
              <w:rPr>
                <w:b w:val="0"/>
                <w:bCs/>
                <w:sz w:val="24"/>
                <w:szCs w:val="24"/>
              </w:rPr>
            </w:pPr>
          </w:p>
        </w:tc>
        <w:tc>
          <w:tcPr>
            <w:tcW w:w="7937" w:type="dxa"/>
          </w:tcPr>
          <w:p w14:paraId="48979342" w14:textId="7E9AE150" w:rsidR="00B01564" w:rsidRPr="00755C77" w:rsidRDefault="00BF1809" w:rsidP="0041037A">
            <w:pPr>
              <w:pStyle w:val="SingleTxtG"/>
              <w:spacing w:after="0" w:line="240" w:lineRule="auto"/>
              <w:ind w:left="142" w:right="142"/>
              <w:jc w:val="left"/>
              <w:rPr>
                <w:bCs/>
                <w:sz w:val="24"/>
                <w:szCs w:val="24"/>
                <w:lang w:val="en-IN"/>
              </w:rPr>
            </w:pPr>
            <w:r w:rsidRPr="00755C77">
              <w:rPr>
                <w:bCs/>
                <w:sz w:val="24"/>
                <w:szCs w:val="24"/>
                <w:lang w:val="en-IN"/>
              </w:rPr>
              <w:t>Each vehicle shall be accompanied by:</w:t>
            </w:r>
          </w:p>
        </w:tc>
      </w:tr>
      <w:tr w:rsidR="002E5C29" w:rsidRPr="00755C77" w14:paraId="5B19C551" w14:textId="77777777" w:rsidTr="0041037A">
        <w:tc>
          <w:tcPr>
            <w:tcW w:w="1221" w:type="dxa"/>
          </w:tcPr>
          <w:p w14:paraId="38554110" w14:textId="4954ECAB" w:rsidR="00B01564" w:rsidRPr="00755C77" w:rsidRDefault="00B01564"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39ADC98C" w14:textId="75794524" w:rsidR="00B01564" w:rsidRPr="00755C77" w:rsidRDefault="004245D2" w:rsidP="002E5C29">
            <w:pPr>
              <w:pStyle w:val="SingleTxtG"/>
              <w:spacing w:line="240" w:lineRule="auto"/>
              <w:ind w:left="144" w:right="144"/>
              <w:jc w:val="left"/>
              <w:rPr>
                <w:bCs/>
                <w:sz w:val="24"/>
                <w:szCs w:val="24"/>
                <w:lang w:val="en-IN"/>
              </w:rPr>
            </w:pPr>
            <w:r w:rsidRPr="00755C77">
              <w:rPr>
                <w:bCs/>
                <w:sz w:val="24"/>
                <w:szCs w:val="24"/>
                <w:lang w:val="en-IN"/>
              </w:rPr>
              <w:t>Instructions for use.</w:t>
            </w:r>
          </w:p>
        </w:tc>
      </w:tr>
      <w:tr w:rsidR="002E5C29" w:rsidRPr="00755C77" w14:paraId="5E6261FE" w14:textId="77777777" w:rsidTr="0041037A">
        <w:tc>
          <w:tcPr>
            <w:tcW w:w="1221" w:type="dxa"/>
          </w:tcPr>
          <w:p w14:paraId="40A841F7" w14:textId="63A5C8F1" w:rsidR="00B01564" w:rsidRPr="00755C77" w:rsidRDefault="00B01564"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11F77C25" w14:textId="4FDE2E1D" w:rsidR="00B01564" w:rsidRPr="00755C77" w:rsidRDefault="004245D2" w:rsidP="002E5C29">
            <w:pPr>
              <w:pStyle w:val="SingleTxtG"/>
              <w:spacing w:line="240" w:lineRule="auto"/>
              <w:ind w:left="144" w:right="144"/>
              <w:jc w:val="left"/>
              <w:rPr>
                <w:bCs/>
                <w:sz w:val="24"/>
                <w:szCs w:val="24"/>
                <w:lang w:val="en-IN"/>
              </w:rPr>
            </w:pPr>
            <w:r w:rsidRPr="00755C77">
              <w:rPr>
                <w:bCs/>
                <w:sz w:val="24"/>
                <w:szCs w:val="24"/>
                <w:lang w:val="en-IN"/>
              </w:rPr>
              <w:t>Instructions for maintenance.</w:t>
            </w:r>
          </w:p>
        </w:tc>
      </w:tr>
      <w:tr w:rsidR="002E5C29" w:rsidRPr="00755C77" w14:paraId="3421C8B8" w14:textId="77777777" w:rsidTr="0041037A">
        <w:tc>
          <w:tcPr>
            <w:tcW w:w="1221" w:type="dxa"/>
          </w:tcPr>
          <w:p w14:paraId="7F564335" w14:textId="05831C73" w:rsidR="00B01564" w:rsidRPr="00755C77" w:rsidRDefault="00B01564"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2B5D44B6" w14:textId="341C72B5" w:rsidR="00B01564" w:rsidRPr="00755C77" w:rsidRDefault="004245D2" w:rsidP="002E5C29">
            <w:pPr>
              <w:pStyle w:val="SingleTxtG"/>
              <w:spacing w:line="240" w:lineRule="auto"/>
              <w:ind w:left="144" w:right="144"/>
              <w:jc w:val="left"/>
              <w:rPr>
                <w:bCs/>
                <w:sz w:val="24"/>
                <w:szCs w:val="24"/>
                <w:lang w:val="en-IN"/>
              </w:rPr>
            </w:pPr>
            <w:r w:rsidRPr="00755C77">
              <w:rPr>
                <w:bCs/>
                <w:sz w:val="24"/>
                <w:szCs w:val="24"/>
                <w:lang w:val="en-IN"/>
              </w:rPr>
              <w:t>A general warning regarding the danger of making any alterations or additions to the system.</w:t>
            </w:r>
          </w:p>
        </w:tc>
      </w:tr>
      <w:tr w:rsidR="002E5C29" w:rsidRPr="00755C77" w14:paraId="08A5C8F9" w14:textId="77777777" w:rsidTr="0041037A">
        <w:tc>
          <w:tcPr>
            <w:tcW w:w="1221" w:type="dxa"/>
          </w:tcPr>
          <w:p w14:paraId="0F1E0314" w14:textId="7F6242D9" w:rsidR="00B01564" w:rsidRPr="00755C77" w:rsidRDefault="00B01564" w:rsidP="005A51AA">
            <w:pPr>
              <w:pStyle w:val="HChG"/>
              <w:numPr>
                <w:ilvl w:val="0"/>
                <w:numId w:val="3"/>
              </w:numPr>
              <w:tabs>
                <w:tab w:val="clear" w:pos="851"/>
              </w:tabs>
              <w:spacing w:before="0" w:after="120" w:line="240" w:lineRule="auto"/>
              <w:ind w:left="113" w:right="142" w:firstLine="0"/>
              <w:rPr>
                <w:sz w:val="24"/>
                <w:szCs w:val="24"/>
              </w:rPr>
            </w:pPr>
          </w:p>
        </w:tc>
        <w:tc>
          <w:tcPr>
            <w:tcW w:w="7937" w:type="dxa"/>
          </w:tcPr>
          <w:p w14:paraId="0D68CDA4" w14:textId="57D5B363" w:rsidR="00B01564" w:rsidRPr="00755C77" w:rsidRDefault="004245D2" w:rsidP="002E5C29">
            <w:pPr>
              <w:pStyle w:val="SingleTxtG"/>
              <w:spacing w:line="240" w:lineRule="auto"/>
              <w:ind w:left="144" w:right="144"/>
              <w:jc w:val="left"/>
              <w:rPr>
                <w:bCs/>
                <w:sz w:val="24"/>
                <w:szCs w:val="24"/>
                <w:lang w:val="en-IN"/>
              </w:rPr>
            </w:pPr>
            <w:r w:rsidRPr="00755C77">
              <w:rPr>
                <w:b/>
                <w:bCs/>
                <w:sz w:val="24"/>
                <w:szCs w:val="24"/>
                <w:lang w:val="en-IN"/>
              </w:rPr>
              <w:t>M</w:t>
            </w:r>
            <w:r w:rsidR="00470A0B" w:rsidRPr="00755C77">
              <w:rPr>
                <w:b/>
                <w:bCs/>
                <w:sz w:val="24"/>
                <w:szCs w:val="24"/>
                <w:lang w:val="en-IN"/>
              </w:rPr>
              <w:t>ODIFICATION</w:t>
            </w:r>
            <w:r w:rsidRPr="00755C77">
              <w:rPr>
                <w:b/>
                <w:bCs/>
                <w:sz w:val="24"/>
                <w:szCs w:val="24"/>
                <w:lang w:val="en-IN"/>
              </w:rPr>
              <w:t xml:space="preserve"> </w:t>
            </w:r>
            <w:r w:rsidR="00470A0B" w:rsidRPr="00755C77">
              <w:rPr>
                <w:b/>
                <w:bCs/>
                <w:sz w:val="24"/>
                <w:szCs w:val="24"/>
                <w:lang w:val="en-IN"/>
              </w:rPr>
              <w:t>OF</w:t>
            </w:r>
            <w:r w:rsidRPr="00755C77">
              <w:rPr>
                <w:b/>
                <w:bCs/>
                <w:sz w:val="24"/>
                <w:szCs w:val="24"/>
                <w:lang w:val="en-IN"/>
              </w:rPr>
              <w:t xml:space="preserve"> </w:t>
            </w:r>
            <w:r w:rsidR="00470A0B" w:rsidRPr="00755C77">
              <w:rPr>
                <w:b/>
                <w:bCs/>
                <w:color w:val="000000" w:themeColor="text1"/>
                <w:sz w:val="24"/>
                <w:szCs w:val="24"/>
                <w:lang w:val="en-IN"/>
              </w:rPr>
              <w:t>THE</w:t>
            </w:r>
            <w:r w:rsidRPr="00755C77">
              <w:rPr>
                <w:b/>
                <w:bCs/>
                <w:sz w:val="24"/>
                <w:szCs w:val="24"/>
                <w:lang w:val="en-IN"/>
              </w:rPr>
              <w:t xml:space="preserve"> </w:t>
            </w:r>
            <w:r w:rsidR="00470A0B" w:rsidRPr="00755C77">
              <w:rPr>
                <w:b/>
                <w:bCs/>
                <w:sz w:val="24"/>
                <w:szCs w:val="24"/>
                <w:lang w:val="en-IN"/>
              </w:rPr>
              <w:t>TYPE</w:t>
            </w:r>
            <w:r w:rsidRPr="00755C77">
              <w:rPr>
                <w:b/>
                <w:bCs/>
                <w:sz w:val="24"/>
                <w:szCs w:val="24"/>
                <w:lang w:val="en-IN"/>
              </w:rPr>
              <w:t xml:space="preserve"> </w:t>
            </w:r>
            <w:r w:rsidR="00470A0B" w:rsidRPr="00755C77">
              <w:rPr>
                <w:b/>
                <w:bCs/>
                <w:sz w:val="24"/>
                <w:szCs w:val="24"/>
                <w:lang w:val="en-IN"/>
              </w:rPr>
              <w:t>AND EXTENSION</w:t>
            </w:r>
            <w:r w:rsidRPr="00755C77">
              <w:rPr>
                <w:b/>
                <w:bCs/>
                <w:sz w:val="24"/>
                <w:szCs w:val="24"/>
                <w:lang w:val="en-IN"/>
              </w:rPr>
              <w:t xml:space="preserve"> </w:t>
            </w:r>
            <w:r w:rsidR="00470A0B" w:rsidRPr="00755C77">
              <w:rPr>
                <w:b/>
                <w:bCs/>
                <w:sz w:val="24"/>
                <w:szCs w:val="24"/>
                <w:lang w:val="en-IN"/>
              </w:rPr>
              <w:t>OF</w:t>
            </w:r>
            <w:r w:rsidRPr="00755C77">
              <w:rPr>
                <w:b/>
                <w:bCs/>
                <w:sz w:val="24"/>
                <w:szCs w:val="24"/>
                <w:lang w:val="en-IN"/>
              </w:rPr>
              <w:t xml:space="preserve"> </w:t>
            </w:r>
            <w:r w:rsidR="00470A0B" w:rsidRPr="00755C77">
              <w:rPr>
                <w:b/>
                <w:bCs/>
                <w:sz w:val="24"/>
                <w:szCs w:val="24"/>
                <w:lang w:val="en-IN"/>
              </w:rPr>
              <w:t>APPROVAL</w:t>
            </w:r>
          </w:p>
        </w:tc>
      </w:tr>
      <w:tr w:rsidR="002E5C29" w:rsidRPr="00755C77" w14:paraId="56E623FB" w14:textId="77777777" w:rsidTr="0041037A">
        <w:tc>
          <w:tcPr>
            <w:tcW w:w="1221" w:type="dxa"/>
          </w:tcPr>
          <w:p w14:paraId="7B783400" w14:textId="6BE036DC" w:rsidR="00B01564" w:rsidRPr="00755C77" w:rsidRDefault="00B01564" w:rsidP="005A51AA">
            <w:pPr>
              <w:pStyle w:val="HChG"/>
              <w:numPr>
                <w:ilvl w:val="1"/>
                <w:numId w:val="3"/>
              </w:numPr>
              <w:tabs>
                <w:tab w:val="clear" w:pos="851"/>
              </w:tabs>
              <w:spacing w:before="0" w:after="120" w:line="240" w:lineRule="auto"/>
              <w:ind w:left="113" w:right="142" w:firstLine="0"/>
              <w:rPr>
                <w:b w:val="0"/>
                <w:bCs/>
                <w:sz w:val="24"/>
                <w:szCs w:val="24"/>
              </w:rPr>
            </w:pPr>
          </w:p>
        </w:tc>
        <w:tc>
          <w:tcPr>
            <w:tcW w:w="7937" w:type="dxa"/>
          </w:tcPr>
          <w:p w14:paraId="4D6FD90A" w14:textId="21720BE0" w:rsidR="00B01564" w:rsidRPr="00755C77" w:rsidRDefault="00D84C40" w:rsidP="002E5C29">
            <w:pPr>
              <w:suppressAutoHyphens w:val="0"/>
              <w:autoSpaceDE w:val="0"/>
              <w:autoSpaceDN w:val="0"/>
              <w:adjustRightInd w:val="0"/>
              <w:spacing w:after="120" w:line="240" w:lineRule="auto"/>
              <w:ind w:left="130" w:right="130"/>
              <w:jc w:val="both"/>
              <w:rPr>
                <w:sz w:val="24"/>
                <w:szCs w:val="24"/>
                <w:lang w:val="en-IN" w:eastAsia="en-IN"/>
              </w:rPr>
            </w:pPr>
            <w:r w:rsidRPr="00755C77">
              <w:rPr>
                <w:sz w:val="24"/>
                <w:szCs w:val="24"/>
                <w:lang w:val="en-IN" w:eastAsia="en-IN"/>
              </w:rPr>
              <w:t>Every modification of a vehicle or component type with regard to this</w:t>
            </w:r>
            <w:r w:rsidR="00E65DEC" w:rsidRPr="00755C77">
              <w:rPr>
                <w:b/>
                <w:bCs/>
                <w:sz w:val="24"/>
                <w:szCs w:val="24"/>
                <w:lang w:eastAsia="ja-JP"/>
              </w:rPr>
              <w:t xml:space="preserve"> </w:t>
            </w:r>
            <w:r w:rsidR="00157191" w:rsidRPr="00755C77">
              <w:rPr>
                <w:sz w:val="24"/>
                <w:szCs w:val="24"/>
                <w:lang w:eastAsia="ja-JP"/>
              </w:rPr>
              <w:t>S</w:t>
            </w:r>
            <w:proofErr w:type="spellStart"/>
            <w:r w:rsidR="00AD11AA" w:rsidRPr="00755C77">
              <w:rPr>
                <w:sz w:val="24"/>
                <w:szCs w:val="24"/>
                <w:lang w:val="en-IN" w:eastAsia="en-IN"/>
              </w:rPr>
              <w:t>tandard</w:t>
            </w:r>
            <w:proofErr w:type="spellEnd"/>
            <w:r w:rsidR="00AD11AA" w:rsidRPr="00755C77">
              <w:rPr>
                <w:sz w:val="24"/>
                <w:szCs w:val="24"/>
                <w:lang w:val="en-IN" w:eastAsia="en-IN"/>
              </w:rPr>
              <w:t xml:space="preserve"> </w:t>
            </w:r>
            <w:r w:rsidRPr="00755C77">
              <w:rPr>
                <w:sz w:val="24"/>
                <w:szCs w:val="24"/>
                <w:lang w:val="en-IN" w:eastAsia="en-IN"/>
              </w:rPr>
              <w:t xml:space="preserve">shall be notified to the </w:t>
            </w:r>
            <w:r w:rsidR="00D96770" w:rsidRPr="00755C77">
              <w:rPr>
                <w:sz w:val="24"/>
                <w:szCs w:val="24"/>
                <w:lang w:val="en-IN" w:eastAsia="en-IN"/>
              </w:rPr>
              <w:t>test agency</w:t>
            </w:r>
            <w:r w:rsidRPr="00755C77">
              <w:rPr>
                <w:sz w:val="24"/>
                <w:szCs w:val="24"/>
                <w:lang w:val="en-IN" w:eastAsia="en-IN"/>
              </w:rPr>
              <w:t xml:space="preserve"> which approved the vehicle or</w:t>
            </w:r>
            <w:r w:rsidR="00AD11AA" w:rsidRPr="00755C77">
              <w:rPr>
                <w:sz w:val="24"/>
                <w:szCs w:val="24"/>
                <w:lang w:val="en-IN" w:eastAsia="en-IN"/>
              </w:rPr>
              <w:t xml:space="preserve"> </w:t>
            </w:r>
            <w:r w:rsidRPr="00755C77">
              <w:rPr>
                <w:sz w:val="24"/>
                <w:szCs w:val="24"/>
                <w:lang w:val="en-IN" w:eastAsia="en-IN"/>
              </w:rPr>
              <w:t xml:space="preserve">component type. The </w:t>
            </w:r>
            <w:r w:rsidR="00D96770" w:rsidRPr="00755C77">
              <w:rPr>
                <w:sz w:val="24"/>
                <w:szCs w:val="24"/>
                <w:lang w:val="en-IN" w:eastAsia="en-IN"/>
              </w:rPr>
              <w:t xml:space="preserve">test agency </w:t>
            </w:r>
            <w:r w:rsidRPr="00755C77">
              <w:rPr>
                <w:sz w:val="24"/>
                <w:szCs w:val="24"/>
                <w:lang w:val="en-IN" w:eastAsia="en-IN"/>
              </w:rPr>
              <w:t>may then either:</w:t>
            </w:r>
          </w:p>
        </w:tc>
      </w:tr>
      <w:tr w:rsidR="002E5C29" w:rsidRPr="00755C77" w14:paraId="08F9CF94" w14:textId="77777777" w:rsidTr="0041037A">
        <w:tc>
          <w:tcPr>
            <w:tcW w:w="1221" w:type="dxa"/>
          </w:tcPr>
          <w:p w14:paraId="55FF3BBC" w14:textId="0FA1B7F7" w:rsidR="00B01564" w:rsidRPr="00755C77" w:rsidRDefault="00B01564"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3BA3762F" w14:textId="733F30DB" w:rsidR="00AD11AA" w:rsidRPr="00755C77" w:rsidRDefault="00D84C40" w:rsidP="002E5C29">
            <w:pPr>
              <w:suppressAutoHyphens w:val="0"/>
              <w:autoSpaceDE w:val="0"/>
              <w:autoSpaceDN w:val="0"/>
              <w:adjustRightInd w:val="0"/>
              <w:spacing w:after="120" w:line="240" w:lineRule="auto"/>
              <w:ind w:left="130"/>
              <w:rPr>
                <w:bCs/>
                <w:sz w:val="24"/>
                <w:szCs w:val="24"/>
                <w:lang w:val="en-IN"/>
              </w:rPr>
            </w:pPr>
            <w:r w:rsidRPr="00755C77">
              <w:rPr>
                <w:sz w:val="24"/>
                <w:szCs w:val="24"/>
                <w:lang w:val="en-IN" w:eastAsia="en-IN"/>
              </w:rPr>
              <w:t>consider that the modifications made are unlikely to have an appreciable adverse effect</w:t>
            </w:r>
            <w:r w:rsidR="00AD11AA" w:rsidRPr="00755C77">
              <w:rPr>
                <w:sz w:val="24"/>
                <w:szCs w:val="24"/>
                <w:lang w:val="en-IN" w:eastAsia="en-IN"/>
              </w:rPr>
              <w:t xml:space="preserve"> </w:t>
            </w:r>
            <w:r w:rsidRPr="00755C77">
              <w:rPr>
                <w:sz w:val="24"/>
                <w:szCs w:val="24"/>
                <w:lang w:val="en-IN" w:eastAsia="en-IN"/>
              </w:rPr>
              <w:t>and that in any case the component or the vehicle still complies with the</w:t>
            </w:r>
            <w:r w:rsidR="00D96770" w:rsidRPr="00755C77">
              <w:rPr>
                <w:sz w:val="24"/>
                <w:szCs w:val="24"/>
                <w:lang w:val="en-IN" w:eastAsia="en-IN"/>
              </w:rPr>
              <w:t xml:space="preserve"> </w:t>
            </w:r>
            <w:r w:rsidRPr="00755C77">
              <w:rPr>
                <w:sz w:val="24"/>
                <w:szCs w:val="24"/>
                <w:lang w:val="en-IN" w:eastAsia="en-IN"/>
              </w:rPr>
              <w:t>requirements, or</w:t>
            </w:r>
          </w:p>
        </w:tc>
      </w:tr>
      <w:tr w:rsidR="002E5C29" w:rsidRPr="00755C77" w14:paraId="6F93CC96" w14:textId="77777777" w:rsidTr="0041037A">
        <w:tc>
          <w:tcPr>
            <w:tcW w:w="1221" w:type="dxa"/>
          </w:tcPr>
          <w:p w14:paraId="729D26D2" w14:textId="3A081C73" w:rsidR="00B01564" w:rsidRPr="00755C77" w:rsidRDefault="00B01564"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11E74020" w14:textId="72CC121E" w:rsidR="009059FB" w:rsidRPr="00755C77" w:rsidRDefault="00D84C40" w:rsidP="0041037A">
            <w:pPr>
              <w:pStyle w:val="SingleTxtG"/>
              <w:spacing w:line="240" w:lineRule="auto"/>
              <w:ind w:left="130" w:right="142"/>
              <w:jc w:val="left"/>
              <w:rPr>
                <w:bCs/>
                <w:sz w:val="24"/>
                <w:szCs w:val="24"/>
                <w:lang w:val="en-IN"/>
              </w:rPr>
            </w:pPr>
            <w:r w:rsidRPr="00755C77">
              <w:rPr>
                <w:sz w:val="24"/>
                <w:szCs w:val="24"/>
                <w:lang w:val="en-IN" w:eastAsia="en-IN"/>
              </w:rPr>
              <w:t xml:space="preserve">require a further </w:t>
            </w:r>
            <w:r w:rsidR="00EA3D87" w:rsidRPr="00755C77">
              <w:rPr>
                <w:sz w:val="24"/>
                <w:szCs w:val="24"/>
                <w:lang w:val="en-IN" w:eastAsia="en-IN"/>
              </w:rPr>
              <w:t>report from</w:t>
            </w:r>
            <w:r w:rsidRPr="00755C77">
              <w:rPr>
                <w:sz w:val="24"/>
                <w:szCs w:val="24"/>
                <w:lang w:val="en-IN" w:eastAsia="en-IN"/>
              </w:rPr>
              <w:t xml:space="preserve"> the </w:t>
            </w:r>
            <w:r w:rsidR="00AD11AA" w:rsidRPr="00755C77">
              <w:rPr>
                <w:sz w:val="24"/>
                <w:szCs w:val="24"/>
                <w:lang w:val="en-IN" w:eastAsia="en-IN"/>
              </w:rPr>
              <w:t xml:space="preserve">testing agencies </w:t>
            </w:r>
            <w:r w:rsidRPr="00755C77">
              <w:rPr>
                <w:sz w:val="24"/>
                <w:szCs w:val="24"/>
                <w:lang w:val="en-IN" w:eastAsia="en-IN"/>
              </w:rPr>
              <w:t>responsible for conducting the tests.</w:t>
            </w:r>
          </w:p>
        </w:tc>
      </w:tr>
      <w:tr w:rsidR="002E5C29" w:rsidRPr="00755C77" w14:paraId="567D76E6" w14:textId="77777777" w:rsidTr="0041037A">
        <w:tc>
          <w:tcPr>
            <w:tcW w:w="1221" w:type="dxa"/>
          </w:tcPr>
          <w:p w14:paraId="415A0D9C" w14:textId="77777777" w:rsidR="002E5C29" w:rsidRPr="00755C77" w:rsidRDefault="002E5C29" w:rsidP="005A51AA">
            <w:pPr>
              <w:pStyle w:val="HChG"/>
              <w:numPr>
                <w:ilvl w:val="2"/>
                <w:numId w:val="3"/>
              </w:numPr>
              <w:tabs>
                <w:tab w:val="clear" w:pos="851"/>
              </w:tabs>
              <w:spacing w:before="0" w:after="120" w:line="240" w:lineRule="auto"/>
              <w:ind w:left="113" w:right="142" w:firstLine="0"/>
              <w:rPr>
                <w:b w:val="0"/>
                <w:bCs/>
                <w:sz w:val="24"/>
                <w:szCs w:val="24"/>
              </w:rPr>
            </w:pPr>
          </w:p>
        </w:tc>
        <w:tc>
          <w:tcPr>
            <w:tcW w:w="7937" w:type="dxa"/>
          </w:tcPr>
          <w:p w14:paraId="36C8F576" w14:textId="37A92427" w:rsidR="002E5C29" w:rsidRPr="00755C77" w:rsidRDefault="002E5C29" w:rsidP="00157191">
            <w:pPr>
              <w:pStyle w:val="SingleTxtG"/>
              <w:spacing w:line="240" w:lineRule="auto"/>
              <w:ind w:left="130" w:right="142"/>
              <w:rPr>
                <w:sz w:val="24"/>
                <w:szCs w:val="24"/>
                <w:lang w:val="en-IN" w:eastAsia="en-IN"/>
              </w:rPr>
            </w:pPr>
            <w:r w:rsidRPr="00755C77">
              <w:rPr>
                <w:iCs/>
                <w:sz w:val="24"/>
                <w:szCs w:val="24"/>
                <w:lang w:val="en-IN" w:eastAsia="en-IN"/>
              </w:rPr>
              <w:t>The Testing Agency issuing the extension of approval shall assign a serial number to each approved technical specification drawn up for such an extension.</w:t>
            </w:r>
          </w:p>
        </w:tc>
      </w:tr>
      <w:tr w:rsidR="002E5C29" w:rsidRPr="00755C77" w14:paraId="7065CA1A" w14:textId="77777777" w:rsidTr="0041037A">
        <w:tc>
          <w:tcPr>
            <w:tcW w:w="1221" w:type="dxa"/>
          </w:tcPr>
          <w:p w14:paraId="06171480" w14:textId="4A338EBA" w:rsidR="00D84C40" w:rsidRPr="00755C77" w:rsidRDefault="00D84C40" w:rsidP="005A51AA">
            <w:pPr>
              <w:pStyle w:val="HChG"/>
              <w:numPr>
                <w:ilvl w:val="0"/>
                <w:numId w:val="3"/>
              </w:numPr>
              <w:tabs>
                <w:tab w:val="clear" w:pos="851"/>
              </w:tabs>
              <w:spacing w:before="0" w:after="120" w:line="240" w:lineRule="auto"/>
              <w:ind w:left="113" w:right="142" w:firstLine="0"/>
              <w:rPr>
                <w:b w:val="0"/>
                <w:bCs/>
                <w:sz w:val="24"/>
                <w:szCs w:val="24"/>
              </w:rPr>
            </w:pPr>
          </w:p>
        </w:tc>
        <w:tc>
          <w:tcPr>
            <w:tcW w:w="7937" w:type="dxa"/>
          </w:tcPr>
          <w:p w14:paraId="3E7A2EE5" w14:textId="32EF4CFC" w:rsidR="00D84C40" w:rsidRPr="00755C77" w:rsidRDefault="00B975BF" w:rsidP="00AD11AA">
            <w:pPr>
              <w:pStyle w:val="SingleTxtG"/>
              <w:spacing w:after="240" w:line="240" w:lineRule="auto"/>
              <w:ind w:left="130" w:right="144"/>
              <w:jc w:val="left"/>
              <w:rPr>
                <w:b/>
                <w:bCs/>
                <w:sz w:val="24"/>
                <w:szCs w:val="24"/>
                <w:lang w:val="en-IN" w:eastAsia="en-IN"/>
              </w:rPr>
            </w:pPr>
            <w:r w:rsidRPr="00755C77">
              <w:rPr>
                <w:b/>
                <w:bCs/>
                <w:sz w:val="24"/>
                <w:szCs w:val="24"/>
                <w:lang w:val="en-IN" w:eastAsia="en-IN"/>
              </w:rPr>
              <w:t xml:space="preserve"> </w:t>
            </w:r>
            <w:r w:rsidRPr="00755C77">
              <w:rPr>
                <w:b/>
                <w:bCs/>
                <w:iCs/>
                <w:sz w:val="24"/>
                <w:szCs w:val="24"/>
                <w:lang w:val="en-IN" w:eastAsia="en-IN"/>
              </w:rPr>
              <w:t>(</w:t>
            </w:r>
            <w:r w:rsidR="00470A0B" w:rsidRPr="00755C77">
              <w:rPr>
                <w:b/>
                <w:bCs/>
                <w:iCs/>
                <w:sz w:val="24"/>
                <w:szCs w:val="24"/>
                <w:lang w:val="en-IN" w:eastAsia="en-IN"/>
              </w:rPr>
              <w:t>RESERVED</w:t>
            </w:r>
            <w:r w:rsidRPr="00755C77">
              <w:rPr>
                <w:b/>
                <w:bCs/>
                <w:iCs/>
                <w:sz w:val="24"/>
                <w:szCs w:val="24"/>
                <w:lang w:val="en-IN" w:eastAsia="en-IN"/>
              </w:rPr>
              <w:t>)</w:t>
            </w:r>
          </w:p>
        </w:tc>
      </w:tr>
      <w:bookmarkEnd w:id="1"/>
    </w:tbl>
    <w:p w14:paraId="47804DC0" w14:textId="77777777" w:rsidR="0041037A" w:rsidRPr="00755C77" w:rsidRDefault="0041037A">
      <w:pPr>
        <w:suppressAutoHyphens w:val="0"/>
        <w:spacing w:line="240" w:lineRule="auto"/>
        <w:rPr>
          <w:b/>
        </w:rPr>
      </w:pPr>
      <w:r w:rsidRPr="00755C77">
        <w:rPr>
          <w:b/>
        </w:rPr>
        <w:br w:type="page"/>
      </w:r>
    </w:p>
    <w:p w14:paraId="62F5A494" w14:textId="406D9880" w:rsidR="00E47D54" w:rsidRPr="00755C77" w:rsidRDefault="00E47D54" w:rsidP="00E47D54">
      <w:pPr>
        <w:pStyle w:val="para"/>
        <w:tabs>
          <w:tab w:val="left" w:pos="1431"/>
        </w:tabs>
        <w:ind w:left="0" w:right="99" w:firstLine="0"/>
      </w:pPr>
      <w:r w:rsidRPr="00755C77">
        <w:rPr>
          <w:b/>
          <w:lang w:val="en-US"/>
        </w:rPr>
        <w:lastRenderedPageBreak/>
        <w:tab/>
      </w:r>
    </w:p>
    <w:tbl>
      <w:tblPr>
        <w:tblW w:w="85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846"/>
        <w:gridCol w:w="3761"/>
        <w:gridCol w:w="3948"/>
      </w:tblGrid>
      <w:tr w:rsidR="00495C85" w:rsidRPr="00755C77" w14:paraId="6D3EFB1B" w14:textId="77777777" w:rsidTr="00255749">
        <w:tc>
          <w:tcPr>
            <w:tcW w:w="8555" w:type="dxa"/>
            <w:gridSpan w:val="3"/>
          </w:tcPr>
          <w:p w14:paraId="5EE0B2FA" w14:textId="21C39BBC" w:rsidR="00495C85" w:rsidRPr="00755C77" w:rsidRDefault="00EA1956" w:rsidP="00E47D54">
            <w:pPr>
              <w:pStyle w:val="HChG"/>
              <w:tabs>
                <w:tab w:val="clear" w:pos="851"/>
              </w:tabs>
              <w:spacing w:before="0" w:after="120" w:line="240" w:lineRule="auto"/>
              <w:ind w:left="0" w:right="101" w:firstLine="0"/>
              <w:jc w:val="center"/>
              <w:rPr>
                <w:sz w:val="24"/>
                <w:lang w:eastAsia="ja-JP"/>
              </w:rPr>
            </w:pPr>
            <w:bookmarkStart w:id="3" w:name="_Hlk196711419"/>
            <w:r w:rsidRPr="00755C77">
              <w:rPr>
                <w:sz w:val="24"/>
              </w:rPr>
              <w:t>ANNEXURE</w:t>
            </w:r>
            <w:r w:rsidR="00876592" w:rsidRPr="00755C77">
              <w:rPr>
                <w:sz w:val="24"/>
              </w:rPr>
              <w:t xml:space="preserve"> </w:t>
            </w:r>
            <w:r w:rsidR="00933BC1" w:rsidRPr="00755C77">
              <w:rPr>
                <w:sz w:val="24"/>
              </w:rPr>
              <w:t>I</w:t>
            </w:r>
          </w:p>
        </w:tc>
      </w:tr>
      <w:tr w:rsidR="00871DB2" w:rsidRPr="00755C77" w14:paraId="02139BEA" w14:textId="77777777" w:rsidTr="00255749">
        <w:tc>
          <w:tcPr>
            <w:tcW w:w="8555" w:type="dxa"/>
            <w:gridSpan w:val="3"/>
          </w:tcPr>
          <w:p w14:paraId="58494C79" w14:textId="15D961CB" w:rsidR="00871DB2" w:rsidRPr="00755C77" w:rsidRDefault="00B35CD9" w:rsidP="00BF2CAE">
            <w:pPr>
              <w:spacing w:after="120" w:line="240" w:lineRule="auto"/>
              <w:ind w:left="142" w:right="142"/>
              <w:jc w:val="center"/>
              <w:rPr>
                <w:b/>
                <w:bCs/>
                <w:sz w:val="24"/>
                <w:szCs w:val="24"/>
                <w:lang w:val="en-IN"/>
              </w:rPr>
            </w:pPr>
            <w:r w:rsidRPr="00755C77">
              <w:rPr>
                <w:b/>
                <w:bCs/>
                <w:sz w:val="24"/>
                <w:szCs w:val="24"/>
                <w:lang w:val="en-IN"/>
              </w:rPr>
              <w:t xml:space="preserve">INFORMATION TO BE SUBMITTED FOR TYPE APPROVAL OF </w:t>
            </w:r>
            <w:r w:rsidRPr="00755C77">
              <w:rPr>
                <w:b/>
                <w:sz w:val="24"/>
                <w:szCs w:val="24"/>
                <w:lang w:val="en-IN"/>
              </w:rPr>
              <w:t>VEHICLE</w:t>
            </w:r>
            <w:r w:rsidRPr="00755C77">
              <w:rPr>
                <w:b/>
                <w:bCs/>
                <w:sz w:val="24"/>
                <w:szCs w:val="24"/>
                <w:lang w:val="en-IN"/>
              </w:rPr>
              <w:t xml:space="preserve"> </w:t>
            </w:r>
            <w:r w:rsidRPr="00755C77">
              <w:rPr>
                <w:b/>
                <w:sz w:val="24"/>
                <w:szCs w:val="24"/>
                <w:lang w:val="en-IN"/>
              </w:rPr>
              <w:t xml:space="preserve">WITH REGARD TO </w:t>
            </w:r>
            <w:r w:rsidRPr="00755C77">
              <w:rPr>
                <w:b/>
                <w:bCs/>
                <w:sz w:val="24"/>
                <w:szCs w:val="24"/>
                <w:lang w:val="en-IN"/>
              </w:rPr>
              <w:t>ALARM SYSTEM</w:t>
            </w:r>
          </w:p>
          <w:p w14:paraId="2434364B" w14:textId="362980EC" w:rsidR="00E47D54" w:rsidRPr="00755C77" w:rsidRDefault="005D53AF" w:rsidP="002E5C29">
            <w:pPr>
              <w:spacing w:after="120" w:line="240" w:lineRule="auto"/>
              <w:ind w:left="142" w:right="142"/>
              <w:jc w:val="center"/>
              <w:rPr>
                <w:b/>
                <w:bCs/>
                <w:sz w:val="24"/>
                <w:szCs w:val="24"/>
                <w:lang w:val="en-IN"/>
              </w:rPr>
            </w:pPr>
            <w:r w:rsidRPr="00755C77">
              <w:rPr>
                <w:bCs/>
                <w:color w:val="000000" w:themeColor="text1"/>
                <w:sz w:val="24"/>
                <w:szCs w:val="24"/>
                <w:lang w:val="en-IN"/>
              </w:rPr>
              <w:t xml:space="preserve">(See </w:t>
            </w:r>
            <w:r w:rsidR="00E20CAA" w:rsidRPr="00755C77">
              <w:rPr>
                <w:bCs/>
                <w:color w:val="000000" w:themeColor="text1"/>
                <w:sz w:val="24"/>
                <w:szCs w:val="24"/>
                <w:lang w:val="en-IN"/>
              </w:rPr>
              <w:t>3.0</w:t>
            </w:r>
            <w:r w:rsidRPr="00755C77">
              <w:rPr>
                <w:bCs/>
                <w:color w:val="000000" w:themeColor="text1"/>
                <w:sz w:val="24"/>
                <w:szCs w:val="24"/>
                <w:lang w:val="en-IN"/>
              </w:rPr>
              <w:t>)</w:t>
            </w:r>
          </w:p>
        </w:tc>
      </w:tr>
      <w:tr w:rsidR="00871DB2" w:rsidRPr="00755C77" w14:paraId="4E5ECBF9" w14:textId="77777777" w:rsidTr="002E5C29">
        <w:tc>
          <w:tcPr>
            <w:tcW w:w="846" w:type="dxa"/>
          </w:tcPr>
          <w:p w14:paraId="45510A1E" w14:textId="77777777" w:rsidR="00871DB2" w:rsidRPr="00755C77" w:rsidRDefault="00871DB2" w:rsidP="009D481A">
            <w:pPr>
              <w:spacing w:after="160" w:line="240" w:lineRule="auto"/>
              <w:ind w:left="144" w:right="144"/>
              <w:rPr>
                <w:b/>
                <w:bCs/>
                <w:sz w:val="24"/>
                <w:szCs w:val="24"/>
                <w:lang w:eastAsia="ja-JP"/>
              </w:rPr>
            </w:pPr>
            <w:r w:rsidRPr="00755C77">
              <w:rPr>
                <w:b/>
                <w:bCs/>
                <w:sz w:val="24"/>
                <w:szCs w:val="24"/>
                <w:lang w:eastAsia="ja-JP"/>
              </w:rPr>
              <w:t>1.0</w:t>
            </w:r>
          </w:p>
        </w:tc>
        <w:tc>
          <w:tcPr>
            <w:tcW w:w="3761" w:type="dxa"/>
          </w:tcPr>
          <w:p w14:paraId="50FDFDE3" w14:textId="5A571D0F" w:rsidR="00871DB2" w:rsidRPr="00755C77" w:rsidRDefault="00883057" w:rsidP="009D481A">
            <w:pPr>
              <w:spacing w:after="160" w:line="240" w:lineRule="auto"/>
              <w:ind w:left="144" w:right="144"/>
              <w:rPr>
                <w:b/>
                <w:bCs/>
                <w:sz w:val="24"/>
                <w:szCs w:val="24"/>
                <w:lang w:eastAsia="ja-JP"/>
              </w:rPr>
            </w:pPr>
            <w:r w:rsidRPr="00755C77">
              <w:rPr>
                <w:b/>
                <w:bCs/>
                <w:sz w:val="24"/>
                <w:szCs w:val="24"/>
                <w:lang w:val="en-IN"/>
              </w:rPr>
              <w:t>General</w:t>
            </w:r>
          </w:p>
        </w:tc>
        <w:tc>
          <w:tcPr>
            <w:tcW w:w="3948" w:type="dxa"/>
          </w:tcPr>
          <w:p w14:paraId="3B01C7E7" w14:textId="77777777" w:rsidR="00871DB2" w:rsidRPr="00755C77" w:rsidRDefault="00871DB2" w:rsidP="009D481A">
            <w:pPr>
              <w:spacing w:after="160" w:line="240" w:lineRule="auto"/>
              <w:ind w:left="144" w:right="144"/>
              <w:rPr>
                <w:sz w:val="24"/>
                <w:szCs w:val="24"/>
                <w:lang w:eastAsia="ja-JP"/>
              </w:rPr>
            </w:pPr>
          </w:p>
        </w:tc>
      </w:tr>
      <w:tr w:rsidR="0036188D" w:rsidRPr="00755C77" w14:paraId="5494D777" w14:textId="77777777" w:rsidTr="006448BD">
        <w:tc>
          <w:tcPr>
            <w:tcW w:w="846" w:type="dxa"/>
          </w:tcPr>
          <w:p w14:paraId="25C3EE3E" w14:textId="77777777" w:rsidR="0036188D" w:rsidRPr="00755C77" w:rsidRDefault="0036188D" w:rsidP="009D481A">
            <w:pPr>
              <w:spacing w:after="160" w:line="240" w:lineRule="auto"/>
              <w:ind w:left="144" w:right="144"/>
              <w:rPr>
                <w:sz w:val="24"/>
                <w:szCs w:val="24"/>
                <w:lang w:eastAsia="ja-JP"/>
              </w:rPr>
            </w:pPr>
            <w:r w:rsidRPr="00755C77">
              <w:rPr>
                <w:sz w:val="24"/>
                <w:szCs w:val="24"/>
                <w:lang w:eastAsia="ja-JP"/>
              </w:rPr>
              <w:t>1.1</w:t>
            </w:r>
          </w:p>
        </w:tc>
        <w:tc>
          <w:tcPr>
            <w:tcW w:w="7709" w:type="dxa"/>
            <w:gridSpan w:val="2"/>
          </w:tcPr>
          <w:p w14:paraId="19BF2255" w14:textId="65C4CA99" w:rsidR="0036188D" w:rsidRPr="00755C77" w:rsidRDefault="0036188D" w:rsidP="009D481A">
            <w:pPr>
              <w:spacing w:after="160" w:line="240" w:lineRule="auto"/>
              <w:ind w:left="144" w:right="144"/>
              <w:rPr>
                <w:sz w:val="24"/>
                <w:szCs w:val="24"/>
                <w:lang w:eastAsia="ja-JP"/>
              </w:rPr>
            </w:pPr>
            <w:r w:rsidRPr="00755C77">
              <w:rPr>
                <w:sz w:val="24"/>
                <w:szCs w:val="24"/>
                <w:lang w:val="en-IN"/>
              </w:rPr>
              <w:t>Make (trade name of manufacturer): ………………………………….…</w:t>
            </w:r>
            <w:proofErr w:type="gramStart"/>
            <w:r w:rsidRPr="00755C77">
              <w:rPr>
                <w:sz w:val="24"/>
                <w:szCs w:val="24"/>
                <w:lang w:val="en-IN"/>
              </w:rPr>
              <w:t>…..</w:t>
            </w:r>
            <w:proofErr w:type="gramEnd"/>
          </w:p>
        </w:tc>
      </w:tr>
      <w:tr w:rsidR="0036188D" w:rsidRPr="00755C77" w14:paraId="140B5991" w14:textId="77777777" w:rsidTr="006448BD">
        <w:tc>
          <w:tcPr>
            <w:tcW w:w="846" w:type="dxa"/>
          </w:tcPr>
          <w:p w14:paraId="6D1AE019" w14:textId="77777777" w:rsidR="0036188D" w:rsidRPr="00755C77" w:rsidRDefault="0036188D" w:rsidP="009D481A">
            <w:pPr>
              <w:spacing w:after="160" w:line="240" w:lineRule="auto"/>
              <w:ind w:left="144" w:right="144"/>
              <w:rPr>
                <w:sz w:val="24"/>
                <w:szCs w:val="24"/>
                <w:lang w:eastAsia="ja-JP"/>
              </w:rPr>
            </w:pPr>
            <w:r w:rsidRPr="00755C77">
              <w:rPr>
                <w:sz w:val="24"/>
                <w:szCs w:val="24"/>
                <w:lang w:eastAsia="ja-JP"/>
              </w:rPr>
              <w:t>1.2</w:t>
            </w:r>
          </w:p>
        </w:tc>
        <w:tc>
          <w:tcPr>
            <w:tcW w:w="7709" w:type="dxa"/>
            <w:gridSpan w:val="2"/>
          </w:tcPr>
          <w:p w14:paraId="09581ADE" w14:textId="1476AB63" w:rsidR="0036188D" w:rsidRPr="00755C77" w:rsidRDefault="0036188D" w:rsidP="009D481A">
            <w:pPr>
              <w:spacing w:after="160" w:line="240" w:lineRule="auto"/>
              <w:ind w:left="144" w:right="144"/>
              <w:rPr>
                <w:sz w:val="24"/>
                <w:szCs w:val="24"/>
                <w:lang w:eastAsia="ja-JP"/>
              </w:rPr>
            </w:pPr>
            <w:r w:rsidRPr="00755C77">
              <w:rPr>
                <w:sz w:val="24"/>
                <w:szCs w:val="24"/>
                <w:lang w:val="en-IN"/>
              </w:rPr>
              <w:t>Type: …………………………………………………………………………</w:t>
            </w:r>
          </w:p>
        </w:tc>
      </w:tr>
      <w:tr w:rsidR="0036188D" w:rsidRPr="00755C77" w14:paraId="307EE647" w14:textId="77777777" w:rsidTr="006448BD">
        <w:tc>
          <w:tcPr>
            <w:tcW w:w="846" w:type="dxa"/>
          </w:tcPr>
          <w:p w14:paraId="1277DBE2" w14:textId="77777777" w:rsidR="0036188D" w:rsidRPr="00755C77" w:rsidRDefault="0036188D" w:rsidP="009D481A">
            <w:pPr>
              <w:spacing w:after="160" w:line="240" w:lineRule="auto"/>
              <w:ind w:left="144" w:right="144"/>
              <w:rPr>
                <w:color w:val="000000" w:themeColor="text1"/>
                <w:sz w:val="24"/>
                <w:szCs w:val="24"/>
                <w:lang w:eastAsia="ja-JP"/>
              </w:rPr>
            </w:pPr>
            <w:r w:rsidRPr="00755C77">
              <w:rPr>
                <w:color w:val="000000" w:themeColor="text1"/>
                <w:sz w:val="24"/>
                <w:szCs w:val="24"/>
                <w:lang w:eastAsia="ja-JP"/>
              </w:rPr>
              <w:t>1.3</w:t>
            </w:r>
          </w:p>
        </w:tc>
        <w:tc>
          <w:tcPr>
            <w:tcW w:w="7709" w:type="dxa"/>
            <w:gridSpan w:val="2"/>
          </w:tcPr>
          <w:p w14:paraId="44CE116A" w14:textId="1E046EF0" w:rsidR="0036188D" w:rsidRPr="00755C77" w:rsidRDefault="0036188D" w:rsidP="009D481A">
            <w:pPr>
              <w:spacing w:after="160" w:line="240" w:lineRule="auto"/>
              <w:ind w:left="144" w:right="144"/>
              <w:rPr>
                <w:color w:val="000000" w:themeColor="text1"/>
                <w:sz w:val="24"/>
                <w:szCs w:val="24"/>
                <w:lang w:eastAsia="ja-JP"/>
              </w:rPr>
            </w:pPr>
            <w:r w:rsidRPr="00755C77">
              <w:rPr>
                <w:bCs/>
                <w:color w:val="000000" w:themeColor="text1"/>
                <w:sz w:val="24"/>
                <w:szCs w:val="24"/>
                <w:lang w:val="en-IN"/>
              </w:rPr>
              <w:t>Means of identification of type, if marked on the device: ……………………</w:t>
            </w:r>
          </w:p>
        </w:tc>
      </w:tr>
      <w:tr w:rsidR="00BE0614" w:rsidRPr="00755C77" w14:paraId="67B1213A" w14:textId="77777777" w:rsidTr="006448BD">
        <w:tc>
          <w:tcPr>
            <w:tcW w:w="846" w:type="dxa"/>
          </w:tcPr>
          <w:p w14:paraId="0F54F24F" w14:textId="66A99565" w:rsidR="00BE0614" w:rsidRPr="00755C77" w:rsidRDefault="00BE0614" w:rsidP="009D481A">
            <w:pPr>
              <w:spacing w:after="160" w:line="240" w:lineRule="auto"/>
              <w:ind w:left="144" w:right="144"/>
              <w:rPr>
                <w:color w:val="000000" w:themeColor="text1"/>
                <w:sz w:val="24"/>
                <w:szCs w:val="24"/>
                <w:lang w:eastAsia="ja-JP"/>
              </w:rPr>
            </w:pPr>
            <w:r w:rsidRPr="00755C77">
              <w:rPr>
                <w:color w:val="000000" w:themeColor="text1"/>
                <w:sz w:val="24"/>
                <w:szCs w:val="24"/>
                <w:lang w:eastAsia="ja-JP"/>
              </w:rPr>
              <w:t>1.3.1</w:t>
            </w:r>
          </w:p>
        </w:tc>
        <w:tc>
          <w:tcPr>
            <w:tcW w:w="7709" w:type="dxa"/>
            <w:gridSpan w:val="2"/>
          </w:tcPr>
          <w:p w14:paraId="68177A06" w14:textId="7C8B7D3E" w:rsidR="00BE0614" w:rsidRPr="00755C77" w:rsidRDefault="00BE0614" w:rsidP="009D481A">
            <w:pPr>
              <w:spacing w:after="160" w:line="240" w:lineRule="auto"/>
              <w:ind w:left="144" w:right="144"/>
              <w:rPr>
                <w:color w:val="000000" w:themeColor="text1"/>
                <w:sz w:val="24"/>
                <w:szCs w:val="24"/>
                <w:lang w:eastAsia="ja-JP"/>
              </w:rPr>
            </w:pPr>
            <w:r w:rsidRPr="00755C77">
              <w:rPr>
                <w:bCs/>
                <w:color w:val="000000" w:themeColor="text1"/>
                <w:sz w:val="24"/>
                <w:szCs w:val="24"/>
                <w:lang w:val="en-IN"/>
              </w:rPr>
              <w:t>Location of that marking: …………………………………………………….</w:t>
            </w:r>
          </w:p>
        </w:tc>
      </w:tr>
      <w:tr w:rsidR="00042E53" w:rsidRPr="00755C77" w14:paraId="02CECFC4" w14:textId="77777777" w:rsidTr="006448BD">
        <w:tc>
          <w:tcPr>
            <w:tcW w:w="846" w:type="dxa"/>
          </w:tcPr>
          <w:p w14:paraId="1154A13D" w14:textId="19D422CA" w:rsidR="00042E53" w:rsidRPr="00755C77" w:rsidRDefault="00042E53" w:rsidP="009D481A">
            <w:pPr>
              <w:spacing w:after="160" w:line="240" w:lineRule="auto"/>
              <w:ind w:left="144" w:right="144"/>
              <w:rPr>
                <w:sz w:val="24"/>
                <w:szCs w:val="24"/>
                <w:lang w:eastAsia="ja-JP"/>
              </w:rPr>
            </w:pPr>
            <w:r w:rsidRPr="00755C77">
              <w:rPr>
                <w:sz w:val="24"/>
                <w:szCs w:val="24"/>
                <w:lang w:eastAsia="ja-JP"/>
              </w:rPr>
              <w:t>1.4</w:t>
            </w:r>
          </w:p>
        </w:tc>
        <w:tc>
          <w:tcPr>
            <w:tcW w:w="7709" w:type="dxa"/>
            <w:gridSpan w:val="2"/>
          </w:tcPr>
          <w:p w14:paraId="665916DB" w14:textId="0F825816" w:rsidR="00042E53" w:rsidRPr="00755C77" w:rsidRDefault="00042E53" w:rsidP="009D481A">
            <w:pPr>
              <w:spacing w:after="160" w:line="240" w:lineRule="auto"/>
              <w:ind w:left="144" w:right="144"/>
              <w:rPr>
                <w:sz w:val="24"/>
                <w:szCs w:val="24"/>
                <w:lang w:eastAsia="ja-JP"/>
              </w:rPr>
            </w:pPr>
            <w:r w:rsidRPr="00755C77">
              <w:rPr>
                <w:sz w:val="24"/>
                <w:szCs w:val="24"/>
                <w:lang w:val="en-IN"/>
              </w:rPr>
              <w:t>Name and address of manufacturer:</w:t>
            </w:r>
            <w:r w:rsidR="00B40643" w:rsidRPr="00755C77">
              <w:rPr>
                <w:sz w:val="24"/>
                <w:szCs w:val="24"/>
                <w:lang w:val="en-IN"/>
              </w:rPr>
              <w:t xml:space="preserve"> </w:t>
            </w:r>
            <w:r w:rsidRPr="00755C77">
              <w:rPr>
                <w:sz w:val="24"/>
                <w:szCs w:val="24"/>
                <w:lang w:val="en-IN"/>
              </w:rPr>
              <w:t>………………………………………….</w:t>
            </w:r>
          </w:p>
        </w:tc>
      </w:tr>
      <w:tr w:rsidR="00B40643" w:rsidRPr="00755C77" w14:paraId="0C8C5F94" w14:textId="77777777" w:rsidTr="006448BD">
        <w:trPr>
          <w:trHeight w:val="454"/>
        </w:trPr>
        <w:tc>
          <w:tcPr>
            <w:tcW w:w="846" w:type="dxa"/>
          </w:tcPr>
          <w:p w14:paraId="5495CD12" w14:textId="3687D919" w:rsidR="00B40643" w:rsidRPr="00755C77" w:rsidRDefault="00B40643" w:rsidP="009D481A">
            <w:pPr>
              <w:spacing w:line="240" w:lineRule="auto"/>
              <w:ind w:left="144" w:right="144"/>
              <w:rPr>
                <w:sz w:val="24"/>
                <w:szCs w:val="24"/>
                <w:lang w:eastAsia="ja-JP"/>
              </w:rPr>
            </w:pPr>
            <w:r w:rsidRPr="00755C77">
              <w:rPr>
                <w:sz w:val="24"/>
                <w:szCs w:val="24"/>
                <w:lang w:eastAsia="ja-JP"/>
              </w:rPr>
              <w:t>1.5</w:t>
            </w:r>
          </w:p>
        </w:tc>
        <w:tc>
          <w:tcPr>
            <w:tcW w:w="7709" w:type="dxa"/>
            <w:gridSpan w:val="2"/>
          </w:tcPr>
          <w:p w14:paraId="3201DD1D" w14:textId="4C1E4D20" w:rsidR="00B40643" w:rsidRPr="00755C77" w:rsidRDefault="00B40643" w:rsidP="009D481A">
            <w:pPr>
              <w:spacing w:line="240" w:lineRule="auto"/>
              <w:ind w:left="144" w:right="144"/>
              <w:rPr>
                <w:sz w:val="24"/>
                <w:szCs w:val="24"/>
                <w:lang w:eastAsia="ja-JP"/>
              </w:rPr>
            </w:pPr>
            <w:r w:rsidRPr="00755C77">
              <w:rPr>
                <w:sz w:val="24"/>
                <w:szCs w:val="24"/>
                <w:lang w:val="en-IN" w:eastAsia="en-IN" w:bidi="hi-IN"/>
              </w:rPr>
              <w:t>Address(es) of assembly plant(s): ……………………………………………</w:t>
            </w:r>
          </w:p>
        </w:tc>
      </w:tr>
      <w:tr w:rsidR="0036188D" w:rsidRPr="00755C77" w14:paraId="52E2E646" w14:textId="77777777" w:rsidTr="0036188D">
        <w:trPr>
          <w:trHeight w:val="362"/>
        </w:trPr>
        <w:tc>
          <w:tcPr>
            <w:tcW w:w="846" w:type="dxa"/>
          </w:tcPr>
          <w:p w14:paraId="1CF8FE76" w14:textId="31793B0C" w:rsidR="0036188D" w:rsidRPr="00755C77" w:rsidRDefault="0036188D" w:rsidP="009D481A">
            <w:pPr>
              <w:spacing w:line="240" w:lineRule="auto"/>
              <w:ind w:left="144" w:right="144"/>
              <w:rPr>
                <w:b/>
                <w:bCs/>
                <w:sz w:val="24"/>
                <w:szCs w:val="24"/>
                <w:lang w:eastAsia="ja-JP"/>
              </w:rPr>
            </w:pPr>
            <w:r w:rsidRPr="00755C77">
              <w:rPr>
                <w:b/>
                <w:bCs/>
                <w:sz w:val="24"/>
                <w:szCs w:val="24"/>
                <w:lang w:eastAsia="ja-JP"/>
              </w:rPr>
              <w:t>2.0</w:t>
            </w:r>
          </w:p>
        </w:tc>
        <w:tc>
          <w:tcPr>
            <w:tcW w:w="7709" w:type="dxa"/>
            <w:gridSpan w:val="2"/>
          </w:tcPr>
          <w:p w14:paraId="0F588B41" w14:textId="1518CADA" w:rsidR="0036188D" w:rsidRPr="00755C77" w:rsidRDefault="0036188D" w:rsidP="009D481A">
            <w:pPr>
              <w:spacing w:line="240" w:lineRule="auto"/>
              <w:ind w:left="144" w:right="144"/>
              <w:rPr>
                <w:sz w:val="24"/>
                <w:szCs w:val="24"/>
                <w:lang w:eastAsia="ja-JP"/>
              </w:rPr>
            </w:pPr>
            <w:r w:rsidRPr="00755C77">
              <w:rPr>
                <w:rFonts w:eastAsia="Times New Roman"/>
                <w:b/>
                <w:bCs/>
                <w:color w:val="000000" w:themeColor="text1"/>
                <w:sz w:val="24"/>
                <w:szCs w:val="24"/>
                <w:lang w:val="en-IN"/>
              </w:rPr>
              <w:t>General construction characteristics of the vehicle</w:t>
            </w:r>
          </w:p>
        </w:tc>
      </w:tr>
      <w:tr w:rsidR="00B40643" w:rsidRPr="00755C77" w14:paraId="6C455D22" w14:textId="77777777" w:rsidTr="006448BD">
        <w:tc>
          <w:tcPr>
            <w:tcW w:w="846" w:type="dxa"/>
          </w:tcPr>
          <w:p w14:paraId="65A8E4F8" w14:textId="567B7990" w:rsidR="00B40643" w:rsidRPr="00755C77" w:rsidRDefault="00B40643" w:rsidP="009D481A">
            <w:pPr>
              <w:spacing w:after="160" w:line="240" w:lineRule="auto"/>
              <w:ind w:left="144" w:right="144"/>
              <w:rPr>
                <w:sz w:val="24"/>
                <w:szCs w:val="24"/>
                <w:lang w:eastAsia="ja-JP"/>
              </w:rPr>
            </w:pPr>
            <w:r w:rsidRPr="00755C77">
              <w:rPr>
                <w:sz w:val="24"/>
                <w:szCs w:val="24"/>
                <w:lang w:eastAsia="ja-JP"/>
              </w:rPr>
              <w:t>2.1</w:t>
            </w:r>
          </w:p>
        </w:tc>
        <w:tc>
          <w:tcPr>
            <w:tcW w:w="7709" w:type="dxa"/>
            <w:gridSpan w:val="2"/>
          </w:tcPr>
          <w:p w14:paraId="0715D97E" w14:textId="360CC6C0" w:rsidR="00B40643" w:rsidRPr="00755C77" w:rsidRDefault="00B40643" w:rsidP="009D481A">
            <w:pPr>
              <w:spacing w:after="160" w:line="240" w:lineRule="auto"/>
              <w:ind w:left="144" w:right="144"/>
              <w:rPr>
                <w:sz w:val="24"/>
                <w:szCs w:val="24"/>
                <w:lang w:eastAsia="ja-JP"/>
              </w:rPr>
            </w:pPr>
            <w:r w:rsidRPr="00755C77">
              <w:rPr>
                <w:rFonts w:eastAsia="Times New Roman"/>
                <w:sz w:val="24"/>
                <w:szCs w:val="24"/>
                <w:lang w:val="en-IN"/>
              </w:rPr>
              <w:t>Photographs and/or drawings of a representative vehicle: …………………</w:t>
            </w:r>
          </w:p>
        </w:tc>
      </w:tr>
      <w:tr w:rsidR="00B40643" w:rsidRPr="00755C77" w14:paraId="4FFBAB37" w14:textId="77777777" w:rsidTr="006448BD">
        <w:tc>
          <w:tcPr>
            <w:tcW w:w="846" w:type="dxa"/>
          </w:tcPr>
          <w:p w14:paraId="108AE5D6" w14:textId="56BBE2EA" w:rsidR="00B40643" w:rsidRPr="00755C77" w:rsidRDefault="00B40643" w:rsidP="009D481A">
            <w:pPr>
              <w:spacing w:after="160" w:line="240" w:lineRule="auto"/>
              <w:ind w:left="144" w:right="144"/>
              <w:rPr>
                <w:b/>
                <w:bCs/>
                <w:sz w:val="24"/>
                <w:szCs w:val="24"/>
                <w:lang w:eastAsia="ja-JP"/>
              </w:rPr>
            </w:pPr>
            <w:r w:rsidRPr="00755C77">
              <w:rPr>
                <w:b/>
                <w:bCs/>
                <w:sz w:val="24"/>
                <w:szCs w:val="24"/>
                <w:lang w:eastAsia="ja-JP"/>
              </w:rPr>
              <w:t>3.0</w:t>
            </w:r>
          </w:p>
        </w:tc>
        <w:tc>
          <w:tcPr>
            <w:tcW w:w="7709" w:type="dxa"/>
            <w:gridSpan w:val="2"/>
          </w:tcPr>
          <w:p w14:paraId="02429931" w14:textId="52AAC555" w:rsidR="00B40643" w:rsidRPr="00755C77" w:rsidRDefault="00B40643" w:rsidP="009D481A">
            <w:pPr>
              <w:spacing w:after="160" w:line="240" w:lineRule="auto"/>
              <w:ind w:left="144" w:right="144"/>
              <w:rPr>
                <w:sz w:val="24"/>
                <w:szCs w:val="24"/>
                <w:lang w:eastAsia="ja-JP"/>
              </w:rPr>
            </w:pPr>
            <w:r w:rsidRPr="00755C77">
              <w:rPr>
                <w:rFonts w:eastAsia="Times New Roman"/>
                <w:b/>
                <w:bCs/>
                <w:sz w:val="24"/>
                <w:szCs w:val="24"/>
                <w:lang w:val="en-IN"/>
              </w:rPr>
              <w:t>Miscellaneous</w:t>
            </w:r>
            <w:r w:rsidRPr="00755C77">
              <w:rPr>
                <w:rFonts w:eastAsia="Times New Roman"/>
                <w:b/>
                <w:bCs/>
                <w:sz w:val="24"/>
                <w:szCs w:val="24"/>
                <w:highlight w:val="lightGray"/>
                <w:lang w:val="en-IN"/>
              </w:rPr>
              <w:t xml:space="preserve"> </w:t>
            </w:r>
          </w:p>
        </w:tc>
      </w:tr>
      <w:tr w:rsidR="00B40643" w:rsidRPr="00755C77" w14:paraId="04CA89F9" w14:textId="77777777" w:rsidTr="006448BD">
        <w:tc>
          <w:tcPr>
            <w:tcW w:w="846" w:type="dxa"/>
          </w:tcPr>
          <w:p w14:paraId="04E44297" w14:textId="648C39A7" w:rsidR="00B40643" w:rsidRPr="00755C77" w:rsidRDefault="00B40643" w:rsidP="009D481A">
            <w:pPr>
              <w:spacing w:after="160" w:line="240" w:lineRule="auto"/>
              <w:ind w:left="144" w:right="144"/>
              <w:rPr>
                <w:sz w:val="24"/>
                <w:szCs w:val="24"/>
                <w:lang w:eastAsia="ja-JP"/>
              </w:rPr>
            </w:pPr>
            <w:r w:rsidRPr="00755C77">
              <w:rPr>
                <w:sz w:val="24"/>
                <w:szCs w:val="24"/>
                <w:lang w:eastAsia="ja-JP"/>
              </w:rPr>
              <w:t>3.1</w:t>
            </w:r>
          </w:p>
        </w:tc>
        <w:tc>
          <w:tcPr>
            <w:tcW w:w="7709" w:type="dxa"/>
            <w:gridSpan w:val="2"/>
          </w:tcPr>
          <w:p w14:paraId="4ECC0AE3" w14:textId="2C27C884" w:rsidR="00B40643" w:rsidRPr="00755C77" w:rsidRDefault="00B40643" w:rsidP="009D481A">
            <w:pPr>
              <w:spacing w:after="160" w:line="240" w:lineRule="auto"/>
              <w:ind w:left="144" w:right="144"/>
              <w:rPr>
                <w:sz w:val="24"/>
                <w:szCs w:val="24"/>
                <w:lang w:eastAsia="ja-JP"/>
              </w:rPr>
            </w:pPr>
            <w:r w:rsidRPr="00755C77">
              <w:rPr>
                <w:rFonts w:eastAsia="Times New Roman"/>
                <w:sz w:val="24"/>
                <w:szCs w:val="24"/>
                <w:lang w:val="en-IN"/>
              </w:rPr>
              <w:t>Type approval number, if available: ………………………………………….</w:t>
            </w:r>
          </w:p>
        </w:tc>
      </w:tr>
      <w:tr w:rsidR="0036188D" w:rsidRPr="00755C77" w14:paraId="5B12F70D" w14:textId="77777777" w:rsidTr="006448BD">
        <w:tc>
          <w:tcPr>
            <w:tcW w:w="846" w:type="dxa"/>
            <w:vAlign w:val="center"/>
          </w:tcPr>
          <w:p w14:paraId="691BD153" w14:textId="33856AAB" w:rsidR="0036188D" w:rsidRPr="00755C77" w:rsidRDefault="0036188D" w:rsidP="0068738E">
            <w:pPr>
              <w:spacing w:after="160" w:line="240" w:lineRule="auto"/>
              <w:ind w:left="144" w:right="144"/>
              <w:rPr>
                <w:bCs/>
                <w:sz w:val="24"/>
                <w:szCs w:val="24"/>
              </w:rPr>
            </w:pPr>
            <w:r w:rsidRPr="00755C77">
              <w:rPr>
                <w:bCs/>
                <w:sz w:val="24"/>
                <w:szCs w:val="24"/>
              </w:rPr>
              <w:t>3.1.1</w:t>
            </w:r>
          </w:p>
        </w:tc>
        <w:tc>
          <w:tcPr>
            <w:tcW w:w="7709" w:type="dxa"/>
            <w:gridSpan w:val="2"/>
          </w:tcPr>
          <w:p w14:paraId="341D1748" w14:textId="3C4FCBC9" w:rsidR="0036188D" w:rsidRPr="00755C77" w:rsidRDefault="0036188D" w:rsidP="009D481A">
            <w:pPr>
              <w:spacing w:after="160" w:line="240" w:lineRule="auto"/>
              <w:ind w:left="144" w:right="144"/>
              <w:rPr>
                <w:sz w:val="24"/>
                <w:szCs w:val="24"/>
                <w:lang w:eastAsia="ja-JP"/>
              </w:rPr>
            </w:pPr>
            <w:r w:rsidRPr="00755C77">
              <w:rPr>
                <w:bCs/>
                <w:sz w:val="24"/>
                <w:szCs w:val="24"/>
                <w:lang w:val="en-IN"/>
              </w:rPr>
              <w:t xml:space="preserve">A detailed description of the vehicle type with regard to the arrangement of the installed VAS illustrated by photographs and/or drawings (where the VAS is already type approved as a separate technical unit, reference may be made to the description in item 4.2. of </w:t>
            </w:r>
            <w:r w:rsidR="00E019DF" w:rsidRPr="00755C77">
              <w:rPr>
                <w:bCs/>
                <w:color w:val="000000" w:themeColor="text1"/>
                <w:sz w:val="24"/>
                <w:szCs w:val="24"/>
                <w:lang w:val="en-IN"/>
              </w:rPr>
              <w:t>ANNEXURE III</w:t>
            </w:r>
          </w:p>
        </w:tc>
      </w:tr>
      <w:tr w:rsidR="00B40643" w:rsidRPr="00755C77" w14:paraId="2835F44F" w14:textId="77777777" w:rsidTr="006448BD">
        <w:tc>
          <w:tcPr>
            <w:tcW w:w="846" w:type="dxa"/>
          </w:tcPr>
          <w:p w14:paraId="019C9C05" w14:textId="3302E9E7" w:rsidR="00B40643" w:rsidRPr="00755C77" w:rsidRDefault="00B40643" w:rsidP="009D481A">
            <w:pPr>
              <w:spacing w:after="160" w:line="240" w:lineRule="auto"/>
              <w:ind w:left="144" w:right="144"/>
              <w:rPr>
                <w:bCs/>
                <w:sz w:val="24"/>
                <w:szCs w:val="24"/>
              </w:rPr>
            </w:pPr>
            <w:r w:rsidRPr="00755C77">
              <w:rPr>
                <w:bCs/>
                <w:sz w:val="24"/>
                <w:szCs w:val="24"/>
              </w:rPr>
              <w:t>3.2</w:t>
            </w:r>
          </w:p>
        </w:tc>
        <w:tc>
          <w:tcPr>
            <w:tcW w:w="7709" w:type="dxa"/>
            <w:gridSpan w:val="2"/>
          </w:tcPr>
          <w:p w14:paraId="37573917" w14:textId="2333BFA0" w:rsidR="00B40643" w:rsidRPr="00755C77" w:rsidRDefault="00B40643" w:rsidP="009D481A">
            <w:pPr>
              <w:spacing w:after="160" w:line="240" w:lineRule="auto"/>
              <w:ind w:left="144" w:right="144"/>
              <w:rPr>
                <w:sz w:val="24"/>
                <w:szCs w:val="24"/>
                <w:lang w:eastAsia="ja-JP"/>
              </w:rPr>
            </w:pPr>
            <w:r w:rsidRPr="00755C77">
              <w:rPr>
                <w:bCs/>
                <w:sz w:val="24"/>
                <w:szCs w:val="24"/>
                <w:lang w:val="en-IN"/>
              </w:rPr>
              <w:t>For alarm systems not yet approved</w:t>
            </w:r>
          </w:p>
        </w:tc>
      </w:tr>
      <w:tr w:rsidR="00B40643" w:rsidRPr="00755C77" w14:paraId="2A15B30D" w14:textId="77777777" w:rsidTr="006448BD">
        <w:tc>
          <w:tcPr>
            <w:tcW w:w="846" w:type="dxa"/>
          </w:tcPr>
          <w:p w14:paraId="38EA4315" w14:textId="7CA942AA" w:rsidR="00B40643" w:rsidRPr="00755C77" w:rsidRDefault="00B40643" w:rsidP="009D481A">
            <w:pPr>
              <w:spacing w:after="160" w:line="240" w:lineRule="auto"/>
              <w:ind w:left="144" w:right="144"/>
              <w:rPr>
                <w:bCs/>
                <w:sz w:val="24"/>
                <w:szCs w:val="24"/>
              </w:rPr>
            </w:pPr>
            <w:r w:rsidRPr="00755C77">
              <w:rPr>
                <w:bCs/>
                <w:sz w:val="24"/>
                <w:szCs w:val="24"/>
              </w:rPr>
              <w:t>3.2.1</w:t>
            </w:r>
          </w:p>
        </w:tc>
        <w:tc>
          <w:tcPr>
            <w:tcW w:w="7709" w:type="dxa"/>
            <w:gridSpan w:val="2"/>
          </w:tcPr>
          <w:p w14:paraId="6D1A6EB3" w14:textId="3A1D7090" w:rsidR="00B40643" w:rsidRPr="00755C77" w:rsidRDefault="00B40643" w:rsidP="009D481A">
            <w:pPr>
              <w:spacing w:after="160" w:line="240" w:lineRule="auto"/>
              <w:ind w:left="144" w:right="144"/>
              <w:rPr>
                <w:sz w:val="24"/>
                <w:szCs w:val="24"/>
                <w:lang w:eastAsia="ja-JP"/>
              </w:rPr>
            </w:pPr>
            <w:r w:rsidRPr="00755C77">
              <w:rPr>
                <w:bCs/>
                <w:sz w:val="24"/>
                <w:szCs w:val="24"/>
                <w:lang w:val="en-IN"/>
              </w:rPr>
              <w:t>A detailed description of the alarm system and of the vehicle parts related to the alarm system installed: …………………………………………………...</w:t>
            </w:r>
          </w:p>
        </w:tc>
      </w:tr>
      <w:tr w:rsidR="00B40643" w:rsidRPr="00755C77" w14:paraId="66479FD8" w14:textId="77777777" w:rsidTr="006448BD">
        <w:tc>
          <w:tcPr>
            <w:tcW w:w="846" w:type="dxa"/>
          </w:tcPr>
          <w:p w14:paraId="1D82D477" w14:textId="193E88B5" w:rsidR="00B40643" w:rsidRPr="00755C77" w:rsidRDefault="00B40643" w:rsidP="009D481A">
            <w:pPr>
              <w:spacing w:after="160" w:line="240" w:lineRule="auto"/>
              <w:ind w:left="144" w:right="144"/>
              <w:rPr>
                <w:bCs/>
                <w:sz w:val="24"/>
                <w:szCs w:val="24"/>
              </w:rPr>
            </w:pPr>
            <w:r w:rsidRPr="00755C77">
              <w:rPr>
                <w:bCs/>
                <w:sz w:val="24"/>
                <w:szCs w:val="24"/>
              </w:rPr>
              <w:t>3.2.2</w:t>
            </w:r>
          </w:p>
        </w:tc>
        <w:tc>
          <w:tcPr>
            <w:tcW w:w="7709" w:type="dxa"/>
            <w:gridSpan w:val="2"/>
          </w:tcPr>
          <w:p w14:paraId="6B7AEF9F" w14:textId="3E27E6AD" w:rsidR="00B40643" w:rsidRPr="00755C77" w:rsidRDefault="00B40643" w:rsidP="009D481A">
            <w:pPr>
              <w:spacing w:after="160" w:line="240" w:lineRule="auto"/>
              <w:ind w:left="144" w:right="144"/>
              <w:rPr>
                <w:sz w:val="24"/>
                <w:szCs w:val="24"/>
                <w:lang w:eastAsia="ja-JP"/>
              </w:rPr>
            </w:pPr>
            <w:r w:rsidRPr="00755C77">
              <w:rPr>
                <w:bCs/>
                <w:sz w:val="24"/>
                <w:szCs w:val="24"/>
                <w:lang w:val="en-IN"/>
              </w:rPr>
              <w:t>A list of the main components comprising the alarm system: ……………….</w:t>
            </w:r>
          </w:p>
        </w:tc>
      </w:tr>
      <w:bookmarkEnd w:id="3"/>
    </w:tbl>
    <w:p w14:paraId="5C5DB49E" w14:textId="77777777" w:rsidR="0001255E" w:rsidRPr="00755C77" w:rsidRDefault="0001255E" w:rsidP="009D481A"/>
    <w:p w14:paraId="46EEE45A" w14:textId="2A778BD6" w:rsidR="00785168" w:rsidRPr="00755C77" w:rsidRDefault="00785168">
      <w:pPr>
        <w:suppressAutoHyphens w:val="0"/>
        <w:spacing w:line="240" w:lineRule="auto"/>
      </w:pPr>
      <w:r w:rsidRPr="00755C77">
        <w:br w:type="page"/>
      </w:r>
    </w:p>
    <w:p w14:paraId="793C2468" w14:textId="77777777" w:rsidR="002A7AED" w:rsidRPr="00755C77" w:rsidRDefault="002A7AED" w:rsidP="009D481A">
      <w:pPr>
        <w:ind w:right="99"/>
      </w:pPr>
    </w:p>
    <w:tbl>
      <w:tblPr>
        <w:tblStyle w:val="TableGrid"/>
        <w:tblW w:w="0" w:type="auto"/>
        <w:tblLook w:val="04A0" w:firstRow="1" w:lastRow="0" w:firstColumn="1" w:lastColumn="0" w:noHBand="0" w:noVBand="1"/>
      </w:tblPr>
      <w:tblGrid>
        <w:gridCol w:w="7937"/>
      </w:tblGrid>
      <w:tr w:rsidR="002A7AED" w:rsidRPr="00755C77" w14:paraId="176948BA" w14:textId="77777777" w:rsidTr="00AD11AA">
        <w:tc>
          <w:tcPr>
            <w:tcW w:w="7937" w:type="dxa"/>
          </w:tcPr>
          <w:p w14:paraId="40331E9B" w14:textId="77777777" w:rsidR="002A7AED" w:rsidRPr="00755C77" w:rsidRDefault="002A7AED" w:rsidP="002A7AED">
            <w:pPr>
              <w:ind w:right="99"/>
              <w:jc w:val="center"/>
              <w:rPr>
                <w:b/>
                <w:bCs/>
                <w:sz w:val="24"/>
                <w:szCs w:val="24"/>
              </w:rPr>
            </w:pPr>
            <w:r w:rsidRPr="00755C77">
              <w:rPr>
                <w:b/>
                <w:bCs/>
                <w:sz w:val="24"/>
                <w:szCs w:val="24"/>
              </w:rPr>
              <w:t>ANNEXURE II</w:t>
            </w:r>
          </w:p>
          <w:p w14:paraId="26A808E0" w14:textId="78506B59" w:rsidR="001D22C5" w:rsidRPr="00755C77" w:rsidRDefault="001D22C5" w:rsidP="002A7AED">
            <w:pPr>
              <w:ind w:right="99"/>
              <w:jc w:val="center"/>
              <w:rPr>
                <w:b/>
                <w:bCs/>
                <w:sz w:val="10"/>
              </w:rPr>
            </w:pPr>
          </w:p>
        </w:tc>
      </w:tr>
      <w:tr w:rsidR="002A7AED" w:rsidRPr="00755C77" w14:paraId="283697F1" w14:textId="77777777" w:rsidTr="00AD11AA">
        <w:tc>
          <w:tcPr>
            <w:tcW w:w="7937" w:type="dxa"/>
          </w:tcPr>
          <w:p w14:paraId="32182645" w14:textId="77777777" w:rsidR="002A7AED" w:rsidRPr="00755C77" w:rsidRDefault="002A7AED" w:rsidP="002A7AED">
            <w:pPr>
              <w:ind w:right="99"/>
              <w:jc w:val="center"/>
              <w:rPr>
                <w:b/>
                <w:bCs/>
                <w:sz w:val="24"/>
                <w:szCs w:val="24"/>
              </w:rPr>
            </w:pPr>
            <w:r w:rsidRPr="00755C77">
              <w:rPr>
                <w:b/>
                <w:bCs/>
                <w:sz w:val="24"/>
                <w:szCs w:val="24"/>
              </w:rPr>
              <w:t>MODEL OF INSTALLATION CERTIFICATE</w:t>
            </w:r>
          </w:p>
          <w:p w14:paraId="70D7F749" w14:textId="1097FED7" w:rsidR="00F90957" w:rsidRPr="00755C77" w:rsidRDefault="00F90957" w:rsidP="002A7AED">
            <w:pPr>
              <w:ind w:right="99"/>
              <w:jc w:val="center"/>
              <w:rPr>
                <w:b/>
                <w:bCs/>
                <w:sz w:val="16"/>
                <w:szCs w:val="24"/>
              </w:rPr>
            </w:pPr>
          </w:p>
        </w:tc>
      </w:tr>
      <w:tr w:rsidR="002A7AED" w:rsidRPr="00755C77" w14:paraId="4D1C2685" w14:textId="77777777" w:rsidTr="00AD11AA">
        <w:tc>
          <w:tcPr>
            <w:tcW w:w="7937" w:type="dxa"/>
          </w:tcPr>
          <w:p w14:paraId="6BD28845" w14:textId="77777777" w:rsidR="002A7AED" w:rsidRPr="00755C77" w:rsidRDefault="002A7AED" w:rsidP="00B406B5">
            <w:pPr>
              <w:spacing w:line="360" w:lineRule="auto"/>
              <w:ind w:left="80" w:right="99"/>
              <w:rPr>
                <w:sz w:val="24"/>
                <w:szCs w:val="24"/>
                <w:lang w:val="en-IN"/>
              </w:rPr>
            </w:pPr>
            <w:r w:rsidRPr="00755C77">
              <w:rPr>
                <w:sz w:val="24"/>
                <w:szCs w:val="24"/>
                <w:lang w:val="en-IN"/>
              </w:rPr>
              <w:t>I the undersigned---------------------</w:t>
            </w:r>
          </w:p>
          <w:p w14:paraId="1275D294" w14:textId="3B9DBDAC" w:rsidR="002A7AED" w:rsidRPr="00755C77" w:rsidRDefault="002A7AED" w:rsidP="00B406B5">
            <w:pPr>
              <w:spacing w:line="360" w:lineRule="auto"/>
              <w:ind w:left="80" w:right="99"/>
              <w:rPr>
                <w:sz w:val="24"/>
                <w:szCs w:val="24"/>
              </w:rPr>
            </w:pPr>
            <w:r w:rsidRPr="00755C77">
              <w:rPr>
                <w:sz w:val="24"/>
                <w:szCs w:val="24"/>
                <w:lang w:val="en-IN"/>
              </w:rPr>
              <w:t xml:space="preserve">Professional installer, certify that the installation of vehicle alarm system described below has been carried out by myself as per the mounting instructions supplied by the </w:t>
            </w:r>
            <w:r w:rsidR="00981212" w:rsidRPr="00755C77">
              <w:rPr>
                <w:sz w:val="24"/>
                <w:szCs w:val="24"/>
                <w:lang w:val="en-IN"/>
              </w:rPr>
              <w:t>manufacturer</w:t>
            </w:r>
            <w:r w:rsidRPr="00755C77">
              <w:rPr>
                <w:sz w:val="24"/>
                <w:szCs w:val="24"/>
                <w:lang w:val="en-IN"/>
              </w:rPr>
              <w:t xml:space="preserve"> of the system.</w:t>
            </w:r>
          </w:p>
        </w:tc>
      </w:tr>
      <w:tr w:rsidR="002A7AED" w:rsidRPr="00755C77" w14:paraId="1EE48E13" w14:textId="77777777" w:rsidTr="00AD11AA">
        <w:tc>
          <w:tcPr>
            <w:tcW w:w="7937" w:type="dxa"/>
          </w:tcPr>
          <w:p w14:paraId="6DF40653" w14:textId="77777777" w:rsidR="002A7AED" w:rsidRPr="00755C77" w:rsidRDefault="002A7AED" w:rsidP="00B406B5">
            <w:pPr>
              <w:spacing w:line="360" w:lineRule="auto"/>
              <w:ind w:left="80" w:right="99"/>
              <w:rPr>
                <w:sz w:val="24"/>
                <w:szCs w:val="24"/>
              </w:rPr>
            </w:pPr>
            <w:r w:rsidRPr="00755C77">
              <w:rPr>
                <w:sz w:val="24"/>
                <w:szCs w:val="24"/>
              </w:rPr>
              <w:t>Description of the vehicle:</w:t>
            </w:r>
          </w:p>
          <w:p w14:paraId="7DB4E484" w14:textId="77777777" w:rsidR="002A7AED" w:rsidRPr="00755C77" w:rsidRDefault="002A7AED" w:rsidP="00B406B5">
            <w:pPr>
              <w:spacing w:line="360" w:lineRule="auto"/>
              <w:ind w:left="80" w:right="99"/>
              <w:rPr>
                <w:sz w:val="24"/>
                <w:szCs w:val="24"/>
                <w:lang w:val="en-IN"/>
              </w:rPr>
            </w:pPr>
            <w:r w:rsidRPr="00755C77">
              <w:rPr>
                <w:sz w:val="24"/>
                <w:szCs w:val="24"/>
                <w:lang w:val="en-IN"/>
              </w:rPr>
              <w:t>Make --------------------------------------------------------------------------------</w:t>
            </w:r>
          </w:p>
          <w:p w14:paraId="1FAF9809" w14:textId="77777777" w:rsidR="002A7AED" w:rsidRPr="00755C77" w:rsidRDefault="002A7AED" w:rsidP="00B406B5">
            <w:pPr>
              <w:spacing w:line="360" w:lineRule="auto"/>
              <w:ind w:left="80" w:right="99"/>
              <w:rPr>
                <w:sz w:val="24"/>
                <w:szCs w:val="24"/>
                <w:lang w:val="en-IN"/>
              </w:rPr>
            </w:pPr>
            <w:r w:rsidRPr="00755C77">
              <w:rPr>
                <w:sz w:val="24"/>
                <w:szCs w:val="24"/>
                <w:lang w:val="en-IN"/>
              </w:rPr>
              <w:t>Type ---------------------------------------------------------------------------------</w:t>
            </w:r>
          </w:p>
          <w:p w14:paraId="2E686351" w14:textId="77777777" w:rsidR="002A7AED" w:rsidRPr="00755C77" w:rsidRDefault="002A7AED" w:rsidP="00B406B5">
            <w:pPr>
              <w:spacing w:line="360" w:lineRule="auto"/>
              <w:ind w:left="80" w:right="99"/>
              <w:rPr>
                <w:sz w:val="24"/>
                <w:szCs w:val="24"/>
                <w:lang w:val="en-IN"/>
              </w:rPr>
            </w:pPr>
            <w:r w:rsidRPr="00755C77">
              <w:rPr>
                <w:sz w:val="24"/>
                <w:szCs w:val="24"/>
                <w:lang w:val="en-IN"/>
              </w:rPr>
              <w:t>Engine number/ chassis number---------------------------------------------</w:t>
            </w:r>
          </w:p>
          <w:p w14:paraId="15D4C70A" w14:textId="75B6F04A" w:rsidR="002A7AED" w:rsidRPr="00755C77" w:rsidRDefault="002A7AED" w:rsidP="00B406B5">
            <w:pPr>
              <w:spacing w:line="360" w:lineRule="auto"/>
              <w:ind w:left="80" w:right="99"/>
              <w:rPr>
                <w:sz w:val="24"/>
                <w:szCs w:val="24"/>
              </w:rPr>
            </w:pPr>
            <w:r w:rsidRPr="00755C77">
              <w:rPr>
                <w:sz w:val="24"/>
                <w:szCs w:val="24"/>
                <w:lang w:val="en-IN"/>
              </w:rPr>
              <w:t>Registration number ------------------------------------------------------------</w:t>
            </w:r>
          </w:p>
        </w:tc>
      </w:tr>
      <w:tr w:rsidR="002A7AED" w:rsidRPr="00755C77" w14:paraId="4D683266" w14:textId="77777777" w:rsidTr="00AD11AA">
        <w:tc>
          <w:tcPr>
            <w:tcW w:w="7937" w:type="dxa"/>
          </w:tcPr>
          <w:p w14:paraId="137825C9" w14:textId="77777777" w:rsidR="002A7AED" w:rsidRPr="00755C77" w:rsidRDefault="002A7AED" w:rsidP="00B406B5">
            <w:pPr>
              <w:spacing w:line="360" w:lineRule="auto"/>
              <w:ind w:left="80" w:right="99"/>
              <w:rPr>
                <w:b/>
                <w:bCs/>
                <w:sz w:val="24"/>
                <w:szCs w:val="24"/>
                <w:lang w:val="en-IN"/>
              </w:rPr>
            </w:pPr>
            <w:r w:rsidRPr="00755C77">
              <w:rPr>
                <w:b/>
                <w:bCs/>
                <w:sz w:val="24"/>
                <w:szCs w:val="24"/>
                <w:lang w:val="en-IN"/>
              </w:rPr>
              <w:t>Description of the vehicle alarm system/ immobilizer</w:t>
            </w:r>
          </w:p>
          <w:p w14:paraId="5B364D5A" w14:textId="77777777" w:rsidR="002A7AED" w:rsidRPr="00755C77" w:rsidRDefault="002A7AED" w:rsidP="00B406B5">
            <w:pPr>
              <w:spacing w:line="360" w:lineRule="auto"/>
              <w:ind w:left="80" w:right="99"/>
              <w:rPr>
                <w:sz w:val="24"/>
                <w:szCs w:val="24"/>
                <w:lang w:val="en-IN"/>
              </w:rPr>
            </w:pPr>
            <w:r w:rsidRPr="00755C77">
              <w:rPr>
                <w:sz w:val="24"/>
                <w:szCs w:val="24"/>
                <w:lang w:val="en-IN"/>
              </w:rPr>
              <w:t>Make --------------------------------------------------------------------------------</w:t>
            </w:r>
          </w:p>
          <w:p w14:paraId="4D42529B" w14:textId="77777777" w:rsidR="002A7AED" w:rsidRPr="00755C77" w:rsidRDefault="002A7AED" w:rsidP="00B406B5">
            <w:pPr>
              <w:spacing w:line="360" w:lineRule="auto"/>
              <w:ind w:left="80" w:right="99"/>
              <w:rPr>
                <w:sz w:val="24"/>
                <w:szCs w:val="24"/>
                <w:lang w:val="en-IN"/>
              </w:rPr>
            </w:pPr>
            <w:r w:rsidRPr="00755C77">
              <w:rPr>
                <w:sz w:val="24"/>
                <w:szCs w:val="24"/>
                <w:lang w:val="en-IN"/>
              </w:rPr>
              <w:t>Type ---------------------------------------------------------------------------------</w:t>
            </w:r>
          </w:p>
          <w:p w14:paraId="0467E725" w14:textId="77777777" w:rsidR="002A7AED" w:rsidRPr="00755C77" w:rsidRDefault="002A7AED" w:rsidP="00B406B5">
            <w:pPr>
              <w:spacing w:line="360" w:lineRule="auto"/>
              <w:ind w:left="80" w:right="99"/>
              <w:rPr>
                <w:sz w:val="24"/>
                <w:szCs w:val="24"/>
                <w:lang w:val="en-IN"/>
              </w:rPr>
            </w:pPr>
            <w:r w:rsidRPr="00755C77">
              <w:rPr>
                <w:sz w:val="24"/>
                <w:szCs w:val="24"/>
                <w:lang w:val="en-IN"/>
              </w:rPr>
              <w:t>Model number/ Serial number ------------------------------------------------</w:t>
            </w:r>
          </w:p>
          <w:p w14:paraId="211B19F6" w14:textId="77777777" w:rsidR="002A7AED" w:rsidRPr="00755C77" w:rsidRDefault="002A7AED" w:rsidP="00B406B5">
            <w:pPr>
              <w:spacing w:line="360" w:lineRule="auto"/>
              <w:ind w:left="80" w:right="99"/>
              <w:rPr>
                <w:sz w:val="24"/>
                <w:szCs w:val="24"/>
                <w:lang w:val="en-IN"/>
              </w:rPr>
            </w:pPr>
            <w:r w:rsidRPr="00755C77">
              <w:rPr>
                <w:sz w:val="24"/>
                <w:szCs w:val="24"/>
                <w:lang w:val="en-IN"/>
              </w:rPr>
              <w:t>Installation done at--------------------- on-------------------------</w:t>
            </w:r>
          </w:p>
          <w:p w14:paraId="27BFA997" w14:textId="77777777" w:rsidR="002A7AED" w:rsidRPr="00755C77" w:rsidRDefault="002A7AED" w:rsidP="00B406B5">
            <w:pPr>
              <w:spacing w:line="360" w:lineRule="auto"/>
              <w:ind w:left="80" w:right="99"/>
              <w:rPr>
                <w:sz w:val="24"/>
                <w:szCs w:val="24"/>
                <w:lang w:val="en-IN"/>
              </w:rPr>
            </w:pPr>
            <w:r w:rsidRPr="00755C77">
              <w:rPr>
                <w:sz w:val="24"/>
                <w:szCs w:val="24"/>
                <w:lang w:val="en-IN"/>
              </w:rPr>
              <w:t>Installers’ address and stamp ------------------------------------------------</w:t>
            </w:r>
          </w:p>
          <w:p w14:paraId="7ED9DAAC" w14:textId="77777777" w:rsidR="002A7AED" w:rsidRPr="00755C77" w:rsidRDefault="002A7AED" w:rsidP="00B406B5">
            <w:pPr>
              <w:spacing w:line="360" w:lineRule="auto"/>
              <w:ind w:left="80" w:right="99"/>
              <w:rPr>
                <w:sz w:val="24"/>
                <w:szCs w:val="24"/>
                <w:lang w:val="en-IN"/>
              </w:rPr>
            </w:pPr>
            <w:r w:rsidRPr="00755C77">
              <w:rPr>
                <w:sz w:val="24"/>
                <w:szCs w:val="24"/>
                <w:lang w:val="en-IN"/>
              </w:rPr>
              <w:t>----------------------------------------------------------------------------------------</w:t>
            </w:r>
          </w:p>
          <w:p w14:paraId="06A6EA01" w14:textId="77777777" w:rsidR="002A7AED" w:rsidRPr="00755C77" w:rsidRDefault="002A7AED" w:rsidP="00B406B5">
            <w:pPr>
              <w:spacing w:line="360" w:lineRule="auto"/>
              <w:ind w:left="80" w:right="99"/>
              <w:rPr>
                <w:sz w:val="24"/>
                <w:szCs w:val="24"/>
                <w:lang w:val="en-IN"/>
              </w:rPr>
            </w:pPr>
            <w:r w:rsidRPr="00755C77">
              <w:rPr>
                <w:sz w:val="24"/>
                <w:szCs w:val="24"/>
                <w:lang w:val="en-IN"/>
              </w:rPr>
              <w:t>----------------------------------------------------------------------------------------</w:t>
            </w:r>
          </w:p>
          <w:p w14:paraId="4C6BE308" w14:textId="77777777" w:rsidR="002A7AED" w:rsidRPr="00755C77" w:rsidRDefault="002A7AED" w:rsidP="00B406B5">
            <w:pPr>
              <w:spacing w:line="360" w:lineRule="auto"/>
              <w:ind w:left="80" w:right="99"/>
              <w:rPr>
                <w:sz w:val="24"/>
                <w:szCs w:val="24"/>
                <w:lang w:val="en-IN"/>
              </w:rPr>
            </w:pPr>
            <w:r w:rsidRPr="00755C77">
              <w:rPr>
                <w:sz w:val="24"/>
                <w:szCs w:val="24"/>
                <w:lang w:val="en-IN"/>
              </w:rPr>
              <w:t>----------------------------------------------------------------------------------------</w:t>
            </w:r>
          </w:p>
          <w:p w14:paraId="342A14AE" w14:textId="61F18C5C" w:rsidR="002A7AED" w:rsidRPr="00755C77" w:rsidRDefault="002A7AED" w:rsidP="00B406B5">
            <w:pPr>
              <w:spacing w:line="360" w:lineRule="auto"/>
              <w:ind w:left="80" w:right="99"/>
              <w:rPr>
                <w:sz w:val="24"/>
                <w:szCs w:val="24"/>
              </w:rPr>
            </w:pPr>
            <w:r w:rsidRPr="00755C77">
              <w:rPr>
                <w:sz w:val="24"/>
                <w:szCs w:val="24"/>
                <w:lang w:val="en-IN"/>
              </w:rPr>
              <w:t>Signature --------------------------------------------------------------------------</w:t>
            </w:r>
          </w:p>
        </w:tc>
      </w:tr>
    </w:tbl>
    <w:p w14:paraId="21CD44EB" w14:textId="77777777" w:rsidR="002A7AED" w:rsidRPr="00755C77" w:rsidRDefault="002A7AED" w:rsidP="009D481A">
      <w:pPr>
        <w:ind w:right="99"/>
      </w:pPr>
    </w:p>
    <w:p w14:paraId="6DAC2E97" w14:textId="77777777" w:rsidR="002A7AED" w:rsidRPr="00755C77" w:rsidRDefault="002A7AED" w:rsidP="009D481A">
      <w:pPr>
        <w:ind w:right="99"/>
      </w:pPr>
    </w:p>
    <w:tbl>
      <w:tblPr>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835"/>
        <w:gridCol w:w="4961"/>
        <w:gridCol w:w="3413"/>
      </w:tblGrid>
      <w:tr w:rsidR="00594A19" w:rsidRPr="00755C77" w14:paraId="6445380E" w14:textId="77777777" w:rsidTr="004B5C10">
        <w:trPr>
          <w:trHeight w:val="152"/>
        </w:trPr>
        <w:tc>
          <w:tcPr>
            <w:tcW w:w="9209" w:type="dxa"/>
            <w:gridSpan w:val="3"/>
          </w:tcPr>
          <w:p w14:paraId="6A5F4775" w14:textId="763F6DB6" w:rsidR="00594A19" w:rsidRPr="00755C77" w:rsidRDefault="00822CE5" w:rsidP="00285199">
            <w:pPr>
              <w:pStyle w:val="HChG"/>
              <w:tabs>
                <w:tab w:val="clear" w:pos="851"/>
              </w:tabs>
              <w:spacing w:before="0" w:after="120" w:line="240" w:lineRule="auto"/>
              <w:ind w:left="142" w:right="0" w:firstLine="0"/>
              <w:jc w:val="center"/>
              <w:rPr>
                <w:b w:val="0"/>
                <w:sz w:val="24"/>
                <w:szCs w:val="24"/>
              </w:rPr>
            </w:pPr>
            <w:r w:rsidRPr="00755C77">
              <w:rPr>
                <w:bCs/>
                <w:sz w:val="24"/>
                <w:szCs w:val="24"/>
              </w:rPr>
              <w:lastRenderedPageBreak/>
              <w:t>ANNEXURE</w:t>
            </w:r>
            <w:r w:rsidR="00EA2C7D" w:rsidRPr="00755C77">
              <w:rPr>
                <w:bCs/>
                <w:sz w:val="24"/>
                <w:szCs w:val="24"/>
              </w:rPr>
              <w:t xml:space="preserve"> III</w:t>
            </w:r>
          </w:p>
        </w:tc>
      </w:tr>
      <w:tr w:rsidR="00594A19" w:rsidRPr="00755C77" w14:paraId="489C4555" w14:textId="77777777" w:rsidTr="004B5C10">
        <w:trPr>
          <w:trHeight w:val="891"/>
        </w:trPr>
        <w:tc>
          <w:tcPr>
            <w:tcW w:w="9209" w:type="dxa"/>
            <w:gridSpan w:val="3"/>
          </w:tcPr>
          <w:p w14:paraId="7185D9B4" w14:textId="55257D2D" w:rsidR="00317A15" w:rsidRPr="00755C77" w:rsidRDefault="007E68D8" w:rsidP="004B5C10">
            <w:pPr>
              <w:pStyle w:val="HChG"/>
              <w:spacing w:before="0" w:after="0"/>
              <w:ind w:left="0" w:right="-6" w:firstLine="0"/>
              <w:jc w:val="center"/>
              <w:rPr>
                <w:sz w:val="24"/>
                <w:szCs w:val="24"/>
                <w:lang w:val="en-IN"/>
              </w:rPr>
            </w:pPr>
            <w:r w:rsidRPr="00755C77">
              <w:rPr>
                <w:bCs/>
                <w:sz w:val="24"/>
                <w:szCs w:val="24"/>
                <w:lang w:val="en-IN"/>
              </w:rPr>
              <w:t xml:space="preserve">INFORMATION TO BE SUBMITTED FOR </w:t>
            </w:r>
            <w:r w:rsidRPr="00755C77">
              <w:rPr>
                <w:sz w:val="24"/>
                <w:szCs w:val="24"/>
                <w:lang w:val="en-IN"/>
              </w:rPr>
              <w:t xml:space="preserve">COMPONENT OR </w:t>
            </w:r>
            <w:r w:rsidR="004B5C10" w:rsidRPr="00755C77">
              <w:rPr>
                <w:sz w:val="24"/>
                <w:szCs w:val="24"/>
                <w:lang w:val="en-IN"/>
              </w:rPr>
              <w:t>S</w:t>
            </w:r>
            <w:r w:rsidRPr="00755C77">
              <w:rPr>
                <w:sz w:val="24"/>
                <w:szCs w:val="24"/>
                <w:lang w:val="en-IN"/>
              </w:rPr>
              <w:t>EPARATE TECHNICAL UNIT TYPE APPROVAL OF AN ALARM SYSTEM</w:t>
            </w:r>
          </w:p>
          <w:p w14:paraId="4E846825" w14:textId="7D5CAC15" w:rsidR="00757702" w:rsidRPr="00755C77" w:rsidRDefault="005D53AF" w:rsidP="00285199">
            <w:pPr>
              <w:pStyle w:val="HChG"/>
              <w:tabs>
                <w:tab w:val="clear" w:pos="851"/>
              </w:tabs>
              <w:spacing w:before="0" w:after="120" w:line="240" w:lineRule="auto"/>
              <w:ind w:left="142" w:right="142" w:firstLine="0"/>
              <w:jc w:val="center"/>
              <w:rPr>
                <w:b w:val="0"/>
                <w:bCs/>
                <w:sz w:val="24"/>
                <w:szCs w:val="24"/>
                <w:lang w:val="en-IN"/>
              </w:rPr>
            </w:pPr>
            <w:r w:rsidRPr="00755C77">
              <w:rPr>
                <w:b w:val="0"/>
                <w:bCs/>
                <w:sz w:val="24"/>
                <w:szCs w:val="24"/>
                <w:lang w:val="en-IN"/>
              </w:rPr>
              <w:t xml:space="preserve">(See </w:t>
            </w:r>
            <w:r w:rsidR="00610420" w:rsidRPr="00755C77">
              <w:rPr>
                <w:b w:val="0"/>
                <w:bCs/>
                <w:sz w:val="24"/>
                <w:szCs w:val="24"/>
                <w:lang w:val="en-IN"/>
              </w:rPr>
              <w:t>3.0</w:t>
            </w:r>
            <w:r w:rsidR="00317A15" w:rsidRPr="00755C77">
              <w:rPr>
                <w:b w:val="0"/>
                <w:bCs/>
                <w:sz w:val="24"/>
                <w:szCs w:val="24"/>
                <w:lang w:val="en-IN"/>
              </w:rPr>
              <w:t>.</w:t>
            </w:r>
            <w:r w:rsidRPr="00755C77">
              <w:rPr>
                <w:b w:val="0"/>
                <w:bCs/>
                <w:sz w:val="24"/>
                <w:szCs w:val="24"/>
                <w:lang w:val="en-IN"/>
              </w:rPr>
              <w:t>)</w:t>
            </w:r>
          </w:p>
        </w:tc>
      </w:tr>
      <w:tr w:rsidR="00594A19" w:rsidRPr="00755C77" w14:paraId="1ABB4BEE" w14:textId="77777777" w:rsidTr="006448BD">
        <w:trPr>
          <w:trHeight w:val="85"/>
        </w:trPr>
        <w:tc>
          <w:tcPr>
            <w:tcW w:w="835" w:type="dxa"/>
          </w:tcPr>
          <w:p w14:paraId="2E1CAB51" w14:textId="77777777" w:rsidR="00594A19" w:rsidRPr="00755C77" w:rsidRDefault="008810B4" w:rsidP="004B5C10">
            <w:pPr>
              <w:pStyle w:val="HChG"/>
              <w:tabs>
                <w:tab w:val="clear" w:pos="851"/>
              </w:tabs>
              <w:spacing w:before="0" w:after="120" w:line="240" w:lineRule="auto"/>
              <w:ind w:left="142" w:right="142" w:firstLine="0"/>
              <w:rPr>
                <w:bCs/>
                <w:sz w:val="24"/>
                <w:szCs w:val="24"/>
              </w:rPr>
            </w:pPr>
            <w:r w:rsidRPr="00755C77">
              <w:rPr>
                <w:bCs/>
                <w:sz w:val="24"/>
                <w:szCs w:val="24"/>
              </w:rPr>
              <w:t>1</w:t>
            </w:r>
            <w:r w:rsidR="00C43408" w:rsidRPr="00755C77">
              <w:rPr>
                <w:bCs/>
                <w:sz w:val="24"/>
                <w:szCs w:val="24"/>
              </w:rPr>
              <w:t>.0</w:t>
            </w:r>
          </w:p>
        </w:tc>
        <w:tc>
          <w:tcPr>
            <w:tcW w:w="4961" w:type="dxa"/>
          </w:tcPr>
          <w:p w14:paraId="1CE5094F" w14:textId="688271DE" w:rsidR="00594A19" w:rsidRPr="00755C77" w:rsidRDefault="00883057" w:rsidP="004B5C10">
            <w:pPr>
              <w:pStyle w:val="HChG"/>
              <w:tabs>
                <w:tab w:val="clear" w:pos="851"/>
              </w:tabs>
              <w:spacing w:before="0" w:after="120" w:line="240" w:lineRule="auto"/>
              <w:ind w:left="142" w:right="142" w:firstLine="0"/>
              <w:rPr>
                <w:bCs/>
                <w:sz w:val="24"/>
                <w:szCs w:val="24"/>
              </w:rPr>
            </w:pPr>
            <w:r w:rsidRPr="00755C77">
              <w:rPr>
                <w:bCs/>
                <w:sz w:val="24"/>
                <w:szCs w:val="24"/>
                <w:lang w:val="en-IN"/>
              </w:rPr>
              <w:t>General</w:t>
            </w:r>
          </w:p>
        </w:tc>
        <w:tc>
          <w:tcPr>
            <w:tcW w:w="3413" w:type="dxa"/>
          </w:tcPr>
          <w:p w14:paraId="19A2EF19" w14:textId="77777777" w:rsidR="00594A19" w:rsidRPr="00755C77" w:rsidRDefault="00594A19" w:rsidP="004B5C10">
            <w:pPr>
              <w:pStyle w:val="HChG"/>
              <w:tabs>
                <w:tab w:val="clear" w:pos="851"/>
              </w:tabs>
              <w:spacing w:before="0" w:after="120" w:line="240" w:lineRule="auto"/>
              <w:ind w:left="142" w:right="142" w:firstLine="0"/>
              <w:jc w:val="center"/>
              <w:rPr>
                <w:sz w:val="24"/>
                <w:szCs w:val="24"/>
              </w:rPr>
            </w:pPr>
          </w:p>
        </w:tc>
      </w:tr>
      <w:tr w:rsidR="00B40643" w:rsidRPr="00755C77" w14:paraId="60FC23CF" w14:textId="77777777" w:rsidTr="00285199">
        <w:trPr>
          <w:trHeight w:hRule="exact" w:val="340"/>
        </w:trPr>
        <w:tc>
          <w:tcPr>
            <w:tcW w:w="835" w:type="dxa"/>
          </w:tcPr>
          <w:p w14:paraId="1E5CA5A1" w14:textId="77777777"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rPr>
              <w:t>1.1</w:t>
            </w:r>
          </w:p>
        </w:tc>
        <w:tc>
          <w:tcPr>
            <w:tcW w:w="8374" w:type="dxa"/>
            <w:gridSpan w:val="2"/>
          </w:tcPr>
          <w:p w14:paraId="4B60F0A1" w14:textId="630B24AD"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sz w:val="24"/>
                <w:szCs w:val="24"/>
                <w:lang w:val="en-IN"/>
              </w:rPr>
              <w:t>Make (trade name of manufacturer): ………………………………………………</w:t>
            </w:r>
          </w:p>
        </w:tc>
      </w:tr>
      <w:tr w:rsidR="00B40643" w:rsidRPr="00755C77" w14:paraId="5711782C" w14:textId="77777777" w:rsidTr="00285199">
        <w:trPr>
          <w:trHeight w:hRule="exact" w:val="340"/>
        </w:trPr>
        <w:tc>
          <w:tcPr>
            <w:tcW w:w="835" w:type="dxa"/>
          </w:tcPr>
          <w:p w14:paraId="43F69570" w14:textId="496C52C5"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lang w:eastAsia="ja-JP"/>
              </w:rPr>
              <w:t>1.2</w:t>
            </w:r>
          </w:p>
        </w:tc>
        <w:tc>
          <w:tcPr>
            <w:tcW w:w="8374" w:type="dxa"/>
            <w:gridSpan w:val="2"/>
          </w:tcPr>
          <w:p w14:paraId="70786D99" w14:textId="013500D7"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bCs/>
                <w:sz w:val="24"/>
                <w:szCs w:val="24"/>
                <w:lang w:val="en-IN"/>
              </w:rPr>
              <w:t>Type: ………………………………………………………………………………</w:t>
            </w:r>
          </w:p>
        </w:tc>
      </w:tr>
      <w:tr w:rsidR="00B40643" w:rsidRPr="00755C77" w14:paraId="4BFA2AD7" w14:textId="77777777" w:rsidTr="00285199">
        <w:trPr>
          <w:trHeight w:hRule="exact" w:val="340"/>
        </w:trPr>
        <w:tc>
          <w:tcPr>
            <w:tcW w:w="835" w:type="dxa"/>
          </w:tcPr>
          <w:p w14:paraId="543C17E9" w14:textId="21E32BD5"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rPr>
              <w:t>1.3</w:t>
            </w:r>
          </w:p>
        </w:tc>
        <w:tc>
          <w:tcPr>
            <w:tcW w:w="8374" w:type="dxa"/>
            <w:gridSpan w:val="2"/>
          </w:tcPr>
          <w:p w14:paraId="3B5BCDFD" w14:textId="3C9A0F89"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sz w:val="24"/>
                <w:szCs w:val="24"/>
                <w:lang w:val="en-IN"/>
              </w:rPr>
              <w:t>Serial Number: …………………………………………………………………….</w:t>
            </w:r>
          </w:p>
        </w:tc>
      </w:tr>
      <w:tr w:rsidR="00B40643" w:rsidRPr="00755C77" w14:paraId="1DE81643" w14:textId="77777777" w:rsidTr="00285199">
        <w:trPr>
          <w:trHeight w:hRule="exact" w:val="340"/>
        </w:trPr>
        <w:tc>
          <w:tcPr>
            <w:tcW w:w="835" w:type="dxa"/>
          </w:tcPr>
          <w:p w14:paraId="574A6254" w14:textId="5FD99A59"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rPr>
              <w:t>1.3.1</w:t>
            </w:r>
          </w:p>
        </w:tc>
        <w:tc>
          <w:tcPr>
            <w:tcW w:w="8374" w:type="dxa"/>
            <w:gridSpan w:val="2"/>
          </w:tcPr>
          <w:p w14:paraId="4F878AE3" w14:textId="6EF1E9DF"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sz w:val="24"/>
                <w:szCs w:val="24"/>
                <w:lang w:val="en-IN"/>
              </w:rPr>
              <w:t>Location of that marking: ………………………………………………………….</w:t>
            </w:r>
          </w:p>
        </w:tc>
      </w:tr>
      <w:tr w:rsidR="00B40643" w:rsidRPr="00755C77" w14:paraId="79B82F3B" w14:textId="77777777" w:rsidTr="00285199">
        <w:trPr>
          <w:trHeight w:hRule="exact" w:val="340"/>
        </w:trPr>
        <w:tc>
          <w:tcPr>
            <w:tcW w:w="835" w:type="dxa"/>
          </w:tcPr>
          <w:p w14:paraId="6BAABC1D" w14:textId="35CA968C"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rPr>
              <w:t>1.4</w:t>
            </w:r>
          </w:p>
        </w:tc>
        <w:tc>
          <w:tcPr>
            <w:tcW w:w="8374" w:type="dxa"/>
            <w:gridSpan w:val="2"/>
          </w:tcPr>
          <w:p w14:paraId="5A93F8AF" w14:textId="5B5F46C4"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sz w:val="24"/>
                <w:szCs w:val="24"/>
                <w:lang w:val="en-IN"/>
              </w:rPr>
              <w:t>Name and address of manufacturer: ……………………………………………….</w:t>
            </w:r>
          </w:p>
        </w:tc>
      </w:tr>
      <w:tr w:rsidR="00B40643" w:rsidRPr="00755C77" w14:paraId="4B9E8E31" w14:textId="77777777" w:rsidTr="00285199">
        <w:trPr>
          <w:trHeight w:hRule="exact" w:val="340"/>
        </w:trPr>
        <w:tc>
          <w:tcPr>
            <w:tcW w:w="835" w:type="dxa"/>
          </w:tcPr>
          <w:p w14:paraId="539B9E4D" w14:textId="3D185111" w:rsidR="00B40643" w:rsidRPr="00755C77" w:rsidRDefault="00B40643" w:rsidP="004B5C10">
            <w:pPr>
              <w:pStyle w:val="HChG"/>
              <w:tabs>
                <w:tab w:val="clear" w:pos="851"/>
              </w:tabs>
              <w:spacing w:before="0" w:after="120" w:line="240" w:lineRule="auto"/>
              <w:ind w:left="142" w:right="142" w:firstLine="0"/>
              <w:rPr>
                <w:b w:val="0"/>
                <w:color w:val="000000" w:themeColor="text1"/>
                <w:sz w:val="24"/>
                <w:szCs w:val="24"/>
              </w:rPr>
            </w:pPr>
            <w:r w:rsidRPr="00755C77">
              <w:rPr>
                <w:b w:val="0"/>
                <w:color w:val="000000" w:themeColor="text1"/>
                <w:sz w:val="24"/>
                <w:szCs w:val="24"/>
              </w:rPr>
              <w:t>1.5</w:t>
            </w:r>
          </w:p>
        </w:tc>
        <w:tc>
          <w:tcPr>
            <w:tcW w:w="8374" w:type="dxa"/>
            <w:gridSpan w:val="2"/>
          </w:tcPr>
          <w:p w14:paraId="002CA40F" w14:textId="28C8E5FB" w:rsidR="00B40643" w:rsidRPr="00755C77" w:rsidRDefault="00B40643" w:rsidP="00B40643">
            <w:pPr>
              <w:pStyle w:val="HChG"/>
              <w:tabs>
                <w:tab w:val="clear" w:pos="851"/>
              </w:tabs>
              <w:spacing w:before="0" w:after="120" w:line="240" w:lineRule="auto"/>
              <w:ind w:left="142" w:right="142" w:firstLine="0"/>
              <w:rPr>
                <w:color w:val="000000" w:themeColor="text1"/>
                <w:sz w:val="24"/>
                <w:szCs w:val="24"/>
              </w:rPr>
            </w:pPr>
            <w:r w:rsidRPr="00755C77">
              <w:rPr>
                <w:b w:val="0"/>
                <w:color w:val="000000" w:themeColor="text1"/>
                <w:sz w:val="24"/>
                <w:szCs w:val="24"/>
                <w:lang w:val="en-IN"/>
              </w:rPr>
              <w:t>Address(es) of assembly plant(s): …………………………………………………</w:t>
            </w:r>
          </w:p>
        </w:tc>
      </w:tr>
      <w:tr w:rsidR="0063327B" w:rsidRPr="00755C77" w14:paraId="32BA58F4" w14:textId="77777777" w:rsidTr="006448BD">
        <w:trPr>
          <w:trHeight w:val="287"/>
        </w:trPr>
        <w:tc>
          <w:tcPr>
            <w:tcW w:w="835" w:type="dxa"/>
          </w:tcPr>
          <w:p w14:paraId="69A21FD4" w14:textId="334FDA8B" w:rsidR="0063327B" w:rsidRPr="00755C77" w:rsidRDefault="00F47BC1" w:rsidP="004B5C10">
            <w:pPr>
              <w:pStyle w:val="HChG"/>
              <w:tabs>
                <w:tab w:val="clear" w:pos="851"/>
              </w:tabs>
              <w:spacing w:before="0" w:after="120" w:line="240" w:lineRule="auto"/>
              <w:ind w:left="142" w:right="142" w:firstLine="0"/>
              <w:rPr>
                <w:sz w:val="24"/>
                <w:szCs w:val="24"/>
              </w:rPr>
            </w:pPr>
            <w:r w:rsidRPr="00755C77">
              <w:rPr>
                <w:sz w:val="24"/>
                <w:szCs w:val="24"/>
                <w:lang w:val="en-IN"/>
              </w:rPr>
              <w:t>2.</w:t>
            </w:r>
          </w:p>
        </w:tc>
        <w:tc>
          <w:tcPr>
            <w:tcW w:w="4961" w:type="dxa"/>
          </w:tcPr>
          <w:p w14:paraId="0BABE741" w14:textId="202FE3CA" w:rsidR="0063327B" w:rsidRPr="00755C77" w:rsidRDefault="00F47BC1" w:rsidP="004B5C10">
            <w:pPr>
              <w:pStyle w:val="HChG"/>
              <w:tabs>
                <w:tab w:val="clear" w:pos="851"/>
              </w:tabs>
              <w:spacing w:before="0" w:after="120" w:line="240" w:lineRule="auto"/>
              <w:ind w:left="142" w:right="142" w:firstLine="0"/>
              <w:rPr>
                <w:sz w:val="24"/>
                <w:szCs w:val="24"/>
              </w:rPr>
            </w:pPr>
            <w:r w:rsidRPr="00755C77">
              <w:rPr>
                <w:sz w:val="24"/>
                <w:szCs w:val="24"/>
                <w:lang w:val="en-IN"/>
              </w:rPr>
              <w:t xml:space="preserve">Description of the </w:t>
            </w:r>
            <w:r w:rsidR="00F804C9" w:rsidRPr="00755C77">
              <w:rPr>
                <w:sz w:val="24"/>
                <w:szCs w:val="24"/>
                <w:lang w:val="en-IN"/>
              </w:rPr>
              <w:t>D</w:t>
            </w:r>
            <w:r w:rsidRPr="00755C77">
              <w:rPr>
                <w:sz w:val="24"/>
                <w:szCs w:val="24"/>
                <w:lang w:val="en-IN"/>
              </w:rPr>
              <w:t>evice</w:t>
            </w:r>
            <w:r w:rsidR="00B40643" w:rsidRPr="00755C77">
              <w:rPr>
                <w:sz w:val="24"/>
                <w:szCs w:val="24"/>
                <w:lang w:val="en-IN"/>
              </w:rPr>
              <w:t>:</w:t>
            </w:r>
          </w:p>
        </w:tc>
        <w:tc>
          <w:tcPr>
            <w:tcW w:w="3413" w:type="dxa"/>
          </w:tcPr>
          <w:p w14:paraId="5CD356EB" w14:textId="77777777" w:rsidR="0063327B" w:rsidRPr="00755C77" w:rsidRDefault="0063327B" w:rsidP="004B5C10">
            <w:pPr>
              <w:pStyle w:val="HChG"/>
              <w:tabs>
                <w:tab w:val="clear" w:pos="851"/>
              </w:tabs>
              <w:spacing w:before="0" w:after="120" w:line="240" w:lineRule="auto"/>
              <w:ind w:left="142" w:right="142" w:firstLine="0"/>
              <w:jc w:val="center"/>
              <w:rPr>
                <w:sz w:val="24"/>
                <w:szCs w:val="24"/>
              </w:rPr>
            </w:pPr>
          </w:p>
        </w:tc>
      </w:tr>
      <w:tr w:rsidR="004B5C10" w:rsidRPr="00755C77" w14:paraId="6FBB11C0" w14:textId="77777777" w:rsidTr="006448BD">
        <w:trPr>
          <w:trHeight w:val="85"/>
        </w:trPr>
        <w:tc>
          <w:tcPr>
            <w:tcW w:w="835" w:type="dxa"/>
          </w:tcPr>
          <w:p w14:paraId="31F34B7A" w14:textId="0A5C066D" w:rsidR="004B5C10" w:rsidRPr="00755C77" w:rsidRDefault="004B5C10"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2.1.</w:t>
            </w:r>
          </w:p>
        </w:tc>
        <w:tc>
          <w:tcPr>
            <w:tcW w:w="8374" w:type="dxa"/>
            <w:gridSpan w:val="2"/>
            <w:vAlign w:val="center"/>
          </w:tcPr>
          <w:p w14:paraId="5FF5B203" w14:textId="473A6F03" w:rsidR="004B5C10" w:rsidRPr="00755C77" w:rsidRDefault="004B5C10" w:rsidP="004B5C10">
            <w:pPr>
              <w:pStyle w:val="HChG"/>
              <w:tabs>
                <w:tab w:val="clear" w:pos="851"/>
              </w:tabs>
              <w:spacing w:before="0" w:after="120" w:line="240" w:lineRule="auto"/>
              <w:ind w:left="142" w:right="142" w:firstLine="0"/>
              <w:rPr>
                <w:sz w:val="24"/>
                <w:szCs w:val="24"/>
              </w:rPr>
            </w:pPr>
            <w:r w:rsidRPr="00755C77">
              <w:rPr>
                <w:b w:val="0"/>
                <w:sz w:val="24"/>
                <w:szCs w:val="24"/>
                <w:lang w:val="en-IN"/>
              </w:rPr>
              <w:t>A detailed description of the alarm system and of the vehicle parts related to the alarm system installed:</w:t>
            </w:r>
          </w:p>
        </w:tc>
      </w:tr>
      <w:tr w:rsidR="00B40643" w:rsidRPr="00755C77" w14:paraId="7B01B6F8" w14:textId="77777777" w:rsidTr="006448BD">
        <w:trPr>
          <w:trHeight w:val="287"/>
        </w:trPr>
        <w:tc>
          <w:tcPr>
            <w:tcW w:w="835" w:type="dxa"/>
          </w:tcPr>
          <w:p w14:paraId="76A4EBD5" w14:textId="49A2B6C6"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2.1.1.</w:t>
            </w:r>
          </w:p>
        </w:tc>
        <w:tc>
          <w:tcPr>
            <w:tcW w:w="8374" w:type="dxa"/>
            <w:gridSpan w:val="2"/>
          </w:tcPr>
          <w:p w14:paraId="60A026EA" w14:textId="1A93B59E"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sz w:val="24"/>
                <w:szCs w:val="24"/>
                <w:lang w:val="en-IN"/>
              </w:rPr>
              <w:t>A list of the main components comprising the alarm system: …………………….</w:t>
            </w:r>
          </w:p>
        </w:tc>
      </w:tr>
      <w:tr w:rsidR="00B40643" w:rsidRPr="00755C77" w14:paraId="664CE886" w14:textId="77777777" w:rsidTr="006448BD">
        <w:trPr>
          <w:trHeight w:val="359"/>
        </w:trPr>
        <w:tc>
          <w:tcPr>
            <w:tcW w:w="835" w:type="dxa"/>
          </w:tcPr>
          <w:p w14:paraId="0BD551BE" w14:textId="4F6A3596"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2.1.2.</w:t>
            </w:r>
          </w:p>
        </w:tc>
        <w:tc>
          <w:tcPr>
            <w:tcW w:w="8374" w:type="dxa"/>
            <w:gridSpan w:val="2"/>
          </w:tcPr>
          <w:p w14:paraId="4A096AA4" w14:textId="13C967F8"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sz w:val="24"/>
                <w:szCs w:val="24"/>
                <w:lang w:val="en-IN"/>
              </w:rPr>
              <w:t>The measures taken against false alarms: …………………………………………</w:t>
            </w:r>
          </w:p>
        </w:tc>
      </w:tr>
      <w:tr w:rsidR="00B40643" w:rsidRPr="00755C77" w14:paraId="628A6C1B" w14:textId="77777777" w:rsidTr="006448BD">
        <w:trPr>
          <w:trHeight w:val="270"/>
        </w:trPr>
        <w:tc>
          <w:tcPr>
            <w:tcW w:w="835" w:type="dxa"/>
          </w:tcPr>
          <w:p w14:paraId="2F813971" w14:textId="18DE7064"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2.2.</w:t>
            </w:r>
          </w:p>
        </w:tc>
        <w:tc>
          <w:tcPr>
            <w:tcW w:w="8374" w:type="dxa"/>
            <w:gridSpan w:val="2"/>
          </w:tcPr>
          <w:p w14:paraId="1A7DAE0A" w14:textId="760630DF"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sz w:val="24"/>
                <w:szCs w:val="24"/>
                <w:lang w:val="en-IN"/>
              </w:rPr>
              <w:t>Range of protection offered by the device: ……………………………………….</w:t>
            </w:r>
          </w:p>
        </w:tc>
      </w:tr>
      <w:tr w:rsidR="00B40643" w:rsidRPr="00755C77" w14:paraId="1E42E931" w14:textId="77777777" w:rsidTr="006448BD">
        <w:trPr>
          <w:trHeight w:val="287"/>
        </w:trPr>
        <w:tc>
          <w:tcPr>
            <w:tcW w:w="835" w:type="dxa"/>
          </w:tcPr>
          <w:p w14:paraId="736223AB" w14:textId="6F7506F0" w:rsidR="00B40643" w:rsidRPr="00755C77" w:rsidRDefault="00B40643"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2.3.</w:t>
            </w:r>
          </w:p>
        </w:tc>
        <w:tc>
          <w:tcPr>
            <w:tcW w:w="8374" w:type="dxa"/>
            <w:gridSpan w:val="2"/>
          </w:tcPr>
          <w:p w14:paraId="5AFFB155" w14:textId="643CE322" w:rsidR="00B40643" w:rsidRPr="00755C77" w:rsidRDefault="00B40643" w:rsidP="00B40643">
            <w:pPr>
              <w:pStyle w:val="HChG"/>
              <w:tabs>
                <w:tab w:val="clear" w:pos="851"/>
              </w:tabs>
              <w:spacing w:before="0" w:after="120" w:line="240" w:lineRule="auto"/>
              <w:ind w:left="142" w:right="142" w:firstLine="0"/>
              <w:rPr>
                <w:sz w:val="24"/>
                <w:szCs w:val="24"/>
              </w:rPr>
            </w:pPr>
            <w:r w:rsidRPr="00755C77">
              <w:rPr>
                <w:b w:val="0"/>
                <w:sz w:val="24"/>
                <w:szCs w:val="24"/>
                <w:lang w:val="en-IN"/>
              </w:rPr>
              <w:t>Method of setting/</w:t>
            </w:r>
            <w:proofErr w:type="spellStart"/>
            <w:r w:rsidRPr="00755C77">
              <w:rPr>
                <w:b w:val="0"/>
                <w:sz w:val="24"/>
                <w:szCs w:val="24"/>
                <w:lang w:val="en-IN"/>
              </w:rPr>
              <w:t>unsetting</w:t>
            </w:r>
            <w:proofErr w:type="spellEnd"/>
            <w:r w:rsidRPr="00755C77">
              <w:rPr>
                <w:b w:val="0"/>
                <w:sz w:val="24"/>
                <w:szCs w:val="24"/>
                <w:lang w:val="en-IN"/>
              </w:rPr>
              <w:t xml:space="preserve"> the device: …………………………………………...</w:t>
            </w:r>
          </w:p>
        </w:tc>
      </w:tr>
      <w:tr w:rsidR="006448BD" w:rsidRPr="00755C77" w14:paraId="356CA9EE" w14:textId="77777777" w:rsidTr="006448BD">
        <w:trPr>
          <w:trHeight w:val="270"/>
        </w:trPr>
        <w:tc>
          <w:tcPr>
            <w:tcW w:w="835" w:type="dxa"/>
          </w:tcPr>
          <w:p w14:paraId="07F8B214" w14:textId="5EF6BF44" w:rsidR="006448BD" w:rsidRPr="00755C77" w:rsidRDefault="006448BD"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2.4.</w:t>
            </w:r>
          </w:p>
        </w:tc>
        <w:tc>
          <w:tcPr>
            <w:tcW w:w="8374" w:type="dxa"/>
            <w:gridSpan w:val="2"/>
          </w:tcPr>
          <w:p w14:paraId="70CE4CFE" w14:textId="5CA80567" w:rsidR="006448BD" w:rsidRPr="00755C77" w:rsidRDefault="006448BD" w:rsidP="006448BD">
            <w:pPr>
              <w:pStyle w:val="HChG"/>
              <w:tabs>
                <w:tab w:val="clear" w:pos="851"/>
              </w:tabs>
              <w:spacing w:before="0" w:after="120" w:line="240" w:lineRule="auto"/>
              <w:ind w:left="142" w:right="142" w:firstLine="0"/>
              <w:rPr>
                <w:sz w:val="24"/>
                <w:szCs w:val="24"/>
              </w:rPr>
            </w:pPr>
            <w:r w:rsidRPr="00755C77">
              <w:rPr>
                <w:b w:val="0"/>
                <w:sz w:val="24"/>
                <w:szCs w:val="24"/>
                <w:lang w:val="en-IN"/>
              </w:rPr>
              <w:t>Number of effective interchangeable codes, if applicable: ……………………….</w:t>
            </w:r>
          </w:p>
        </w:tc>
      </w:tr>
      <w:tr w:rsidR="006448BD" w:rsidRPr="00755C77" w14:paraId="55A1EA08" w14:textId="77777777" w:rsidTr="006448BD">
        <w:trPr>
          <w:trHeight w:val="287"/>
        </w:trPr>
        <w:tc>
          <w:tcPr>
            <w:tcW w:w="835" w:type="dxa"/>
          </w:tcPr>
          <w:p w14:paraId="24BFDA77" w14:textId="21BF6981" w:rsidR="006448BD" w:rsidRPr="00755C77" w:rsidRDefault="006448BD"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2.5.</w:t>
            </w:r>
          </w:p>
        </w:tc>
        <w:tc>
          <w:tcPr>
            <w:tcW w:w="8374" w:type="dxa"/>
            <w:gridSpan w:val="2"/>
          </w:tcPr>
          <w:p w14:paraId="26BDACFB" w14:textId="366CADA1" w:rsidR="006448BD" w:rsidRPr="00755C77" w:rsidRDefault="006448BD" w:rsidP="006448BD">
            <w:pPr>
              <w:pStyle w:val="HChG"/>
              <w:tabs>
                <w:tab w:val="clear" w:pos="851"/>
              </w:tabs>
              <w:spacing w:before="0" w:after="120" w:line="240" w:lineRule="auto"/>
              <w:ind w:left="142" w:right="142" w:firstLine="0"/>
              <w:rPr>
                <w:sz w:val="24"/>
                <w:szCs w:val="24"/>
              </w:rPr>
            </w:pPr>
            <w:r w:rsidRPr="00755C77">
              <w:rPr>
                <w:b w:val="0"/>
                <w:sz w:val="24"/>
                <w:szCs w:val="24"/>
                <w:lang w:val="en-IN"/>
              </w:rPr>
              <w:t>List of main components comprising the device and, if applicable, their reference marks: …………………………………………………………………………</w:t>
            </w:r>
            <w:proofErr w:type="gramStart"/>
            <w:r w:rsidRPr="00755C77">
              <w:rPr>
                <w:b w:val="0"/>
                <w:sz w:val="24"/>
                <w:szCs w:val="24"/>
                <w:lang w:val="en-IN"/>
              </w:rPr>
              <w:t>…..</w:t>
            </w:r>
            <w:proofErr w:type="gramEnd"/>
          </w:p>
        </w:tc>
      </w:tr>
      <w:tr w:rsidR="00EE1F95" w:rsidRPr="00755C77" w14:paraId="0AAE2C52" w14:textId="77777777" w:rsidTr="006448BD">
        <w:trPr>
          <w:trHeight w:val="270"/>
        </w:trPr>
        <w:tc>
          <w:tcPr>
            <w:tcW w:w="835" w:type="dxa"/>
            <w:tcBorders>
              <w:bottom w:val="single" w:sz="4" w:space="0" w:color="BFBFBF" w:themeColor="background1" w:themeShade="BF"/>
            </w:tcBorders>
          </w:tcPr>
          <w:p w14:paraId="3F9C0E5F" w14:textId="10487941" w:rsidR="00EE1F95" w:rsidRPr="00755C77" w:rsidRDefault="00F47BC1" w:rsidP="004B5C10">
            <w:pPr>
              <w:pStyle w:val="HChG"/>
              <w:tabs>
                <w:tab w:val="clear" w:pos="851"/>
              </w:tabs>
              <w:spacing w:before="0" w:after="120" w:line="240" w:lineRule="auto"/>
              <w:ind w:left="142" w:right="142" w:firstLine="0"/>
              <w:rPr>
                <w:sz w:val="24"/>
                <w:szCs w:val="24"/>
              </w:rPr>
            </w:pPr>
            <w:r w:rsidRPr="00755C77">
              <w:rPr>
                <w:sz w:val="24"/>
                <w:szCs w:val="24"/>
                <w:lang w:val="en-IN"/>
              </w:rPr>
              <w:t>3.</w:t>
            </w:r>
          </w:p>
        </w:tc>
        <w:tc>
          <w:tcPr>
            <w:tcW w:w="4961" w:type="dxa"/>
            <w:tcBorders>
              <w:bottom w:val="single" w:sz="4" w:space="0" w:color="BFBFBF" w:themeColor="background1" w:themeShade="BF"/>
            </w:tcBorders>
          </w:tcPr>
          <w:p w14:paraId="60E027B4" w14:textId="16773C84" w:rsidR="00EE1F95" w:rsidRPr="00755C77" w:rsidRDefault="00F47BC1" w:rsidP="004B5C10">
            <w:pPr>
              <w:pStyle w:val="HChG"/>
              <w:tabs>
                <w:tab w:val="clear" w:pos="851"/>
              </w:tabs>
              <w:spacing w:before="0" w:after="120" w:line="240" w:lineRule="auto"/>
              <w:ind w:left="142" w:right="142" w:firstLine="0"/>
              <w:rPr>
                <w:sz w:val="24"/>
                <w:szCs w:val="24"/>
              </w:rPr>
            </w:pPr>
            <w:r w:rsidRPr="00755C77">
              <w:rPr>
                <w:sz w:val="24"/>
                <w:szCs w:val="24"/>
                <w:lang w:val="en-IN"/>
              </w:rPr>
              <w:t>Drawings</w:t>
            </w:r>
          </w:p>
        </w:tc>
        <w:tc>
          <w:tcPr>
            <w:tcW w:w="3413" w:type="dxa"/>
            <w:tcBorders>
              <w:bottom w:val="single" w:sz="4" w:space="0" w:color="BFBFBF" w:themeColor="background1" w:themeShade="BF"/>
            </w:tcBorders>
          </w:tcPr>
          <w:p w14:paraId="12601263" w14:textId="77777777" w:rsidR="00EE1F95" w:rsidRPr="00755C77" w:rsidRDefault="00EE1F95" w:rsidP="004B5C10">
            <w:pPr>
              <w:pStyle w:val="HChG"/>
              <w:tabs>
                <w:tab w:val="clear" w:pos="851"/>
              </w:tabs>
              <w:spacing w:before="0" w:after="120" w:line="240" w:lineRule="auto"/>
              <w:ind w:left="142" w:right="142" w:firstLine="0"/>
              <w:jc w:val="center"/>
              <w:rPr>
                <w:sz w:val="24"/>
                <w:szCs w:val="24"/>
              </w:rPr>
            </w:pPr>
          </w:p>
        </w:tc>
      </w:tr>
      <w:tr w:rsidR="006448BD" w:rsidRPr="00755C77" w14:paraId="397BF376" w14:textId="77777777" w:rsidTr="006448BD">
        <w:trPr>
          <w:trHeight w:val="395"/>
        </w:trPr>
        <w:tc>
          <w:tcPr>
            <w:tcW w:w="835" w:type="dxa"/>
            <w:tcBorders>
              <w:bottom w:val="single" w:sz="4" w:space="0" w:color="auto"/>
            </w:tcBorders>
          </w:tcPr>
          <w:p w14:paraId="56E6FCC9" w14:textId="62BA9DE4" w:rsidR="006448BD" w:rsidRPr="00755C77" w:rsidRDefault="006448BD"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3.1.</w:t>
            </w:r>
          </w:p>
        </w:tc>
        <w:tc>
          <w:tcPr>
            <w:tcW w:w="8374" w:type="dxa"/>
            <w:gridSpan w:val="2"/>
            <w:tcBorders>
              <w:bottom w:val="single" w:sz="4" w:space="0" w:color="auto"/>
            </w:tcBorders>
          </w:tcPr>
          <w:p w14:paraId="23DEE821" w14:textId="67B70A93" w:rsidR="006448BD" w:rsidRPr="00755C77" w:rsidRDefault="006448BD" w:rsidP="006448BD">
            <w:pPr>
              <w:pStyle w:val="HChG"/>
              <w:tabs>
                <w:tab w:val="clear" w:pos="851"/>
              </w:tabs>
              <w:spacing w:before="0" w:after="120" w:line="240" w:lineRule="auto"/>
              <w:ind w:left="142" w:right="142" w:firstLine="0"/>
              <w:rPr>
                <w:sz w:val="24"/>
                <w:szCs w:val="24"/>
              </w:rPr>
            </w:pPr>
            <w:r w:rsidRPr="00755C77">
              <w:rPr>
                <w:b w:val="0"/>
                <w:sz w:val="24"/>
                <w:szCs w:val="24"/>
                <w:lang w:val="en-IN"/>
              </w:rPr>
              <w:t>Drawings of the main components of the device: …………………………………</w:t>
            </w:r>
          </w:p>
        </w:tc>
      </w:tr>
      <w:tr w:rsidR="00180529" w:rsidRPr="00755C77" w14:paraId="5EED0A99" w14:textId="77777777" w:rsidTr="006448BD">
        <w:trPr>
          <w:trHeight w:val="395"/>
        </w:trPr>
        <w:tc>
          <w:tcPr>
            <w:tcW w:w="835" w:type="dxa"/>
            <w:tcBorders>
              <w:bottom w:val="single" w:sz="4" w:space="0" w:color="auto"/>
            </w:tcBorders>
          </w:tcPr>
          <w:p w14:paraId="34D668B9" w14:textId="50D85521" w:rsidR="00180529" w:rsidRPr="00755C77" w:rsidRDefault="00180529" w:rsidP="004B5C10">
            <w:pPr>
              <w:pStyle w:val="HChG"/>
              <w:tabs>
                <w:tab w:val="clear" w:pos="851"/>
              </w:tabs>
              <w:spacing w:before="0" w:after="120" w:line="240" w:lineRule="auto"/>
              <w:ind w:left="142" w:right="142" w:firstLine="0"/>
              <w:rPr>
                <w:b w:val="0"/>
                <w:sz w:val="24"/>
                <w:szCs w:val="24"/>
                <w:lang w:val="en-IN"/>
              </w:rPr>
            </w:pPr>
            <w:r w:rsidRPr="00755C77">
              <w:rPr>
                <w:sz w:val="24"/>
                <w:szCs w:val="24"/>
                <w:lang w:val="en-IN"/>
              </w:rPr>
              <w:t>4.</w:t>
            </w:r>
          </w:p>
        </w:tc>
        <w:tc>
          <w:tcPr>
            <w:tcW w:w="4961" w:type="dxa"/>
            <w:tcBorders>
              <w:bottom w:val="single" w:sz="4" w:space="0" w:color="auto"/>
            </w:tcBorders>
          </w:tcPr>
          <w:p w14:paraId="207C46F8" w14:textId="1646ABEE" w:rsidR="00180529" w:rsidRPr="00755C77" w:rsidRDefault="00180529" w:rsidP="004B5C10">
            <w:pPr>
              <w:pStyle w:val="HChG"/>
              <w:tabs>
                <w:tab w:val="clear" w:pos="851"/>
              </w:tabs>
              <w:spacing w:before="0" w:after="120" w:line="240" w:lineRule="auto"/>
              <w:ind w:left="142" w:right="142" w:firstLine="0"/>
              <w:rPr>
                <w:b w:val="0"/>
                <w:sz w:val="24"/>
                <w:szCs w:val="24"/>
                <w:lang w:val="en-IN"/>
              </w:rPr>
            </w:pPr>
            <w:r w:rsidRPr="00755C77">
              <w:rPr>
                <w:sz w:val="24"/>
                <w:szCs w:val="24"/>
                <w:lang w:val="en-IN"/>
              </w:rPr>
              <w:t>Instructions</w:t>
            </w:r>
          </w:p>
        </w:tc>
        <w:tc>
          <w:tcPr>
            <w:tcW w:w="3413" w:type="dxa"/>
            <w:tcBorders>
              <w:bottom w:val="single" w:sz="4" w:space="0" w:color="auto"/>
            </w:tcBorders>
          </w:tcPr>
          <w:p w14:paraId="5ABB4FB0" w14:textId="77777777" w:rsidR="00180529" w:rsidRPr="00755C77" w:rsidRDefault="00180529" w:rsidP="004B5C10">
            <w:pPr>
              <w:pStyle w:val="HChG"/>
              <w:tabs>
                <w:tab w:val="clear" w:pos="851"/>
              </w:tabs>
              <w:spacing w:before="0" w:after="120" w:line="240" w:lineRule="auto"/>
              <w:ind w:left="142" w:right="142" w:firstLine="0"/>
              <w:jc w:val="center"/>
              <w:rPr>
                <w:sz w:val="24"/>
                <w:szCs w:val="24"/>
              </w:rPr>
            </w:pPr>
          </w:p>
        </w:tc>
      </w:tr>
      <w:tr w:rsidR="006448BD" w:rsidRPr="00755C77" w14:paraId="53B64A21" w14:textId="77777777" w:rsidTr="006448BD">
        <w:trPr>
          <w:trHeight w:val="395"/>
        </w:trPr>
        <w:tc>
          <w:tcPr>
            <w:tcW w:w="835" w:type="dxa"/>
            <w:tcBorders>
              <w:bottom w:val="single" w:sz="4" w:space="0" w:color="auto"/>
            </w:tcBorders>
          </w:tcPr>
          <w:p w14:paraId="65F81A0B" w14:textId="303E943E" w:rsidR="006448BD" w:rsidRPr="00755C77" w:rsidRDefault="006448BD" w:rsidP="004B5C10">
            <w:pPr>
              <w:pStyle w:val="HChG"/>
              <w:tabs>
                <w:tab w:val="clear" w:pos="851"/>
              </w:tabs>
              <w:spacing w:before="0" w:after="120" w:line="240" w:lineRule="auto"/>
              <w:ind w:left="142" w:right="142" w:firstLine="0"/>
              <w:rPr>
                <w:b w:val="0"/>
                <w:sz w:val="24"/>
                <w:szCs w:val="24"/>
                <w:lang w:val="en-IN"/>
              </w:rPr>
            </w:pPr>
            <w:r w:rsidRPr="00755C77">
              <w:rPr>
                <w:b w:val="0"/>
                <w:sz w:val="24"/>
                <w:szCs w:val="24"/>
                <w:lang w:val="en-IN"/>
              </w:rPr>
              <w:t>4.1.</w:t>
            </w:r>
          </w:p>
        </w:tc>
        <w:tc>
          <w:tcPr>
            <w:tcW w:w="8374" w:type="dxa"/>
            <w:gridSpan w:val="2"/>
            <w:tcBorders>
              <w:bottom w:val="single" w:sz="4" w:space="0" w:color="auto"/>
            </w:tcBorders>
          </w:tcPr>
          <w:p w14:paraId="3BCA1C8E" w14:textId="59359562" w:rsidR="006448BD" w:rsidRPr="00755C77" w:rsidRDefault="006448BD" w:rsidP="006448BD">
            <w:pPr>
              <w:pStyle w:val="HChG"/>
              <w:tabs>
                <w:tab w:val="clear" w:pos="851"/>
              </w:tabs>
              <w:spacing w:before="0" w:after="120" w:line="240" w:lineRule="auto"/>
              <w:ind w:left="142" w:right="142" w:firstLine="0"/>
              <w:rPr>
                <w:sz w:val="24"/>
                <w:szCs w:val="24"/>
              </w:rPr>
            </w:pPr>
            <w:r w:rsidRPr="00755C77">
              <w:rPr>
                <w:b w:val="0"/>
                <w:sz w:val="24"/>
                <w:szCs w:val="24"/>
                <w:lang w:val="en-IN"/>
              </w:rPr>
              <w:t>List of vehicles to which the device is intended to be fitted: ……………………...</w:t>
            </w:r>
          </w:p>
        </w:tc>
      </w:tr>
      <w:tr w:rsidR="006448BD" w:rsidRPr="00755C77" w14:paraId="5A8D7E31" w14:textId="77777777" w:rsidTr="006448BD">
        <w:trPr>
          <w:trHeight w:val="485"/>
        </w:trPr>
        <w:tc>
          <w:tcPr>
            <w:tcW w:w="835" w:type="dxa"/>
          </w:tcPr>
          <w:p w14:paraId="62937622" w14:textId="3D762444" w:rsidR="006448BD" w:rsidRPr="00755C77" w:rsidRDefault="006448BD"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4.2.</w:t>
            </w:r>
          </w:p>
        </w:tc>
        <w:tc>
          <w:tcPr>
            <w:tcW w:w="8374" w:type="dxa"/>
            <w:gridSpan w:val="2"/>
          </w:tcPr>
          <w:p w14:paraId="6DC5DBC8" w14:textId="15087094" w:rsidR="006448BD" w:rsidRPr="00755C77" w:rsidRDefault="006448BD" w:rsidP="006448BD">
            <w:pPr>
              <w:pStyle w:val="HChG"/>
              <w:tabs>
                <w:tab w:val="clear" w:pos="851"/>
              </w:tabs>
              <w:spacing w:before="0" w:after="120" w:line="240" w:lineRule="auto"/>
              <w:ind w:left="142" w:right="142" w:firstLine="0"/>
              <w:rPr>
                <w:sz w:val="24"/>
                <w:szCs w:val="24"/>
              </w:rPr>
            </w:pPr>
            <w:r w:rsidRPr="00755C77">
              <w:rPr>
                <w:b w:val="0"/>
                <w:sz w:val="24"/>
                <w:szCs w:val="24"/>
                <w:lang w:val="en-IN"/>
              </w:rPr>
              <w:t>Description of the method of installation illustrated by photographs and/or drawings: …………………………………………………………………………….</w:t>
            </w:r>
          </w:p>
        </w:tc>
      </w:tr>
      <w:tr w:rsidR="006448BD" w:rsidRPr="00755C77" w14:paraId="3895E29C" w14:textId="77777777" w:rsidTr="006448BD">
        <w:trPr>
          <w:trHeight w:val="85"/>
        </w:trPr>
        <w:tc>
          <w:tcPr>
            <w:tcW w:w="835" w:type="dxa"/>
          </w:tcPr>
          <w:p w14:paraId="012F056E" w14:textId="681D7E0A" w:rsidR="006448BD" w:rsidRPr="00755C77" w:rsidRDefault="006448BD"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4.3.</w:t>
            </w:r>
          </w:p>
        </w:tc>
        <w:tc>
          <w:tcPr>
            <w:tcW w:w="8374" w:type="dxa"/>
            <w:gridSpan w:val="2"/>
          </w:tcPr>
          <w:p w14:paraId="2A812C86" w14:textId="267F4823" w:rsidR="006448BD" w:rsidRPr="00755C77" w:rsidRDefault="006448BD" w:rsidP="006448BD">
            <w:pPr>
              <w:pStyle w:val="HChG"/>
              <w:tabs>
                <w:tab w:val="clear" w:pos="851"/>
              </w:tabs>
              <w:spacing w:before="0" w:after="120" w:line="240" w:lineRule="auto"/>
              <w:ind w:left="142" w:right="142" w:firstLine="0"/>
              <w:rPr>
                <w:sz w:val="24"/>
                <w:szCs w:val="24"/>
              </w:rPr>
            </w:pPr>
            <w:r w:rsidRPr="00755C77">
              <w:rPr>
                <w:b w:val="0"/>
                <w:sz w:val="24"/>
                <w:szCs w:val="24"/>
                <w:lang w:val="en-IN"/>
              </w:rPr>
              <w:t>Instructions for use: ………………………………………………………………....</w:t>
            </w:r>
          </w:p>
        </w:tc>
      </w:tr>
      <w:tr w:rsidR="006448BD" w:rsidRPr="00755C77" w14:paraId="42065F4C" w14:textId="77777777" w:rsidTr="006448BD">
        <w:trPr>
          <w:trHeight w:val="270"/>
        </w:trPr>
        <w:tc>
          <w:tcPr>
            <w:tcW w:w="835" w:type="dxa"/>
          </w:tcPr>
          <w:p w14:paraId="692351A0" w14:textId="68767D98" w:rsidR="006448BD" w:rsidRPr="00755C77" w:rsidRDefault="006448BD" w:rsidP="004B5C10">
            <w:pPr>
              <w:pStyle w:val="HChG"/>
              <w:tabs>
                <w:tab w:val="clear" w:pos="851"/>
              </w:tabs>
              <w:spacing w:before="0" w:after="120" w:line="240" w:lineRule="auto"/>
              <w:ind w:left="142" w:right="142" w:firstLine="0"/>
              <w:rPr>
                <w:b w:val="0"/>
                <w:sz w:val="24"/>
                <w:szCs w:val="24"/>
              </w:rPr>
            </w:pPr>
            <w:r w:rsidRPr="00755C77">
              <w:rPr>
                <w:b w:val="0"/>
                <w:sz w:val="24"/>
                <w:szCs w:val="24"/>
                <w:lang w:val="en-IN"/>
              </w:rPr>
              <w:t>4.4.</w:t>
            </w:r>
          </w:p>
        </w:tc>
        <w:tc>
          <w:tcPr>
            <w:tcW w:w="8374" w:type="dxa"/>
            <w:gridSpan w:val="2"/>
          </w:tcPr>
          <w:p w14:paraId="7F1E21DF" w14:textId="2075FFC0" w:rsidR="006448BD" w:rsidRPr="00755C77" w:rsidRDefault="006448BD" w:rsidP="006448BD">
            <w:pPr>
              <w:pStyle w:val="HChG"/>
              <w:tabs>
                <w:tab w:val="clear" w:pos="851"/>
              </w:tabs>
              <w:spacing w:before="0" w:after="120" w:line="240" w:lineRule="auto"/>
              <w:ind w:left="142" w:right="142" w:firstLine="0"/>
              <w:rPr>
                <w:sz w:val="24"/>
                <w:szCs w:val="24"/>
              </w:rPr>
            </w:pPr>
            <w:r w:rsidRPr="00755C77">
              <w:rPr>
                <w:b w:val="0"/>
                <w:sz w:val="24"/>
                <w:szCs w:val="24"/>
                <w:lang w:val="en-IN"/>
              </w:rPr>
              <w:t>Instructions for maintenance, if any: ………………………………………</w:t>
            </w:r>
            <w:proofErr w:type="gramStart"/>
            <w:r w:rsidRPr="00755C77">
              <w:rPr>
                <w:b w:val="0"/>
                <w:sz w:val="24"/>
                <w:szCs w:val="24"/>
                <w:lang w:val="en-IN"/>
              </w:rPr>
              <w:t>.....</w:t>
            </w:r>
            <w:proofErr w:type="gramEnd"/>
            <w:r w:rsidRPr="00755C77">
              <w:rPr>
                <w:b w:val="0"/>
                <w:sz w:val="24"/>
                <w:szCs w:val="24"/>
                <w:lang w:val="en-IN"/>
              </w:rPr>
              <w:t>……</w:t>
            </w:r>
          </w:p>
        </w:tc>
      </w:tr>
      <w:tr w:rsidR="004B5C10" w:rsidRPr="00755C77" w14:paraId="37185DC3" w14:textId="77777777" w:rsidTr="006448BD">
        <w:trPr>
          <w:trHeight w:val="270"/>
        </w:trPr>
        <w:tc>
          <w:tcPr>
            <w:tcW w:w="835" w:type="dxa"/>
          </w:tcPr>
          <w:p w14:paraId="7EE31570" w14:textId="39930E66" w:rsidR="004B5C10" w:rsidRPr="00755C77" w:rsidRDefault="004B5C10" w:rsidP="004B5C10">
            <w:pPr>
              <w:pStyle w:val="HChG"/>
              <w:tabs>
                <w:tab w:val="clear" w:pos="851"/>
              </w:tabs>
              <w:spacing w:before="0" w:after="120" w:line="240" w:lineRule="auto"/>
              <w:ind w:left="142" w:right="142" w:firstLine="0"/>
              <w:rPr>
                <w:b w:val="0"/>
                <w:sz w:val="24"/>
                <w:szCs w:val="24"/>
                <w:lang w:val="en-IN"/>
              </w:rPr>
            </w:pPr>
            <w:r w:rsidRPr="00755C77">
              <w:rPr>
                <w:b w:val="0"/>
                <w:sz w:val="24"/>
                <w:szCs w:val="24"/>
                <w:lang w:val="en-IN"/>
              </w:rPr>
              <w:t>4.5.</w:t>
            </w:r>
          </w:p>
        </w:tc>
        <w:tc>
          <w:tcPr>
            <w:tcW w:w="8374" w:type="dxa"/>
            <w:gridSpan w:val="2"/>
          </w:tcPr>
          <w:p w14:paraId="5335194C" w14:textId="28671332" w:rsidR="004B5C10" w:rsidRPr="00755C77" w:rsidRDefault="004B5C10" w:rsidP="00285199">
            <w:pPr>
              <w:pStyle w:val="HChG"/>
              <w:tabs>
                <w:tab w:val="clear" w:pos="851"/>
              </w:tabs>
              <w:spacing w:before="0" w:after="120" w:line="240" w:lineRule="auto"/>
              <w:ind w:left="113" w:right="113" w:firstLine="0"/>
              <w:rPr>
                <w:sz w:val="24"/>
                <w:szCs w:val="24"/>
              </w:rPr>
            </w:pPr>
            <w:r w:rsidRPr="00755C77">
              <w:rPr>
                <w:b w:val="0"/>
                <w:sz w:val="24"/>
                <w:szCs w:val="24"/>
                <w:lang w:val="en-IN"/>
              </w:rPr>
              <w:t xml:space="preserve">List of paragraphs of this </w:t>
            </w:r>
            <w:r w:rsidRPr="00755C77">
              <w:rPr>
                <w:b w:val="0"/>
                <w:sz w:val="24"/>
                <w:szCs w:val="24"/>
              </w:rPr>
              <w:t>s</w:t>
            </w:r>
            <w:r w:rsidRPr="00755C77">
              <w:rPr>
                <w:b w:val="0"/>
                <w:bCs/>
                <w:sz w:val="24"/>
                <w:szCs w:val="24"/>
                <w:lang w:eastAsia="ja-JP"/>
              </w:rPr>
              <w:t xml:space="preserve">tandard </w:t>
            </w:r>
            <w:r w:rsidRPr="00755C77">
              <w:rPr>
                <w:b w:val="0"/>
                <w:sz w:val="24"/>
                <w:szCs w:val="24"/>
                <w:lang w:val="en-IN"/>
              </w:rPr>
              <w:t>which do not apply by virtue of the installation conditions for a VAS, which is to be installed in specified places in specified vehicles.</w:t>
            </w:r>
          </w:p>
        </w:tc>
      </w:tr>
    </w:tbl>
    <w:p w14:paraId="73197256" w14:textId="77777777" w:rsidR="00285199" w:rsidRPr="00755C77" w:rsidRDefault="00285199">
      <w:r w:rsidRPr="00755C77">
        <w:rPr>
          <w:b/>
        </w:rPr>
        <w:br w:type="page"/>
      </w:r>
    </w:p>
    <w:p w14:paraId="00B40367" w14:textId="412203EB" w:rsidR="004B5C10" w:rsidRPr="00755C77" w:rsidRDefault="004B5C10"/>
    <w:tbl>
      <w:tblPr>
        <w:tblW w:w="86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987"/>
        <w:gridCol w:w="7658"/>
      </w:tblGrid>
      <w:tr w:rsidR="007B74A0" w:rsidRPr="00755C77" w14:paraId="5C0A0ABD" w14:textId="77777777" w:rsidTr="00E72C95">
        <w:trPr>
          <w:trHeight w:val="347"/>
        </w:trPr>
        <w:tc>
          <w:tcPr>
            <w:tcW w:w="8645" w:type="dxa"/>
            <w:gridSpan w:val="2"/>
            <w:tcBorders>
              <w:top w:val="single" w:sz="4" w:space="0" w:color="auto"/>
              <w:left w:val="single" w:sz="4" w:space="0" w:color="auto"/>
              <w:bottom w:val="single" w:sz="4" w:space="0" w:color="auto"/>
              <w:right w:val="single" w:sz="4" w:space="0" w:color="auto"/>
            </w:tcBorders>
          </w:tcPr>
          <w:p w14:paraId="5718588D" w14:textId="1D3D9B4A" w:rsidR="007B74A0" w:rsidRPr="00755C77" w:rsidRDefault="00EA5F2C" w:rsidP="009D481A">
            <w:pPr>
              <w:pStyle w:val="HChG"/>
              <w:tabs>
                <w:tab w:val="clear" w:pos="851"/>
              </w:tabs>
              <w:spacing w:before="0" w:line="240" w:lineRule="auto"/>
              <w:ind w:left="144" w:right="0" w:firstLine="0"/>
              <w:jc w:val="center"/>
              <w:rPr>
                <w:sz w:val="24"/>
                <w:szCs w:val="24"/>
                <w:lang w:eastAsia="ja-JP"/>
              </w:rPr>
            </w:pPr>
            <w:r w:rsidRPr="00755C77">
              <w:rPr>
                <w:noProof/>
                <w:lang w:bidi="hi-IN"/>
              </w:rPr>
              <mc:AlternateContent>
                <mc:Choice Requires="wps">
                  <w:drawing>
                    <wp:anchor distT="0" distB="0" distL="114300" distR="114300" simplePos="0" relativeHeight="251648512" behindDoc="0" locked="0" layoutInCell="1" allowOverlap="1" wp14:anchorId="05212A3E" wp14:editId="645E42FF">
                      <wp:simplePos x="0" y="0"/>
                      <wp:positionH relativeFrom="column">
                        <wp:posOffset>-5038090</wp:posOffset>
                      </wp:positionH>
                      <wp:positionV relativeFrom="paragraph">
                        <wp:posOffset>5078730</wp:posOffset>
                      </wp:positionV>
                      <wp:extent cx="683260" cy="469900"/>
                      <wp:effectExtent l="0" t="0" r="0" b="0"/>
                      <wp:wrapNone/>
                      <wp:docPr id="22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0E39B" w14:textId="77777777" w:rsidR="00430CAD" w:rsidRDefault="00430CAD">
                                  <w:pPr>
                                    <w:rPr>
                                      <w:sz w:val="18"/>
                                      <w:szCs w:val="18"/>
                                      <w:lang w:val="fr-CH"/>
                                    </w:rPr>
                                  </w:pPr>
                                  <w:r w:rsidRPr="00674E60">
                                    <w:rPr>
                                      <w:sz w:val="18"/>
                                      <w:szCs w:val="18"/>
                                      <w:lang w:val="fr-CH"/>
                                    </w:rPr>
                                    <w:t>R4 = 0.05</w:t>
                                  </w:r>
                                </w:p>
                                <w:p w14:paraId="7CD88FA4" w14:textId="77777777" w:rsidR="00430CAD" w:rsidRPr="00674E60" w:rsidRDefault="00430CAD">
                                  <w:pPr>
                                    <w:rPr>
                                      <w:sz w:val="18"/>
                                      <w:szCs w:val="18"/>
                                      <w:lang w:val="fr-CH"/>
                                    </w:rPr>
                                  </w:pPr>
                                  <w:r>
                                    <w:rPr>
                                      <w:sz w:val="18"/>
                                      <w:szCs w:val="18"/>
                                      <w:lang w:val="fr-CH"/>
                                    </w:rPr>
                                    <w:t>spherical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12A3E" id="_x0000_t202" coordsize="21600,21600" o:spt="202" path="m,l,21600r21600,l21600,xe">
                      <v:stroke joinstyle="miter"/>
                      <v:path gradientshapeok="t" o:connecttype="rect"/>
                    </v:shapetype>
                    <v:shape id="Text Box 277" o:spid="_x0000_s1026" type="#_x0000_t202" style="position:absolute;left:0;text-align:left;margin-left:-396.7pt;margin-top:399.9pt;width:53.8pt;height:3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" stroked="f">
                      <v:textbox>
                        <w:txbxContent>
                          <w:p w14:paraId="6370E39B" w14:textId="77777777" w:rsidR="00430CAD" w:rsidRDefault="00430CAD">
                            <w:pPr>
                              <w:rPr>
                                <w:sz w:val="18"/>
                                <w:szCs w:val="18"/>
                                <w:lang w:val="fr-CH"/>
                              </w:rPr>
                            </w:pPr>
                            <w:r w:rsidRPr="00674E60">
                              <w:rPr>
                                <w:sz w:val="18"/>
                                <w:szCs w:val="18"/>
                                <w:lang w:val="fr-CH"/>
                              </w:rPr>
                              <w:t>R4 = 0.05</w:t>
                            </w:r>
                          </w:p>
                          <w:p w14:paraId="7CD88FA4" w14:textId="77777777" w:rsidR="00430CAD" w:rsidRPr="00674E60" w:rsidRDefault="00430CAD">
                            <w:pPr>
                              <w:rPr>
                                <w:sz w:val="18"/>
                                <w:szCs w:val="18"/>
                                <w:lang w:val="fr-CH"/>
                              </w:rPr>
                            </w:pPr>
                            <w:r>
                              <w:rPr>
                                <w:sz w:val="18"/>
                                <w:szCs w:val="18"/>
                                <w:lang w:val="fr-CH"/>
                              </w:rPr>
                              <w:t>spherical</w:t>
                            </w:r>
                          </w:p>
                        </w:txbxContent>
                      </v:textbox>
                    </v:shape>
                  </w:pict>
                </mc:Fallback>
              </mc:AlternateContent>
            </w:r>
            <w:r w:rsidRPr="00755C77">
              <w:rPr>
                <w:noProof/>
                <w:lang w:bidi="hi-IN"/>
              </w:rPr>
              <mc:AlternateContent>
                <mc:Choice Requires="wps">
                  <w:drawing>
                    <wp:anchor distT="0" distB="0" distL="114300" distR="114300" simplePos="0" relativeHeight="251647488" behindDoc="0" locked="0" layoutInCell="1" allowOverlap="1" wp14:anchorId="0F3D0C81" wp14:editId="34155880">
                      <wp:simplePos x="0" y="0"/>
                      <wp:positionH relativeFrom="column">
                        <wp:posOffset>-5165725</wp:posOffset>
                      </wp:positionH>
                      <wp:positionV relativeFrom="paragraph">
                        <wp:posOffset>5548630</wp:posOffset>
                      </wp:positionV>
                      <wp:extent cx="650240" cy="254635"/>
                      <wp:effectExtent l="0" t="0" r="0" b="0"/>
                      <wp:wrapNone/>
                      <wp:docPr id="221"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FAD4D" w14:textId="77777777" w:rsidR="00430CAD" w:rsidRPr="00D462B8" w:rsidRDefault="00430CAD">
                                  <w:pPr>
                                    <w:rPr>
                                      <w:sz w:val="18"/>
                                      <w:szCs w:val="18"/>
                                    </w:rPr>
                                  </w:pPr>
                                  <w:r>
                                    <w:rPr>
                                      <w:sz w:val="18"/>
                                      <w:szCs w:val="18"/>
                                    </w:rPr>
                                    <w:t xml:space="preserve">R2 </w:t>
                                  </w:r>
                                  <w:r w:rsidRPr="00D462B8">
                                    <w:rPr>
                                      <w:sz w:val="18"/>
                                      <w:szCs w:val="18"/>
                                    </w:rPr>
                                    <w:t>±</w:t>
                                  </w:r>
                                  <w:r>
                                    <w:rPr>
                                      <w:sz w:val="18"/>
                                      <w:szCs w:val="18"/>
                                    </w:rPr>
                                    <w:t xml:space="preserve"> 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D0C81" id="Text Box 276" o:spid="_x0000_s1027" type="#_x0000_t202" style="position:absolute;left:0;text-align:left;margin-left:-406.75pt;margin-top:436.9pt;width:51.2pt;height:20.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" stroked="f">
                      <v:textbox>
                        <w:txbxContent>
                          <w:p w14:paraId="226FAD4D" w14:textId="77777777" w:rsidR="00430CAD" w:rsidRPr="00D462B8" w:rsidRDefault="00430CAD">
                            <w:pPr>
                              <w:rPr>
                                <w:sz w:val="18"/>
                                <w:szCs w:val="18"/>
                              </w:rPr>
                            </w:pPr>
                            <w:r>
                              <w:rPr>
                                <w:sz w:val="18"/>
                                <w:szCs w:val="18"/>
                              </w:rPr>
                              <w:t xml:space="preserve">R2 </w:t>
                            </w:r>
                            <w:r w:rsidRPr="00D462B8">
                              <w:rPr>
                                <w:sz w:val="18"/>
                                <w:szCs w:val="18"/>
                              </w:rPr>
                              <w:t>±</w:t>
                            </w:r>
                            <w:r>
                              <w:rPr>
                                <w:sz w:val="18"/>
                                <w:szCs w:val="18"/>
                              </w:rPr>
                              <w:t xml:space="preserve"> 0.05</w:t>
                            </w:r>
                          </w:p>
                        </w:txbxContent>
                      </v:textbox>
                    </v:shape>
                  </w:pict>
                </mc:Fallback>
              </mc:AlternateContent>
            </w:r>
            <w:r w:rsidR="00EA1956" w:rsidRPr="00755C77">
              <w:rPr>
                <w:sz w:val="24"/>
                <w:szCs w:val="24"/>
              </w:rPr>
              <w:t>ANNEXURE</w:t>
            </w:r>
            <w:r w:rsidR="00876592" w:rsidRPr="00755C77">
              <w:rPr>
                <w:sz w:val="24"/>
                <w:szCs w:val="24"/>
              </w:rPr>
              <w:t xml:space="preserve"> </w:t>
            </w:r>
            <w:r w:rsidR="006C171F" w:rsidRPr="00755C77">
              <w:rPr>
                <w:sz w:val="24"/>
                <w:szCs w:val="24"/>
              </w:rPr>
              <w:t>IV</w:t>
            </w:r>
          </w:p>
        </w:tc>
      </w:tr>
      <w:tr w:rsidR="007B74A0" w:rsidRPr="00755C77" w14:paraId="39F1E9E3" w14:textId="77777777" w:rsidTr="00E51272">
        <w:trPr>
          <w:trHeight w:val="440"/>
        </w:trPr>
        <w:tc>
          <w:tcPr>
            <w:tcW w:w="8645" w:type="dxa"/>
            <w:gridSpan w:val="2"/>
            <w:tcBorders>
              <w:top w:val="single" w:sz="4" w:space="0" w:color="auto"/>
              <w:left w:val="single" w:sz="4" w:space="0" w:color="auto"/>
              <w:bottom w:val="single" w:sz="4" w:space="0" w:color="auto"/>
              <w:right w:val="single" w:sz="4" w:space="0" w:color="auto"/>
            </w:tcBorders>
          </w:tcPr>
          <w:p w14:paraId="084AD59F" w14:textId="2E17C981" w:rsidR="007B74A0" w:rsidRPr="00755C77" w:rsidRDefault="007E68D8" w:rsidP="009D481A">
            <w:pPr>
              <w:pStyle w:val="HChG"/>
              <w:tabs>
                <w:tab w:val="clear" w:pos="851"/>
              </w:tabs>
              <w:spacing w:before="0" w:line="240" w:lineRule="auto"/>
              <w:ind w:left="144" w:right="144" w:firstLine="0"/>
              <w:jc w:val="center"/>
              <w:rPr>
                <w:sz w:val="24"/>
                <w:szCs w:val="24"/>
              </w:rPr>
            </w:pPr>
            <w:r w:rsidRPr="00755C77">
              <w:rPr>
                <w:sz w:val="24"/>
                <w:szCs w:val="24"/>
                <w:lang w:val="en-IN" w:eastAsia="ja-JP"/>
              </w:rPr>
              <w:t>SPECIFICATIONS FOR MECHANICAL KEY SWITCHES</w:t>
            </w:r>
          </w:p>
        </w:tc>
      </w:tr>
      <w:tr w:rsidR="007B74A0" w:rsidRPr="00755C77" w14:paraId="042C5142" w14:textId="77777777" w:rsidTr="00E72C95">
        <w:trPr>
          <w:trHeight w:val="574"/>
        </w:trPr>
        <w:tc>
          <w:tcPr>
            <w:tcW w:w="987" w:type="dxa"/>
            <w:tcBorders>
              <w:top w:val="single" w:sz="4" w:space="0" w:color="auto"/>
              <w:left w:val="single" w:sz="4" w:space="0" w:color="auto"/>
              <w:bottom w:val="single" w:sz="4" w:space="0" w:color="auto"/>
              <w:right w:val="single" w:sz="4" w:space="0" w:color="auto"/>
            </w:tcBorders>
          </w:tcPr>
          <w:p w14:paraId="10A67AFD" w14:textId="52DE59DA" w:rsidR="007B74A0" w:rsidRPr="00755C77" w:rsidRDefault="007B74A0" w:rsidP="009D481A">
            <w:pPr>
              <w:pStyle w:val="para"/>
              <w:spacing w:after="240" w:line="240" w:lineRule="auto"/>
              <w:ind w:left="144" w:right="144" w:firstLine="0"/>
              <w:rPr>
                <w:sz w:val="24"/>
                <w:szCs w:val="24"/>
                <w:lang w:val="en-US"/>
              </w:rPr>
            </w:pPr>
            <w:r w:rsidRPr="00755C77">
              <w:rPr>
                <w:sz w:val="24"/>
                <w:szCs w:val="24"/>
                <w:lang w:val="en-US" w:eastAsia="ja-JP"/>
              </w:rPr>
              <w:t>1.</w:t>
            </w:r>
          </w:p>
        </w:tc>
        <w:tc>
          <w:tcPr>
            <w:tcW w:w="7658" w:type="dxa"/>
            <w:tcBorders>
              <w:top w:val="single" w:sz="4" w:space="0" w:color="auto"/>
              <w:left w:val="single" w:sz="4" w:space="0" w:color="auto"/>
              <w:bottom w:val="single" w:sz="4" w:space="0" w:color="auto"/>
              <w:right w:val="single" w:sz="4" w:space="0" w:color="auto"/>
            </w:tcBorders>
          </w:tcPr>
          <w:p w14:paraId="5DC9075D" w14:textId="53C8732E" w:rsidR="007B74A0" w:rsidRPr="00755C77" w:rsidRDefault="00E72C95" w:rsidP="009D481A">
            <w:pPr>
              <w:pStyle w:val="HChG"/>
              <w:tabs>
                <w:tab w:val="clear" w:pos="851"/>
              </w:tabs>
              <w:spacing w:before="0" w:line="240" w:lineRule="auto"/>
              <w:ind w:left="144" w:right="144" w:firstLine="0"/>
              <w:rPr>
                <w:sz w:val="24"/>
                <w:szCs w:val="24"/>
              </w:rPr>
            </w:pPr>
            <w:r w:rsidRPr="00755C77">
              <w:rPr>
                <w:b w:val="0"/>
                <w:sz w:val="24"/>
                <w:szCs w:val="24"/>
                <w:lang w:val="en-IN"/>
              </w:rPr>
              <w:t>The cylinder of the key switch shall not protrude by more than 1 mm from the cowling, and the protruding part shall be conical.</w:t>
            </w:r>
          </w:p>
        </w:tc>
      </w:tr>
      <w:tr w:rsidR="007B74A0" w:rsidRPr="00755C77" w14:paraId="389DC99A" w14:textId="77777777" w:rsidTr="00E51272">
        <w:trPr>
          <w:trHeight w:val="791"/>
        </w:trPr>
        <w:tc>
          <w:tcPr>
            <w:tcW w:w="987" w:type="dxa"/>
            <w:tcBorders>
              <w:top w:val="single" w:sz="4" w:space="0" w:color="auto"/>
              <w:left w:val="single" w:sz="4" w:space="0" w:color="auto"/>
              <w:bottom w:val="single" w:sz="4" w:space="0" w:color="auto"/>
              <w:right w:val="single" w:sz="4" w:space="0" w:color="auto"/>
            </w:tcBorders>
          </w:tcPr>
          <w:p w14:paraId="3335F59E" w14:textId="3729D072" w:rsidR="007B74A0" w:rsidRPr="00755C77" w:rsidRDefault="00E72C95" w:rsidP="009D481A">
            <w:pPr>
              <w:pStyle w:val="para"/>
              <w:spacing w:after="240" w:line="240" w:lineRule="auto"/>
              <w:ind w:left="144" w:right="144" w:firstLine="0"/>
              <w:rPr>
                <w:sz w:val="24"/>
                <w:szCs w:val="24"/>
                <w:lang w:val="en-US"/>
              </w:rPr>
            </w:pPr>
            <w:r w:rsidRPr="00755C77">
              <w:rPr>
                <w:sz w:val="24"/>
                <w:szCs w:val="24"/>
                <w:lang w:val="en-US"/>
              </w:rPr>
              <w:t>2.</w:t>
            </w:r>
          </w:p>
        </w:tc>
        <w:tc>
          <w:tcPr>
            <w:tcW w:w="7658" w:type="dxa"/>
            <w:tcBorders>
              <w:top w:val="single" w:sz="4" w:space="0" w:color="auto"/>
              <w:left w:val="single" w:sz="4" w:space="0" w:color="auto"/>
              <w:bottom w:val="single" w:sz="4" w:space="0" w:color="auto"/>
              <w:right w:val="single" w:sz="4" w:space="0" w:color="auto"/>
            </w:tcBorders>
          </w:tcPr>
          <w:p w14:paraId="381C816B" w14:textId="0346BB86" w:rsidR="007B74A0" w:rsidRPr="00755C77" w:rsidRDefault="00E72C95" w:rsidP="009D481A">
            <w:pPr>
              <w:pStyle w:val="para"/>
              <w:spacing w:after="240" w:line="240" w:lineRule="auto"/>
              <w:ind w:left="144" w:right="144" w:firstLine="0"/>
              <w:rPr>
                <w:sz w:val="24"/>
                <w:szCs w:val="24"/>
                <w:lang w:val="en-US"/>
              </w:rPr>
            </w:pPr>
            <w:r w:rsidRPr="00755C77">
              <w:rPr>
                <w:sz w:val="24"/>
                <w:szCs w:val="24"/>
                <w:lang w:val="en-IN"/>
              </w:rPr>
              <w:t>The joint between the cylinder core and the cylinder casing shall be capable of withstanding a tensile force of 600 N and a torque of 25 Nm.</w:t>
            </w:r>
          </w:p>
        </w:tc>
      </w:tr>
      <w:tr w:rsidR="002C7255" w:rsidRPr="00755C77" w14:paraId="6D6384EB" w14:textId="77777777" w:rsidTr="00E51272">
        <w:trPr>
          <w:trHeight w:val="242"/>
        </w:trPr>
        <w:tc>
          <w:tcPr>
            <w:tcW w:w="987" w:type="dxa"/>
            <w:tcBorders>
              <w:top w:val="single" w:sz="4" w:space="0" w:color="auto"/>
              <w:left w:val="single" w:sz="4" w:space="0" w:color="auto"/>
              <w:bottom w:val="single" w:sz="4" w:space="0" w:color="auto"/>
              <w:right w:val="single" w:sz="4" w:space="0" w:color="auto"/>
            </w:tcBorders>
          </w:tcPr>
          <w:p w14:paraId="184BE9B9" w14:textId="5A2E6D7E" w:rsidR="002C7255" w:rsidRPr="00755C77" w:rsidRDefault="00E72C95" w:rsidP="009D481A">
            <w:pPr>
              <w:pStyle w:val="para"/>
              <w:spacing w:after="240" w:line="240" w:lineRule="auto"/>
              <w:ind w:left="144" w:right="144" w:firstLine="0"/>
              <w:rPr>
                <w:sz w:val="24"/>
                <w:szCs w:val="24"/>
                <w:lang w:val="en-US"/>
              </w:rPr>
            </w:pPr>
            <w:r w:rsidRPr="00755C77">
              <w:rPr>
                <w:sz w:val="24"/>
                <w:szCs w:val="24"/>
                <w:lang w:val="en-US"/>
              </w:rPr>
              <w:t>3.</w:t>
            </w:r>
          </w:p>
        </w:tc>
        <w:tc>
          <w:tcPr>
            <w:tcW w:w="7658" w:type="dxa"/>
            <w:tcBorders>
              <w:top w:val="single" w:sz="4" w:space="0" w:color="auto"/>
              <w:left w:val="single" w:sz="4" w:space="0" w:color="auto"/>
              <w:bottom w:val="single" w:sz="4" w:space="0" w:color="auto"/>
              <w:right w:val="single" w:sz="4" w:space="0" w:color="auto"/>
            </w:tcBorders>
          </w:tcPr>
          <w:p w14:paraId="33520A57" w14:textId="434132E9" w:rsidR="002C7255" w:rsidRPr="00755C77" w:rsidRDefault="00E72C95" w:rsidP="009D481A">
            <w:pPr>
              <w:pStyle w:val="SingleTxtG"/>
              <w:spacing w:after="240" w:line="240" w:lineRule="auto"/>
              <w:ind w:left="0" w:right="144"/>
              <w:rPr>
                <w:sz w:val="24"/>
                <w:szCs w:val="24"/>
              </w:rPr>
            </w:pPr>
            <w:r w:rsidRPr="00755C77">
              <w:rPr>
                <w:sz w:val="24"/>
                <w:szCs w:val="24"/>
              </w:rPr>
              <w:t xml:space="preserve">  </w:t>
            </w:r>
            <w:r w:rsidRPr="00755C77">
              <w:rPr>
                <w:sz w:val="24"/>
                <w:szCs w:val="24"/>
                <w:lang w:val="en-IN"/>
              </w:rPr>
              <w:t>The key switch shall be provided with a cylinder drill obstruction.</w:t>
            </w:r>
          </w:p>
        </w:tc>
      </w:tr>
      <w:tr w:rsidR="002C7255" w:rsidRPr="00755C77" w14:paraId="77429546" w14:textId="77777777" w:rsidTr="00E51272">
        <w:trPr>
          <w:trHeight w:val="350"/>
        </w:trPr>
        <w:tc>
          <w:tcPr>
            <w:tcW w:w="987" w:type="dxa"/>
            <w:tcBorders>
              <w:top w:val="single" w:sz="4" w:space="0" w:color="auto"/>
              <w:left w:val="single" w:sz="4" w:space="0" w:color="auto"/>
              <w:bottom w:val="single" w:sz="4" w:space="0" w:color="auto"/>
              <w:right w:val="single" w:sz="4" w:space="0" w:color="auto"/>
            </w:tcBorders>
          </w:tcPr>
          <w:p w14:paraId="1DEF18FE" w14:textId="422B70EF" w:rsidR="002C7255" w:rsidRPr="00755C77" w:rsidRDefault="00E72C95" w:rsidP="009D481A">
            <w:pPr>
              <w:pStyle w:val="para"/>
              <w:spacing w:after="240" w:line="240" w:lineRule="auto"/>
              <w:ind w:left="144" w:right="144" w:firstLine="0"/>
              <w:rPr>
                <w:sz w:val="24"/>
                <w:szCs w:val="24"/>
                <w:lang w:val="en-US"/>
              </w:rPr>
            </w:pPr>
            <w:r w:rsidRPr="00755C77">
              <w:rPr>
                <w:sz w:val="24"/>
                <w:szCs w:val="24"/>
                <w:lang w:val="en-US"/>
              </w:rPr>
              <w:t>4.</w:t>
            </w:r>
          </w:p>
        </w:tc>
        <w:tc>
          <w:tcPr>
            <w:tcW w:w="7658" w:type="dxa"/>
            <w:tcBorders>
              <w:top w:val="single" w:sz="4" w:space="0" w:color="auto"/>
              <w:left w:val="single" w:sz="4" w:space="0" w:color="auto"/>
              <w:bottom w:val="single" w:sz="4" w:space="0" w:color="auto"/>
              <w:right w:val="single" w:sz="4" w:space="0" w:color="auto"/>
            </w:tcBorders>
          </w:tcPr>
          <w:p w14:paraId="789E9838" w14:textId="5484436B" w:rsidR="002C7255" w:rsidRPr="00755C77" w:rsidRDefault="00E72C95" w:rsidP="009D481A">
            <w:pPr>
              <w:pStyle w:val="SingleTxtG"/>
              <w:spacing w:after="240" w:line="240" w:lineRule="auto"/>
              <w:ind w:left="144" w:right="144"/>
              <w:rPr>
                <w:sz w:val="24"/>
                <w:szCs w:val="24"/>
              </w:rPr>
            </w:pPr>
            <w:r w:rsidRPr="00755C77">
              <w:rPr>
                <w:sz w:val="24"/>
                <w:szCs w:val="24"/>
                <w:lang w:val="en-IN"/>
              </w:rPr>
              <w:t>The key profile shall have at least 1,000 effective permutations.</w:t>
            </w:r>
          </w:p>
        </w:tc>
      </w:tr>
      <w:tr w:rsidR="002C7255" w:rsidRPr="00755C77" w14:paraId="68D0FA51" w14:textId="77777777" w:rsidTr="00E51272">
        <w:trPr>
          <w:trHeight w:val="368"/>
        </w:trPr>
        <w:tc>
          <w:tcPr>
            <w:tcW w:w="987" w:type="dxa"/>
            <w:tcBorders>
              <w:top w:val="single" w:sz="4" w:space="0" w:color="auto"/>
              <w:left w:val="single" w:sz="4" w:space="0" w:color="auto"/>
              <w:bottom w:val="single" w:sz="4" w:space="0" w:color="auto"/>
              <w:right w:val="single" w:sz="4" w:space="0" w:color="auto"/>
            </w:tcBorders>
          </w:tcPr>
          <w:p w14:paraId="5065A53A" w14:textId="17986BD3" w:rsidR="002C7255" w:rsidRPr="00755C77" w:rsidRDefault="00E72C95" w:rsidP="009D481A">
            <w:pPr>
              <w:pStyle w:val="para"/>
              <w:spacing w:after="240" w:line="240" w:lineRule="auto"/>
              <w:ind w:left="144" w:right="144" w:firstLine="0"/>
              <w:rPr>
                <w:sz w:val="24"/>
                <w:szCs w:val="24"/>
                <w:lang w:val="en-US"/>
              </w:rPr>
            </w:pPr>
            <w:r w:rsidRPr="00755C77">
              <w:rPr>
                <w:sz w:val="24"/>
                <w:szCs w:val="24"/>
                <w:lang w:val="en-US"/>
              </w:rPr>
              <w:t>5.</w:t>
            </w:r>
          </w:p>
        </w:tc>
        <w:tc>
          <w:tcPr>
            <w:tcW w:w="7658" w:type="dxa"/>
            <w:tcBorders>
              <w:top w:val="single" w:sz="4" w:space="0" w:color="auto"/>
              <w:left w:val="single" w:sz="4" w:space="0" w:color="auto"/>
              <w:bottom w:val="single" w:sz="4" w:space="0" w:color="auto"/>
              <w:right w:val="single" w:sz="4" w:space="0" w:color="auto"/>
            </w:tcBorders>
          </w:tcPr>
          <w:p w14:paraId="66807337" w14:textId="3A20F80E" w:rsidR="002C7255" w:rsidRPr="00755C77" w:rsidRDefault="00E72C95" w:rsidP="009D481A">
            <w:pPr>
              <w:pStyle w:val="para"/>
              <w:spacing w:after="240" w:line="240" w:lineRule="auto"/>
              <w:ind w:left="144" w:right="144" w:firstLine="0"/>
              <w:rPr>
                <w:sz w:val="24"/>
                <w:szCs w:val="24"/>
                <w:lang w:val="en-US"/>
              </w:rPr>
            </w:pPr>
            <w:r w:rsidRPr="00755C77">
              <w:rPr>
                <w:sz w:val="24"/>
                <w:szCs w:val="24"/>
                <w:lang w:val="en-IN"/>
              </w:rPr>
              <w:t>The key switch shall not be operable by a key which differs by only one permutation from the key matching the key switch.</w:t>
            </w:r>
          </w:p>
        </w:tc>
      </w:tr>
      <w:tr w:rsidR="007B74A0" w:rsidRPr="00755C77" w14:paraId="49D2A01E" w14:textId="77777777" w:rsidTr="00E51272">
        <w:trPr>
          <w:trHeight w:val="422"/>
        </w:trPr>
        <w:tc>
          <w:tcPr>
            <w:tcW w:w="987" w:type="dxa"/>
            <w:tcBorders>
              <w:top w:val="single" w:sz="4" w:space="0" w:color="auto"/>
              <w:left w:val="single" w:sz="4" w:space="0" w:color="auto"/>
              <w:bottom w:val="single" w:sz="4" w:space="0" w:color="auto"/>
              <w:right w:val="single" w:sz="4" w:space="0" w:color="auto"/>
            </w:tcBorders>
          </w:tcPr>
          <w:p w14:paraId="341FE080" w14:textId="4D6D3FD0" w:rsidR="007B74A0" w:rsidRPr="00755C77" w:rsidRDefault="00E72C95" w:rsidP="009D481A">
            <w:pPr>
              <w:pStyle w:val="para"/>
              <w:spacing w:after="240" w:line="240" w:lineRule="auto"/>
              <w:ind w:left="144" w:right="144" w:firstLine="0"/>
              <w:rPr>
                <w:sz w:val="24"/>
                <w:szCs w:val="24"/>
                <w:lang w:val="en-US"/>
              </w:rPr>
            </w:pPr>
            <w:r w:rsidRPr="00755C77">
              <w:rPr>
                <w:sz w:val="24"/>
                <w:szCs w:val="24"/>
                <w:lang w:val="en-US"/>
              </w:rPr>
              <w:t>6.</w:t>
            </w:r>
          </w:p>
        </w:tc>
        <w:tc>
          <w:tcPr>
            <w:tcW w:w="7658" w:type="dxa"/>
            <w:tcBorders>
              <w:top w:val="single" w:sz="4" w:space="0" w:color="auto"/>
              <w:left w:val="single" w:sz="4" w:space="0" w:color="auto"/>
              <w:bottom w:val="single" w:sz="4" w:space="0" w:color="auto"/>
              <w:right w:val="single" w:sz="4" w:space="0" w:color="auto"/>
            </w:tcBorders>
          </w:tcPr>
          <w:p w14:paraId="45F457A1" w14:textId="62588D58" w:rsidR="007B74A0" w:rsidRPr="00755C77" w:rsidRDefault="00E72C95" w:rsidP="009D481A">
            <w:pPr>
              <w:pStyle w:val="para"/>
              <w:spacing w:after="240" w:line="240" w:lineRule="auto"/>
              <w:ind w:left="144" w:right="144" w:firstLine="0"/>
              <w:rPr>
                <w:sz w:val="24"/>
                <w:szCs w:val="24"/>
                <w:lang w:val="en-US"/>
              </w:rPr>
            </w:pPr>
            <w:r w:rsidRPr="00755C77">
              <w:rPr>
                <w:sz w:val="24"/>
                <w:szCs w:val="24"/>
                <w:lang w:val="en-IN"/>
              </w:rPr>
              <w:t>The key aperture to an external key switch shall be shuttered or otherwise protected against the penetration of dirt and/or water.</w:t>
            </w:r>
          </w:p>
        </w:tc>
      </w:tr>
    </w:tbl>
    <w:p w14:paraId="72DAA37F" w14:textId="77777777" w:rsidR="003E00BC" w:rsidRPr="00755C77" w:rsidRDefault="003E00BC" w:rsidP="009D481A">
      <w:pPr>
        <w:pStyle w:val="para"/>
        <w:rPr>
          <w:color w:val="000000"/>
          <w:u w:val="single"/>
          <w:lang w:val="en-US"/>
        </w:rPr>
        <w:sectPr w:rsidR="003E00BC" w:rsidRPr="00755C77" w:rsidSect="00430CAD">
          <w:headerReference w:type="even" r:id="rId13"/>
          <w:headerReference w:type="default" r:id="rId14"/>
          <w:footerReference w:type="default" r:id="rId15"/>
          <w:headerReference w:type="first" r:id="rId16"/>
          <w:footerReference w:type="first" r:id="rId17"/>
          <w:pgSz w:w="11907" w:h="16840" w:code="9"/>
          <w:pgMar w:top="720" w:right="1797" w:bottom="862" w:left="1701" w:header="720" w:footer="720" w:gutter="0"/>
          <w:pgNumType w:start="1"/>
          <w:cols w:space="720"/>
          <w:docGrid w:linePitch="360"/>
        </w:sectPr>
      </w:pPr>
    </w:p>
    <w:tbl>
      <w:tblPr>
        <w:tblW w:w="92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8508"/>
      </w:tblGrid>
      <w:tr w:rsidR="00A35C3D" w:rsidRPr="00755C77" w14:paraId="69CCBD26" w14:textId="77777777" w:rsidTr="002A1748">
        <w:trPr>
          <w:trHeight w:val="359"/>
        </w:trPr>
        <w:tc>
          <w:tcPr>
            <w:tcW w:w="9217" w:type="dxa"/>
            <w:gridSpan w:val="2"/>
          </w:tcPr>
          <w:p w14:paraId="69D9F65A" w14:textId="1517BB97" w:rsidR="00A35C3D" w:rsidRPr="00755C77" w:rsidRDefault="00EA1956" w:rsidP="009D481A">
            <w:pPr>
              <w:pStyle w:val="HChG"/>
              <w:tabs>
                <w:tab w:val="clear" w:pos="851"/>
              </w:tabs>
              <w:spacing w:before="0" w:after="120" w:line="240" w:lineRule="auto"/>
              <w:ind w:left="144" w:right="144" w:firstLine="0"/>
              <w:jc w:val="center"/>
              <w:rPr>
                <w:color w:val="000000" w:themeColor="text1"/>
                <w:sz w:val="24"/>
                <w:szCs w:val="24"/>
              </w:rPr>
            </w:pPr>
            <w:bookmarkStart w:id="4" w:name="_Hlk158372615"/>
            <w:bookmarkStart w:id="5" w:name="_Toc352838575"/>
            <w:bookmarkStart w:id="6" w:name="_Toc352852747"/>
            <w:r w:rsidRPr="00755C77">
              <w:rPr>
                <w:color w:val="000000" w:themeColor="text1"/>
                <w:sz w:val="24"/>
                <w:szCs w:val="24"/>
              </w:rPr>
              <w:lastRenderedPageBreak/>
              <w:t>ANNEXURE</w:t>
            </w:r>
            <w:r w:rsidR="00876592" w:rsidRPr="00755C77">
              <w:rPr>
                <w:color w:val="000000" w:themeColor="text1"/>
                <w:sz w:val="24"/>
                <w:szCs w:val="24"/>
              </w:rPr>
              <w:t xml:space="preserve"> </w:t>
            </w:r>
            <w:r w:rsidR="006C171F" w:rsidRPr="00755C77">
              <w:rPr>
                <w:sz w:val="24"/>
                <w:szCs w:val="24"/>
              </w:rPr>
              <w:t>V</w:t>
            </w:r>
          </w:p>
        </w:tc>
      </w:tr>
      <w:tr w:rsidR="00646B1B" w:rsidRPr="00755C77" w14:paraId="71B002DD" w14:textId="77777777" w:rsidTr="002A1748">
        <w:tc>
          <w:tcPr>
            <w:tcW w:w="9217" w:type="dxa"/>
            <w:gridSpan w:val="2"/>
          </w:tcPr>
          <w:p w14:paraId="6E5707E5" w14:textId="77777777" w:rsidR="00646B1B" w:rsidRPr="00755C77" w:rsidRDefault="007E68D8" w:rsidP="003677E1">
            <w:pPr>
              <w:pStyle w:val="HChG"/>
              <w:tabs>
                <w:tab w:val="clear" w:pos="851"/>
              </w:tabs>
              <w:spacing w:before="0" w:after="120" w:line="240" w:lineRule="auto"/>
              <w:ind w:left="144" w:right="144" w:firstLine="0"/>
              <w:jc w:val="center"/>
              <w:rPr>
                <w:bCs/>
                <w:sz w:val="24"/>
                <w:szCs w:val="24"/>
                <w:lang w:val="en-IN"/>
              </w:rPr>
            </w:pPr>
            <w:r w:rsidRPr="00755C77">
              <w:rPr>
                <w:bCs/>
                <w:sz w:val="24"/>
                <w:szCs w:val="24"/>
                <w:lang w:val="en-IN"/>
              </w:rPr>
              <w:t>ELECTROMAGNETIC COMPATIBILITY</w:t>
            </w:r>
          </w:p>
          <w:p w14:paraId="28F21DE3" w14:textId="13A81B32" w:rsidR="00565139" w:rsidRPr="00755C77" w:rsidRDefault="00565139" w:rsidP="003677E1">
            <w:pPr>
              <w:spacing w:after="120" w:line="0" w:lineRule="atLeast"/>
              <w:contextualSpacing/>
              <w:jc w:val="center"/>
              <w:rPr>
                <w:sz w:val="24"/>
                <w:szCs w:val="24"/>
              </w:rPr>
            </w:pPr>
            <w:r w:rsidRPr="00755C77">
              <w:rPr>
                <w:sz w:val="24"/>
                <w:szCs w:val="24"/>
              </w:rPr>
              <w:t xml:space="preserve">(See </w:t>
            </w:r>
            <w:r w:rsidR="00876592" w:rsidRPr="00755C77">
              <w:rPr>
                <w:sz w:val="24"/>
                <w:szCs w:val="24"/>
              </w:rPr>
              <w:t>6</w:t>
            </w:r>
            <w:r w:rsidRPr="00755C77">
              <w:rPr>
                <w:sz w:val="24"/>
                <w:szCs w:val="24"/>
              </w:rPr>
              <w:t>.2.12)</w:t>
            </w:r>
          </w:p>
          <w:p w14:paraId="6E814E91" w14:textId="462873B7" w:rsidR="00FD0322" w:rsidRPr="00755C77" w:rsidRDefault="00FD0322" w:rsidP="009D481A">
            <w:pPr>
              <w:rPr>
                <w:lang w:val="en-IN"/>
              </w:rPr>
            </w:pPr>
          </w:p>
        </w:tc>
      </w:tr>
      <w:tr w:rsidR="00185CB3" w:rsidRPr="00755C77" w14:paraId="6FEADC7F" w14:textId="77777777" w:rsidTr="002A1748">
        <w:tc>
          <w:tcPr>
            <w:tcW w:w="709" w:type="dxa"/>
          </w:tcPr>
          <w:p w14:paraId="62FA670A" w14:textId="62D1F439" w:rsidR="00185CB3" w:rsidRPr="00755C77" w:rsidRDefault="00185CB3" w:rsidP="009D481A">
            <w:pPr>
              <w:pStyle w:val="HChG"/>
              <w:tabs>
                <w:tab w:val="clear" w:pos="851"/>
              </w:tabs>
              <w:spacing w:before="0" w:after="120" w:line="240" w:lineRule="auto"/>
              <w:ind w:left="144" w:right="144" w:firstLine="0"/>
              <w:rPr>
                <w:bCs/>
                <w:color w:val="000000" w:themeColor="text1"/>
                <w:sz w:val="24"/>
                <w:szCs w:val="24"/>
                <w:lang w:val="en-IN"/>
              </w:rPr>
            </w:pPr>
            <w:bookmarkStart w:id="7" w:name="_Hlk196727804"/>
            <w:r w:rsidRPr="00755C77">
              <w:rPr>
                <w:bCs/>
                <w:color w:val="000000" w:themeColor="text1"/>
                <w:sz w:val="24"/>
                <w:szCs w:val="24"/>
                <w:lang w:val="en-IN"/>
              </w:rPr>
              <w:t>1.0</w:t>
            </w:r>
          </w:p>
        </w:tc>
        <w:tc>
          <w:tcPr>
            <w:tcW w:w="8508" w:type="dxa"/>
          </w:tcPr>
          <w:p w14:paraId="5515E879" w14:textId="3E38E05F" w:rsidR="00185CB3" w:rsidRPr="00755C77" w:rsidRDefault="00185CB3" w:rsidP="00FA5BC6">
            <w:pPr>
              <w:suppressAutoHyphens w:val="0"/>
              <w:autoSpaceDE w:val="0"/>
              <w:autoSpaceDN w:val="0"/>
              <w:adjustRightInd w:val="0"/>
              <w:spacing w:line="240" w:lineRule="auto"/>
              <w:ind w:left="70"/>
              <w:rPr>
                <w:b/>
                <w:bCs/>
                <w:caps/>
                <w:sz w:val="24"/>
                <w:szCs w:val="24"/>
                <w:lang w:val="en-IN" w:eastAsia="en-IN"/>
              </w:rPr>
            </w:pPr>
            <w:r w:rsidRPr="00755C77">
              <w:rPr>
                <w:b/>
                <w:bCs/>
                <w:caps/>
                <w:sz w:val="24"/>
                <w:szCs w:val="24"/>
                <w:lang w:val="en-IN" w:eastAsia="en-IN"/>
              </w:rPr>
              <w:t xml:space="preserve">Immunity </w:t>
            </w:r>
            <w:r w:rsidR="00AD4B2B" w:rsidRPr="00755C77">
              <w:rPr>
                <w:b/>
                <w:bCs/>
                <w:caps/>
                <w:sz w:val="24"/>
                <w:szCs w:val="24"/>
                <w:lang w:val="en-IN" w:eastAsia="en-IN"/>
              </w:rPr>
              <w:t>A</w:t>
            </w:r>
            <w:r w:rsidRPr="00755C77">
              <w:rPr>
                <w:b/>
                <w:bCs/>
                <w:caps/>
                <w:sz w:val="24"/>
                <w:szCs w:val="24"/>
                <w:lang w:val="en-IN" w:eastAsia="en-IN"/>
              </w:rPr>
              <w:t xml:space="preserve">gainst </w:t>
            </w:r>
            <w:r w:rsidR="00AD4B2B" w:rsidRPr="00755C77">
              <w:rPr>
                <w:b/>
                <w:bCs/>
                <w:caps/>
                <w:sz w:val="24"/>
                <w:szCs w:val="24"/>
                <w:lang w:val="en-IN" w:eastAsia="en-IN"/>
              </w:rPr>
              <w:t>D</w:t>
            </w:r>
            <w:r w:rsidRPr="00755C77">
              <w:rPr>
                <w:b/>
                <w:bCs/>
                <w:caps/>
                <w:sz w:val="24"/>
                <w:szCs w:val="24"/>
                <w:lang w:val="en-IN" w:eastAsia="en-IN"/>
              </w:rPr>
              <w:t xml:space="preserve">isturbances </w:t>
            </w:r>
            <w:r w:rsidR="00AD4B2B" w:rsidRPr="00755C77">
              <w:rPr>
                <w:b/>
                <w:bCs/>
                <w:caps/>
                <w:sz w:val="24"/>
                <w:szCs w:val="24"/>
                <w:lang w:val="en-IN" w:eastAsia="en-IN"/>
              </w:rPr>
              <w:t>C</w:t>
            </w:r>
            <w:r w:rsidRPr="00755C77">
              <w:rPr>
                <w:b/>
                <w:bCs/>
                <w:caps/>
                <w:sz w:val="24"/>
                <w:szCs w:val="24"/>
                <w:lang w:val="en-IN" w:eastAsia="en-IN"/>
              </w:rPr>
              <w:t xml:space="preserve">onducted </w:t>
            </w:r>
            <w:r w:rsidR="00AD4B2B" w:rsidRPr="00755C77">
              <w:rPr>
                <w:b/>
                <w:bCs/>
                <w:caps/>
                <w:sz w:val="24"/>
                <w:szCs w:val="24"/>
                <w:lang w:val="en-IN" w:eastAsia="en-IN"/>
              </w:rPr>
              <w:t>A</w:t>
            </w:r>
            <w:r w:rsidRPr="00755C77">
              <w:rPr>
                <w:b/>
                <w:bCs/>
                <w:caps/>
                <w:sz w:val="24"/>
                <w:szCs w:val="24"/>
                <w:lang w:val="en-IN" w:eastAsia="en-IN"/>
              </w:rPr>
              <w:t xml:space="preserve">long </w:t>
            </w:r>
            <w:r w:rsidR="00AD4B2B" w:rsidRPr="00755C77">
              <w:rPr>
                <w:b/>
                <w:bCs/>
                <w:caps/>
                <w:sz w:val="24"/>
                <w:szCs w:val="24"/>
                <w:lang w:val="en-IN" w:eastAsia="en-IN"/>
              </w:rPr>
              <w:t>S</w:t>
            </w:r>
            <w:r w:rsidRPr="00755C77">
              <w:rPr>
                <w:b/>
                <w:bCs/>
                <w:caps/>
                <w:sz w:val="24"/>
                <w:szCs w:val="24"/>
                <w:lang w:val="en-IN" w:eastAsia="en-IN"/>
              </w:rPr>
              <w:t xml:space="preserve">upply </w:t>
            </w:r>
            <w:r w:rsidR="00AD4B2B" w:rsidRPr="00755C77">
              <w:rPr>
                <w:b/>
                <w:bCs/>
                <w:caps/>
                <w:sz w:val="24"/>
                <w:szCs w:val="24"/>
                <w:lang w:val="en-IN" w:eastAsia="en-IN"/>
              </w:rPr>
              <w:t>L</w:t>
            </w:r>
            <w:r w:rsidRPr="00755C77">
              <w:rPr>
                <w:b/>
                <w:bCs/>
                <w:caps/>
                <w:sz w:val="24"/>
                <w:szCs w:val="24"/>
                <w:lang w:val="en-IN" w:eastAsia="en-IN"/>
              </w:rPr>
              <w:t>ines</w:t>
            </w:r>
          </w:p>
          <w:p w14:paraId="5C2FB941" w14:textId="100F4762" w:rsidR="00185CB3" w:rsidRPr="00755C77" w:rsidRDefault="00185CB3"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 xml:space="preserve">Tests shall be performed according to the technical prescriptions of </w:t>
            </w:r>
            <w:r w:rsidR="000527E0" w:rsidRPr="00755C77">
              <w:rPr>
                <w:sz w:val="24"/>
                <w:szCs w:val="24"/>
                <w:lang w:eastAsia="en-IN"/>
              </w:rPr>
              <w:t xml:space="preserve">AIS-004 (Part 3) </w:t>
            </w:r>
            <w:r w:rsidR="00A26289" w:rsidRPr="00755C77">
              <w:rPr>
                <w:sz w:val="24"/>
                <w:szCs w:val="24"/>
                <w:lang w:eastAsia="en-IN"/>
              </w:rPr>
              <w:t>as amended from time to time</w:t>
            </w:r>
            <w:r w:rsidR="00A26289" w:rsidRPr="00755C77">
              <w:rPr>
                <w:sz w:val="24"/>
                <w:szCs w:val="24"/>
                <w:lang w:val="en-IN" w:eastAsia="en-IN"/>
              </w:rPr>
              <w:t xml:space="preserve"> </w:t>
            </w:r>
            <w:r w:rsidRPr="00755C77">
              <w:rPr>
                <w:sz w:val="24"/>
                <w:szCs w:val="24"/>
                <w:lang w:val="en-IN" w:eastAsia="en-IN"/>
              </w:rPr>
              <w:t>and according to the test methods described in Annex</w:t>
            </w:r>
            <w:r w:rsidR="00E05573" w:rsidRPr="00755C77">
              <w:rPr>
                <w:sz w:val="24"/>
                <w:szCs w:val="24"/>
                <w:lang w:val="en-IN" w:eastAsia="en-IN"/>
              </w:rPr>
              <w:t>ure</w:t>
            </w:r>
            <w:r w:rsidRPr="00755C77">
              <w:rPr>
                <w:sz w:val="24"/>
                <w:szCs w:val="24"/>
                <w:lang w:val="en-IN" w:eastAsia="en-IN"/>
              </w:rPr>
              <w:t xml:space="preserve"> 8</w:t>
            </w:r>
            <w:r w:rsidR="00A26289" w:rsidRPr="00755C77">
              <w:rPr>
                <w:sz w:val="24"/>
                <w:szCs w:val="24"/>
                <w:lang w:val="en-IN" w:eastAsia="en-IN"/>
              </w:rPr>
              <w:t xml:space="preserve"> </w:t>
            </w:r>
            <w:r w:rsidRPr="00755C77">
              <w:rPr>
                <w:sz w:val="24"/>
                <w:szCs w:val="24"/>
                <w:lang w:val="en-IN" w:eastAsia="en-IN"/>
              </w:rPr>
              <w:t>for an Electrical/Electronic Sub-Assembly (ESA).</w:t>
            </w:r>
          </w:p>
          <w:p w14:paraId="3503DABA" w14:textId="2DE2EB8D" w:rsidR="00185CB3" w:rsidRPr="00755C77" w:rsidRDefault="00185CB3" w:rsidP="00FA5BC6">
            <w:pPr>
              <w:pStyle w:val="HChG"/>
              <w:tabs>
                <w:tab w:val="clear" w:pos="851"/>
              </w:tabs>
              <w:spacing w:before="0" w:after="120" w:line="240" w:lineRule="auto"/>
              <w:ind w:left="70" w:right="144" w:firstLine="0"/>
              <w:rPr>
                <w:bCs/>
                <w:sz w:val="24"/>
                <w:szCs w:val="24"/>
                <w:lang w:val="en-IN"/>
              </w:rPr>
            </w:pPr>
            <w:r w:rsidRPr="00755C77">
              <w:rPr>
                <w:b w:val="0"/>
                <w:bCs/>
                <w:sz w:val="24"/>
                <w:szCs w:val="24"/>
                <w:lang w:val="en-IN" w:eastAsia="en-IN"/>
              </w:rPr>
              <w:t>The VAS/AS shall be tested in unset state and in set state</w:t>
            </w:r>
            <w:r w:rsidRPr="00755C77">
              <w:rPr>
                <w:sz w:val="24"/>
                <w:szCs w:val="24"/>
                <w:lang w:val="en-IN" w:eastAsia="en-IN"/>
              </w:rPr>
              <w:t>.</w:t>
            </w:r>
          </w:p>
        </w:tc>
      </w:tr>
      <w:tr w:rsidR="00185CB3" w:rsidRPr="00755C77" w14:paraId="5A78F267" w14:textId="77777777" w:rsidTr="002A1748">
        <w:trPr>
          <w:trHeight w:val="2377"/>
        </w:trPr>
        <w:tc>
          <w:tcPr>
            <w:tcW w:w="709" w:type="dxa"/>
          </w:tcPr>
          <w:p w14:paraId="73582C70" w14:textId="3AF7D762" w:rsidR="00185CB3" w:rsidRPr="00755C77" w:rsidRDefault="001D6169" w:rsidP="009D481A">
            <w:pPr>
              <w:pStyle w:val="HChG"/>
              <w:tabs>
                <w:tab w:val="clear" w:pos="851"/>
              </w:tabs>
              <w:spacing w:before="0" w:after="120" w:line="240" w:lineRule="auto"/>
              <w:ind w:left="144" w:right="144" w:firstLine="0"/>
              <w:rPr>
                <w:bCs/>
                <w:color w:val="000000" w:themeColor="text1"/>
                <w:sz w:val="24"/>
                <w:szCs w:val="24"/>
                <w:lang w:val="en-IN"/>
              </w:rPr>
            </w:pPr>
            <w:r w:rsidRPr="00755C77">
              <w:rPr>
                <w:bCs/>
                <w:color w:val="000000" w:themeColor="text1"/>
                <w:sz w:val="24"/>
                <w:szCs w:val="24"/>
                <w:lang w:val="en-IN"/>
              </w:rPr>
              <w:t>2.0</w:t>
            </w:r>
          </w:p>
        </w:tc>
        <w:tc>
          <w:tcPr>
            <w:tcW w:w="8508" w:type="dxa"/>
          </w:tcPr>
          <w:p w14:paraId="640B9F14" w14:textId="77777777" w:rsidR="001D6169" w:rsidRPr="00755C77" w:rsidRDefault="001D6169" w:rsidP="00FA5BC6">
            <w:pPr>
              <w:suppressAutoHyphens w:val="0"/>
              <w:autoSpaceDE w:val="0"/>
              <w:autoSpaceDN w:val="0"/>
              <w:adjustRightInd w:val="0"/>
              <w:spacing w:line="240" w:lineRule="auto"/>
              <w:ind w:left="70"/>
              <w:rPr>
                <w:b/>
                <w:bCs/>
                <w:caps/>
                <w:sz w:val="24"/>
                <w:szCs w:val="24"/>
                <w:lang w:val="en-IN" w:eastAsia="en-IN"/>
              </w:rPr>
            </w:pPr>
            <w:r w:rsidRPr="00755C77">
              <w:rPr>
                <w:b/>
                <w:bCs/>
                <w:caps/>
                <w:sz w:val="24"/>
                <w:szCs w:val="24"/>
                <w:lang w:val="en-IN" w:eastAsia="en-IN"/>
              </w:rPr>
              <w:t>Immunity against radiated high frequency disturbances</w:t>
            </w:r>
          </w:p>
          <w:p w14:paraId="579767F0" w14:textId="77777777" w:rsidR="0010192A" w:rsidRPr="00755C77" w:rsidRDefault="0010192A" w:rsidP="0010192A">
            <w:pPr>
              <w:suppressAutoHyphens w:val="0"/>
              <w:autoSpaceDE w:val="0"/>
              <w:autoSpaceDN w:val="0"/>
              <w:adjustRightInd w:val="0"/>
              <w:spacing w:line="240" w:lineRule="auto"/>
              <w:ind w:left="70"/>
              <w:jc w:val="both"/>
              <w:rPr>
                <w:sz w:val="10"/>
                <w:szCs w:val="24"/>
                <w:lang w:val="en-IN" w:eastAsia="en-IN"/>
              </w:rPr>
            </w:pPr>
          </w:p>
          <w:p w14:paraId="2600A6AC" w14:textId="667B46F7" w:rsidR="001D6169" w:rsidRPr="00755C77" w:rsidRDefault="001D6169" w:rsidP="0010192A">
            <w:pPr>
              <w:suppressAutoHyphens w:val="0"/>
              <w:autoSpaceDE w:val="0"/>
              <w:autoSpaceDN w:val="0"/>
              <w:adjustRightInd w:val="0"/>
              <w:spacing w:line="240" w:lineRule="auto"/>
              <w:ind w:left="70"/>
              <w:jc w:val="both"/>
              <w:rPr>
                <w:sz w:val="24"/>
                <w:szCs w:val="24"/>
                <w:lang w:val="en-IN" w:eastAsia="en-IN"/>
              </w:rPr>
            </w:pPr>
            <w:r w:rsidRPr="00755C77">
              <w:rPr>
                <w:sz w:val="24"/>
                <w:szCs w:val="24"/>
                <w:lang w:val="en-IN" w:eastAsia="en-IN"/>
              </w:rPr>
              <w:t>Testing of the immunity of a VAS/AS in a vehicle may be performed according to the</w:t>
            </w:r>
            <w:r w:rsidR="003677E1" w:rsidRPr="00755C77">
              <w:rPr>
                <w:sz w:val="24"/>
                <w:szCs w:val="24"/>
                <w:lang w:val="en-IN" w:eastAsia="en-IN"/>
              </w:rPr>
              <w:t xml:space="preserve"> </w:t>
            </w:r>
            <w:r w:rsidRPr="00755C77">
              <w:rPr>
                <w:sz w:val="24"/>
                <w:szCs w:val="24"/>
                <w:lang w:val="en-IN" w:eastAsia="en-IN"/>
              </w:rPr>
              <w:t xml:space="preserve">technical prescriptions of </w:t>
            </w:r>
            <w:r w:rsidR="000527E0" w:rsidRPr="00755C77">
              <w:rPr>
                <w:sz w:val="24"/>
                <w:szCs w:val="24"/>
                <w:lang w:val="en-IN" w:eastAsia="en-IN"/>
              </w:rPr>
              <w:t xml:space="preserve">AIS-004 (Part 3) </w:t>
            </w:r>
            <w:r w:rsidR="00770D42" w:rsidRPr="00755C77">
              <w:rPr>
                <w:sz w:val="24"/>
                <w:szCs w:val="24"/>
                <w:lang w:eastAsia="en-IN"/>
              </w:rPr>
              <w:t>as amended from time to time</w:t>
            </w:r>
            <w:r w:rsidR="00770D42" w:rsidRPr="00755C77">
              <w:rPr>
                <w:sz w:val="24"/>
                <w:szCs w:val="24"/>
                <w:lang w:val="en-IN" w:eastAsia="en-IN"/>
              </w:rPr>
              <w:t xml:space="preserve"> </w:t>
            </w:r>
            <w:r w:rsidRPr="00755C77">
              <w:rPr>
                <w:sz w:val="24"/>
                <w:szCs w:val="24"/>
                <w:lang w:val="en-IN" w:eastAsia="en-IN"/>
              </w:rPr>
              <w:t>and test methods described in Annex</w:t>
            </w:r>
            <w:r w:rsidR="00E05573" w:rsidRPr="00755C77">
              <w:rPr>
                <w:sz w:val="24"/>
                <w:szCs w:val="24"/>
                <w:lang w:val="en-IN" w:eastAsia="en-IN"/>
              </w:rPr>
              <w:t>ure</w:t>
            </w:r>
            <w:r w:rsidRPr="00755C77">
              <w:rPr>
                <w:sz w:val="24"/>
                <w:szCs w:val="24"/>
                <w:lang w:val="en-IN" w:eastAsia="en-IN"/>
              </w:rPr>
              <w:t xml:space="preserve"> 4 for the vehicles or Annex</w:t>
            </w:r>
            <w:r w:rsidR="00E05573" w:rsidRPr="00755C77">
              <w:rPr>
                <w:sz w:val="24"/>
                <w:szCs w:val="24"/>
                <w:lang w:val="en-IN" w:eastAsia="en-IN"/>
              </w:rPr>
              <w:t>ure</w:t>
            </w:r>
            <w:r w:rsidRPr="00755C77">
              <w:rPr>
                <w:sz w:val="24"/>
                <w:szCs w:val="24"/>
                <w:lang w:val="en-IN" w:eastAsia="en-IN"/>
              </w:rPr>
              <w:t xml:space="preserve"> 7</w:t>
            </w:r>
            <w:r w:rsidRPr="00755C77">
              <w:rPr>
                <w:strike/>
                <w:sz w:val="24"/>
                <w:szCs w:val="24"/>
                <w:lang w:val="en-IN" w:eastAsia="en-IN"/>
              </w:rPr>
              <w:t xml:space="preserve"> </w:t>
            </w:r>
            <w:r w:rsidRPr="00755C77">
              <w:rPr>
                <w:sz w:val="24"/>
                <w:szCs w:val="24"/>
                <w:lang w:val="en-IN" w:eastAsia="en-IN"/>
              </w:rPr>
              <w:t>for an Electrical/</w:t>
            </w:r>
            <w:r w:rsidR="0010192A" w:rsidRPr="00755C77">
              <w:rPr>
                <w:sz w:val="24"/>
                <w:szCs w:val="24"/>
                <w:lang w:val="en-IN" w:eastAsia="en-IN"/>
              </w:rPr>
              <w:t xml:space="preserve"> </w:t>
            </w:r>
            <w:r w:rsidRPr="00755C77">
              <w:rPr>
                <w:sz w:val="24"/>
                <w:szCs w:val="24"/>
                <w:lang w:val="en-IN" w:eastAsia="en-IN"/>
              </w:rPr>
              <w:t>Electronic Sub-Assembly (ESA).</w:t>
            </w:r>
          </w:p>
          <w:p w14:paraId="225E5756" w14:textId="77777777" w:rsidR="0010192A" w:rsidRPr="00755C77" w:rsidRDefault="0010192A" w:rsidP="0010192A">
            <w:pPr>
              <w:suppressAutoHyphens w:val="0"/>
              <w:autoSpaceDE w:val="0"/>
              <w:autoSpaceDN w:val="0"/>
              <w:adjustRightInd w:val="0"/>
              <w:spacing w:line="240" w:lineRule="auto"/>
              <w:ind w:left="70"/>
              <w:jc w:val="both"/>
              <w:rPr>
                <w:strike/>
                <w:sz w:val="16"/>
                <w:szCs w:val="24"/>
                <w:lang w:val="en-IN" w:eastAsia="en-IN"/>
              </w:rPr>
            </w:pPr>
          </w:p>
          <w:p w14:paraId="18ADB156" w14:textId="41FDD49F" w:rsidR="00185CB3" w:rsidRPr="00755C77" w:rsidRDefault="001D6169" w:rsidP="0010192A">
            <w:pPr>
              <w:suppressAutoHyphens w:val="0"/>
              <w:autoSpaceDE w:val="0"/>
              <w:autoSpaceDN w:val="0"/>
              <w:adjustRightInd w:val="0"/>
              <w:spacing w:line="240" w:lineRule="auto"/>
              <w:ind w:left="68"/>
              <w:contextualSpacing/>
              <w:jc w:val="both"/>
              <w:rPr>
                <w:bCs/>
                <w:sz w:val="24"/>
                <w:szCs w:val="24"/>
                <w:lang w:val="en-IN"/>
              </w:rPr>
            </w:pPr>
            <w:r w:rsidRPr="00755C77">
              <w:rPr>
                <w:sz w:val="24"/>
                <w:szCs w:val="24"/>
                <w:lang w:val="en-IN" w:eastAsia="en-IN"/>
              </w:rPr>
              <w:t>The VAS/AS shall be tested with operating conditions and failure criteria as defined in</w:t>
            </w:r>
            <w:r w:rsidR="003677E1" w:rsidRPr="00755C77">
              <w:rPr>
                <w:sz w:val="24"/>
                <w:szCs w:val="24"/>
                <w:lang w:val="en-IN" w:eastAsia="en-IN"/>
              </w:rPr>
              <w:t xml:space="preserve"> </w:t>
            </w:r>
            <w:r w:rsidR="003677E1" w:rsidRPr="00755C77">
              <w:rPr>
                <w:color w:val="000000" w:themeColor="text1"/>
                <w:sz w:val="24"/>
                <w:szCs w:val="24"/>
                <w:lang w:val="en-IN" w:eastAsia="en-IN"/>
              </w:rPr>
              <w:t>Table 1</w:t>
            </w:r>
            <w:r w:rsidR="0083185F" w:rsidRPr="00755C77">
              <w:rPr>
                <w:color w:val="000000" w:themeColor="text1"/>
                <w:sz w:val="24"/>
                <w:szCs w:val="24"/>
                <w:lang w:val="en-IN" w:eastAsia="en-IN"/>
              </w:rPr>
              <w:t>.</w:t>
            </w:r>
          </w:p>
        </w:tc>
      </w:tr>
      <w:bookmarkEnd w:id="7"/>
      <w:tr w:rsidR="003677E1" w:rsidRPr="00755C77" w14:paraId="422389E7" w14:textId="77777777" w:rsidTr="002A1748">
        <w:trPr>
          <w:trHeight w:val="4172"/>
        </w:trPr>
        <w:tc>
          <w:tcPr>
            <w:tcW w:w="9217" w:type="dxa"/>
            <w:gridSpan w:val="2"/>
          </w:tcPr>
          <w:p w14:paraId="3CD90BD3" w14:textId="5919BBC9" w:rsidR="003677E1" w:rsidRPr="00755C77" w:rsidRDefault="003677E1" w:rsidP="00FA5BC6">
            <w:pPr>
              <w:jc w:val="center"/>
              <w:rPr>
                <w:b/>
                <w:bCs/>
                <w:sz w:val="24"/>
                <w:szCs w:val="24"/>
              </w:rPr>
            </w:pPr>
            <w:r w:rsidRPr="00755C77">
              <w:rPr>
                <w:b/>
                <w:bCs/>
                <w:sz w:val="24"/>
                <w:szCs w:val="24"/>
              </w:rPr>
              <w:t>Table 1</w:t>
            </w:r>
          </w:p>
          <w:p w14:paraId="4B45FBC0" w14:textId="3631C465" w:rsidR="003677E1" w:rsidRPr="00755C77" w:rsidRDefault="003677E1" w:rsidP="00FA5BC6">
            <w:pPr>
              <w:jc w:val="center"/>
              <w:rPr>
                <w:b/>
                <w:bCs/>
                <w:color w:val="000000" w:themeColor="text1"/>
                <w:sz w:val="24"/>
                <w:szCs w:val="24"/>
              </w:rPr>
            </w:pPr>
            <w:r w:rsidRPr="00755C77">
              <w:rPr>
                <w:b/>
                <w:bCs/>
                <w:color w:val="000000" w:themeColor="text1"/>
                <w:sz w:val="24"/>
                <w:szCs w:val="24"/>
              </w:rPr>
              <w:t>Operating Conditions and Failure Criteria for VAS/AS</w:t>
            </w:r>
          </w:p>
          <w:p w14:paraId="37199018" w14:textId="77777777" w:rsidR="003677E1" w:rsidRPr="00755C77" w:rsidRDefault="003677E1" w:rsidP="00FA5BC6">
            <w:pPr>
              <w:jc w:val="center"/>
              <w:rPr>
                <w:b/>
                <w:bCs/>
                <w:sz w:val="24"/>
                <w:szCs w:val="24"/>
              </w:rPr>
            </w:pPr>
          </w:p>
          <w:tbl>
            <w:tblPr>
              <w:tblStyle w:val="TableGrid"/>
              <w:tblW w:w="0" w:type="auto"/>
              <w:tblInd w:w="144" w:type="dxa"/>
              <w:tblLayout w:type="fixed"/>
              <w:tblLook w:val="04A0" w:firstRow="1" w:lastRow="0" w:firstColumn="1" w:lastColumn="0" w:noHBand="0" w:noVBand="1"/>
            </w:tblPr>
            <w:tblGrid>
              <w:gridCol w:w="1265"/>
              <w:gridCol w:w="3533"/>
              <w:gridCol w:w="3974"/>
            </w:tblGrid>
            <w:tr w:rsidR="003677E1" w:rsidRPr="00755C77" w14:paraId="7DC1C605" w14:textId="77777777" w:rsidTr="002A1748">
              <w:trPr>
                <w:trHeight w:val="378"/>
              </w:trPr>
              <w:tc>
                <w:tcPr>
                  <w:tcW w:w="1265" w:type="dxa"/>
                </w:tcPr>
                <w:p w14:paraId="1E759273" w14:textId="0714B3B5" w:rsidR="003677E1" w:rsidRPr="00755C77" w:rsidRDefault="003677E1" w:rsidP="00FA5BC6">
                  <w:pPr>
                    <w:pStyle w:val="HChG"/>
                    <w:tabs>
                      <w:tab w:val="clear" w:pos="851"/>
                    </w:tabs>
                    <w:spacing w:before="0" w:after="120" w:line="240" w:lineRule="auto"/>
                    <w:ind w:left="100" w:right="144" w:firstLine="0"/>
                    <w:jc w:val="center"/>
                    <w:rPr>
                      <w:bCs/>
                      <w:color w:val="000000" w:themeColor="text1"/>
                      <w:sz w:val="24"/>
                      <w:szCs w:val="24"/>
                      <w:lang w:val="en-IN"/>
                    </w:rPr>
                  </w:pPr>
                  <w:r w:rsidRPr="00755C77">
                    <w:rPr>
                      <w:sz w:val="24"/>
                      <w:szCs w:val="24"/>
                      <w:lang w:val="en-IN" w:eastAsia="en-IN"/>
                    </w:rPr>
                    <w:t>Test type</w:t>
                  </w:r>
                </w:p>
              </w:tc>
              <w:tc>
                <w:tcPr>
                  <w:tcW w:w="3533" w:type="dxa"/>
                </w:tcPr>
                <w:p w14:paraId="1F8002C5" w14:textId="32034727" w:rsidR="003677E1" w:rsidRPr="00755C77" w:rsidRDefault="003677E1" w:rsidP="009D481A">
                  <w:pPr>
                    <w:pStyle w:val="HChG"/>
                    <w:tabs>
                      <w:tab w:val="clear" w:pos="851"/>
                    </w:tabs>
                    <w:spacing w:before="0" w:after="120" w:line="240" w:lineRule="auto"/>
                    <w:ind w:left="0" w:right="144" w:firstLine="0"/>
                    <w:jc w:val="center"/>
                    <w:rPr>
                      <w:bCs/>
                      <w:color w:val="000000" w:themeColor="text1"/>
                      <w:sz w:val="24"/>
                      <w:szCs w:val="24"/>
                      <w:lang w:val="en-IN"/>
                    </w:rPr>
                  </w:pPr>
                  <w:r w:rsidRPr="00755C77">
                    <w:rPr>
                      <w:sz w:val="24"/>
                      <w:szCs w:val="24"/>
                      <w:lang w:val="en-IN" w:eastAsia="en-IN"/>
                    </w:rPr>
                    <w:t>VAS/AS operating conditions</w:t>
                  </w:r>
                </w:p>
              </w:tc>
              <w:tc>
                <w:tcPr>
                  <w:tcW w:w="3974" w:type="dxa"/>
                </w:tcPr>
                <w:p w14:paraId="0CF713DD" w14:textId="1F55F6D4" w:rsidR="003677E1" w:rsidRPr="00755C77" w:rsidRDefault="003677E1" w:rsidP="009D481A">
                  <w:pPr>
                    <w:pStyle w:val="HChG"/>
                    <w:tabs>
                      <w:tab w:val="clear" w:pos="851"/>
                    </w:tabs>
                    <w:spacing w:before="0" w:after="120" w:line="240" w:lineRule="auto"/>
                    <w:ind w:left="0" w:right="144" w:firstLine="0"/>
                    <w:jc w:val="center"/>
                    <w:rPr>
                      <w:bCs/>
                      <w:color w:val="000000" w:themeColor="text1"/>
                      <w:sz w:val="24"/>
                      <w:szCs w:val="24"/>
                      <w:lang w:val="en-IN"/>
                    </w:rPr>
                  </w:pPr>
                  <w:r w:rsidRPr="00755C77">
                    <w:rPr>
                      <w:sz w:val="24"/>
                      <w:szCs w:val="24"/>
                      <w:lang w:val="en-IN" w:eastAsia="en-IN"/>
                    </w:rPr>
                    <w:t>Failure criteria</w:t>
                  </w:r>
                </w:p>
              </w:tc>
            </w:tr>
            <w:tr w:rsidR="003677E1" w:rsidRPr="00755C77" w14:paraId="022DED41" w14:textId="77777777" w:rsidTr="002A1748">
              <w:trPr>
                <w:trHeight w:val="369"/>
              </w:trPr>
              <w:tc>
                <w:tcPr>
                  <w:tcW w:w="1265" w:type="dxa"/>
                  <w:vMerge w:val="restart"/>
                </w:tcPr>
                <w:p w14:paraId="0DD6ABA0" w14:textId="60B7DF1C" w:rsidR="003677E1" w:rsidRPr="00755C77" w:rsidRDefault="003677E1" w:rsidP="00FA5BC6">
                  <w:pPr>
                    <w:pStyle w:val="HChG"/>
                    <w:tabs>
                      <w:tab w:val="clear" w:pos="851"/>
                    </w:tabs>
                    <w:spacing w:before="0" w:after="120" w:line="240" w:lineRule="auto"/>
                    <w:ind w:left="100" w:right="144" w:firstLine="0"/>
                    <w:rPr>
                      <w:bCs/>
                      <w:color w:val="000000" w:themeColor="text1"/>
                      <w:sz w:val="24"/>
                      <w:szCs w:val="24"/>
                      <w:lang w:val="en-IN"/>
                    </w:rPr>
                  </w:pPr>
                  <w:r w:rsidRPr="00755C77">
                    <w:rPr>
                      <w:sz w:val="24"/>
                      <w:szCs w:val="24"/>
                      <w:lang w:val="en-IN" w:eastAsia="en-IN"/>
                    </w:rPr>
                    <w:t>Vehicle Test</w:t>
                  </w:r>
                </w:p>
              </w:tc>
              <w:tc>
                <w:tcPr>
                  <w:tcW w:w="3533" w:type="dxa"/>
                </w:tcPr>
                <w:p w14:paraId="67B7F8EE" w14:textId="77777777" w:rsidR="003677E1" w:rsidRPr="00755C77" w:rsidRDefault="003677E1" w:rsidP="00FA5BC6">
                  <w:pPr>
                    <w:suppressAutoHyphens w:val="0"/>
                    <w:autoSpaceDE w:val="0"/>
                    <w:autoSpaceDN w:val="0"/>
                    <w:adjustRightInd w:val="0"/>
                    <w:spacing w:line="240" w:lineRule="auto"/>
                    <w:ind w:left="100"/>
                    <w:rPr>
                      <w:sz w:val="24"/>
                      <w:szCs w:val="24"/>
                      <w:lang w:val="en-IN" w:eastAsia="en-IN"/>
                    </w:rPr>
                  </w:pPr>
                  <w:r w:rsidRPr="00755C77">
                    <w:rPr>
                      <w:sz w:val="24"/>
                      <w:szCs w:val="24"/>
                      <w:lang w:val="en-IN" w:eastAsia="en-IN"/>
                    </w:rPr>
                    <w:t>VAS/AS in unset state</w:t>
                  </w:r>
                </w:p>
                <w:p w14:paraId="7F82CBB3" w14:textId="17D5BB53" w:rsidR="003677E1" w:rsidRPr="00755C77" w:rsidRDefault="003677E1" w:rsidP="00FA5BC6">
                  <w:pPr>
                    <w:pStyle w:val="HChG"/>
                    <w:tabs>
                      <w:tab w:val="clear" w:pos="851"/>
                    </w:tabs>
                    <w:spacing w:before="0" w:after="120" w:line="240" w:lineRule="auto"/>
                    <w:ind w:left="100" w:right="144" w:firstLine="0"/>
                    <w:rPr>
                      <w:b w:val="0"/>
                      <w:bCs/>
                      <w:color w:val="000000" w:themeColor="text1"/>
                      <w:sz w:val="24"/>
                      <w:szCs w:val="24"/>
                      <w:lang w:val="en-IN"/>
                    </w:rPr>
                  </w:pPr>
                  <w:r w:rsidRPr="00755C77">
                    <w:rPr>
                      <w:b w:val="0"/>
                      <w:sz w:val="24"/>
                      <w:szCs w:val="24"/>
                      <w:lang w:val="en-IN" w:eastAsia="en-IN"/>
                    </w:rPr>
                    <w:t xml:space="preserve">Key ON or Vehicle at 50 km/h </w:t>
                  </w:r>
                  <w:r w:rsidRPr="00755C77">
                    <w:rPr>
                      <w:b w:val="0"/>
                      <w:sz w:val="24"/>
                      <w:szCs w:val="24"/>
                      <w:vertAlign w:val="superscript"/>
                      <w:lang w:val="en-IN" w:eastAsia="en-IN"/>
                    </w:rPr>
                    <w:t>(1)</w:t>
                  </w:r>
                </w:p>
              </w:tc>
              <w:tc>
                <w:tcPr>
                  <w:tcW w:w="3974" w:type="dxa"/>
                </w:tcPr>
                <w:p w14:paraId="57CD832B" w14:textId="4BB7C081" w:rsidR="003677E1" w:rsidRPr="00755C77" w:rsidRDefault="003677E1" w:rsidP="00FA5BC6">
                  <w:pPr>
                    <w:pStyle w:val="HChG"/>
                    <w:tabs>
                      <w:tab w:val="clear" w:pos="851"/>
                    </w:tabs>
                    <w:spacing w:before="0" w:after="120" w:line="240" w:lineRule="auto"/>
                    <w:ind w:left="100" w:right="144" w:firstLine="0"/>
                    <w:rPr>
                      <w:b w:val="0"/>
                      <w:bCs/>
                      <w:color w:val="000000" w:themeColor="text1"/>
                      <w:sz w:val="24"/>
                      <w:szCs w:val="24"/>
                      <w:lang w:val="en-IN"/>
                    </w:rPr>
                  </w:pPr>
                  <w:r w:rsidRPr="00755C77">
                    <w:rPr>
                      <w:b w:val="0"/>
                      <w:sz w:val="24"/>
                      <w:szCs w:val="24"/>
                      <w:lang w:val="en-IN" w:eastAsia="en-IN"/>
                    </w:rPr>
                    <w:t>Unexpected activation of the VAS/AS</w:t>
                  </w:r>
                </w:p>
              </w:tc>
            </w:tr>
            <w:tr w:rsidR="003677E1" w:rsidRPr="00755C77" w14:paraId="35934878" w14:textId="77777777" w:rsidTr="002A1748">
              <w:trPr>
                <w:trHeight w:val="378"/>
              </w:trPr>
              <w:tc>
                <w:tcPr>
                  <w:tcW w:w="1265" w:type="dxa"/>
                  <w:vMerge/>
                </w:tcPr>
                <w:p w14:paraId="36F387EB" w14:textId="77777777" w:rsidR="003677E1" w:rsidRPr="00755C77" w:rsidRDefault="003677E1" w:rsidP="00FA5BC6">
                  <w:pPr>
                    <w:pStyle w:val="HChG"/>
                    <w:tabs>
                      <w:tab w:val="clear" w:pos="851"/>
                    </w:tabs>
                    <w:spacing w:before="0" w:after="120" w:line="240" w:lineRule="auto"/>
                    <w:ind w:left="100" w:right="144" w:firstLine="0"/>
                    <w:rPr>
                      <w:bCs/>
                      <w:color w:val="000000" w:themeColor="text1"/>
                      <w:sz w:val="24"/>
                      <w:szCs w:val="24"/>
                      <w:lang w:val="en-IN"/>
                    </w:rPr>
                  </w:pPr>
                </w:p>
              </w:tc>
              <w:tc>
                <w:tcPr>
                  <w:tcW w:w="3533" w:type="dxa"/>
                </w:tcPr>
                <w:p w14:paraId="5E11AA09" w14:textId="77777777" w:rsidR="003677E1" w:rsidRPr="00755C77" w:rsidRDefault="003677E1" w:rsidP="00FA5BC6">
                  <w:pPr>
                    <w:suppressAutoHyphens w:val="0"/>
                    <w:autoSpaceDE w:val="0"/>
                    <w:autoSpaceDN w:val="0"/>
                    <w:adjustRightInd w:val="0"/>
                    <w:spacing w:line="240" w:lineRule="auto"/>
                    <w:ind w:left="100"/>
                    <w:rPr>
                      <w:sz w:val="24"/>
                      <w:szCs w:val="24"/>
                      <w:lang w:val="en-IN" w:eastAsia="en-IN"/>
                    </w:rPr>
                  </w:pPr>
                  <w:r w:rsidRPr="00755C77">
                    <w:rPr>
                      <w:sz w:val="24"/>
                      <w:szCs w:val="24"/>
                      <w:lang w:val="en-IN" w:eastAsia="en-IN"/>
                    </w:rPr>
                    <w:t>VAS/AS in set state</w:t>
                  </w:r>
                </w:p>
                <w:p w14:paraId="37B209C8" w14:textId="66B4F9E7" w:rsidR="003677E1" w:rsidRPr="00755C77" w:rsidRDefault="003677E1" w:rsidP="00FA5BC6">
                  <w:pPr>
                    <w:pStyle w:val="HChG"/>
                    <w:tabs>
                      <w:tab w:val="clear" w:pos="851"/>
                    </w:tabs>
                    <w:spacing w:before="0" w:after="120" w:line="240" w:lineRule="auto"/>
                    <w:ind w:left="100" w:right="144" w:firstLine="0"/>
                    <w:rPr>
                      <w:b w:val="0"/>
                      <w:bCs/>
                      <w:color w:val="000000" w:themeColor="text1"/>
                      <w:sz w:val="24"/>
                      <w:szCs w:val="24"/>
                      <w:lang w:val="en-IN"/>
                    </w:rPr>
                  </w:pPr>
                  <w:r w:rsidRPr="00755C77">
                    <w:rPr>
                      <w:b w:val="0"/>
                      <w:sz w:val="24"/>
                      <w:szCs w:val="24"/>
                      <w:lang w:val="en-IN" w:eastAsia="en-IN"/>
                    </w:rPr>
                    <w:t>Key OFF</w:t>
                  </w:r>
                </w:p>
              </w:tc>
              <w:tc>
                <w:tcPr>
                  <w:tcW w:w="3974" w:type="dxa"/>
                </w:tcPr>
                <w:p w14:paraId="442E0C1B" w14:textId="7A54B671" w:rsidR="003677E1" w:rsidRPr="00755C77" w:rsidRDefault="003677E1" w:rsidP="00450ADD">
                  <w:pPr>
                    <w:suppressAutoHyphens w:val="0"/>
                    <w:autoSpaceDE w:val="0"/>
                    <w:autoSpaceDN w:val="0"/>
                    <w:adjustRightInd w:val="0"/>
                    <w:spacing w:line="240" w:lineRule="auto"/>
                    <w:ind w:left="100"/>
                    <w:rPr>
                      <w:bCs/>
                      <w:color w:val="000000" w:themeColor="text1"/>
                      <w:sz w:val="24"/>
                      <w:szCs w:val="24"/>
                      <w:lang w:val="en-IN"/>
                    </w:rPr>
                  </w:pPr>
                  <w:r w:rsidRPr="00755C77">
                    <w:rPr>
                      <w:sz w:val="24"/>
                      <w:szCs w:val="24"/>
                      <w:lang w:val="en-IN" w:eastAsia="en-IN"/>
                    </w:rPr>
                    <w:t>Unexpected deactivation of the VAS/AS</w:t>
                  </w:r>
                </w:p>
              </w:tc>
            </w:tr>
            <w:tr w:rsidR="003677E1" w:rsidRPr="00755C77" w14:paraId="0FE33FCE" w14:textId="77777777" w:rsidTr="002A1748">
              <w:trPr>
                <w:trHeight w:val="369"/>
              </w:trPr>
              <w:tc>
                <w:tcPr>
                  <w:tcW w:w="1265" w:type="dxa"/>
                  <w:vMerge/>
                </w:tcPr>
                <w:p w14:paraId="6E4FE335" w14:textId="77777777" w:rsidR="003677E1" w:rsidRPr="00755C77" w:rsidRDefault="003677E1" w:rsidP="00FA5BC6">
                  <w:pPr>
                    <w:pStyle w:val="HChG"/>
                    <w:tabs>
                      <w:tab w:val="clear" w:pos="851"/>
                    </w:tabs>
                    <w:spacing w:before="0" w:after="120" w:line="240" w:lineRule="auto"/>
                    <w:ind w:left="100" w:right="144" w:firstLine="0"/>
                    <w:rPr>
                      <w:bCs/>
                      <w:color w:val="000000" w:themeColor="text1"/>
                      <w:sz w:val="24"/>
                      <w:szCs w:val="24"/>
                      <w:lang w:val="en-IN"/>
                    </w:rPr>
                  </w:pPr>
                </w:p>
              </w:tc>
              <w:tc>
                <w:tcPr>
                  <w:tcW w:w="3533" w:type="dxa"/>
                </w:tcPr>
                <w:p w14:paraId="30F4E8F7" w14:textId="77777777" w:rsidR="003677E1" w:rsidRPr="00755C77" w:rsidRDefault="003677E1" w:rsidP="00FA5BC6">
                  <w:pPr>
                    <w:suppressAutoHyphens w:val="0"/>
                    <w:autoSpaceDE w:val="0"/>
                    <w:autoSpaceDN w:val="0"/>
                    <w:adjustRightInd w:val="0"/>
                    <w:spacing w:line="240" w:lineRule="auto"/>
                    <w:ind w:left="100"/>
                    <w:rPr>
                      <w:sz w:val="24"/>
                      <w:szCs w:val="24"/>
                      <w:lang w:val="en-IN" w:eastAsia="en-IN"/>
                    </w:rPr>
                  </w:pPr>
                  <w:r w:rsidRPr="00755C77">
                    <w:rPr>
                      <w:sz w:val="24"/>
                      <w:szCs w:val="24"/>
                      <w:lang w:val="en-IN" w:eastAsia="en-IN"/>
                    </w:rPr>
                    <w:t>VAS/AS in set state</w:t>
                  </w:r>
                </w:p>
                <w:p w14:paraId="7EFAFBB1" w14:textId="77777777" w:rsidR="003677E1" w:rsidRPr="00755C77" w:rsidRDefault="003677E1" w:rsidP="003677E1">
                  <w:pPr>
                    <w:pStyle w:val="HChG"/>
                    <w:tabs>
                      <w:tab w:val="clear" w:pos="851"/>
                    </w:tabs>
                    <w:spacing w:before="0" w:after="120" w:line="240" w:lineRule="auto"/>
                    <w:ind w:left="100" w:right="144" w:firstLine="0"/>
                    <w:contextualSpacing/>
                    <w:rPr>
                      <w:b w:val="0"/>
                      <w:sz w:val="24"/>
                      <w:szCs w:val="24"/>
                      <w:lang w:val="en-IN" w:eastAsia="en-IN"/>
                    </w:rPr>
                  </w:pPr>
                  <w:r w:rsidRPr="00755C77">
                    <w:rPr>
                      <w:b w:val="0"/>
                      <w:sz w:val="24"/>
                      <w:szCs w:val="24"/>
                      <w:lang w:val="en-IN" w:eastAsia="en-IN"/>
                    </w:rPr>
                    <w:t xml:space="preserve">Vehicle in charging mode </w:t>
                  </w:r>
                </w:p>
                <w:p w14:paraId="09CC4A44" w14:textId="1049EC4D" w:rsidR="003677E1" w:rsidRPr="00755C77" w:rsidRDefault="003677E1" w:rsidP="003677E1">
                  <w:pPr>
                    <w:pStyle w:val="HChG"/>
                    <w:tabs>
                      <w:tab w:val="clear" w:pos="851"/>
                    </w:tabs>
                    <w:spacing w:before="0" w:after="0" w:line="240" w:lineRule="auto"/>
                    <w:ind w:left="102" w:right="142" w:firstLine="0"/>
                    <w:contextualSpacing/>
                    <w:rPr>
                      <w:b w:val="0"/>
                      <w:bCs/>
                      <w:color w:val="000000" w:themeColor="text1"/>
                      <w:sz w:val="24"/>
                      <w:szCs w:val="24"/>
                      <w:lang w:val="en-IN"/>
                    </w:rPr>
                  </w:pPr>
                  <w:r w:rsidRPr="00755C77">
                    <w:rPr>
                      <w:b w:val="0"/>
                      <w:sz w:val="24"/>
                      <w:szCs w:val="24"/>
                      <w:lang w:val="en-IN" w:eastAsia="en-IN"/>
                    </w:rPr>
                    <w:t>(if applicable)</w:t>
                  </w:r>
                </w:p>
              </w:tc>
              <w:tc>
                <w:tcPr>
                  <w:tcW w:w="3974" w:type="dxa"/>
                </w:tcPr>
                <w:p w14:paraId="7D49B64A" w14:textId="1EE815A6" w:rsidR="003677E1" w:rsidRPr="00755C77" w:rsidRDefault="003677E1" w:rsidP="00450ADD">
                  <w:pPr>
                    <w:suppressAutoHyphens w:val="0"/>
                    <w:autoSpaceDE w:val="0"/>
                    <w:autoSpaceDN w:val="0"/>
                    <w:adjustRightInd w:val="0"/>
                    <w:spacing w:line="240" w:lineRule="auto"/>
                    <w:ind w:left="100"/>
                    <w:rPr>
                      <w:bCs/>
                      <w:color w:val="000000" w:themeColor="text1"/>
                      <w:sz w:val="24"/>
                      <w:szCs w:val="24"/>
                      <w:lang w:val="en-IN"/>
                    </w:rPr>
                  </w:pPr>
                  <w:r w:rsidRPr="00755C77">
                    <w:rPr>
                      <w:sz w:val="24"/>
                      <w:szCs w:val="24"/>
                      <w:lang w:val="en-IN" w:eastAsia="en-IN"/>
                    </w:rPr>
                    <w:t>Unexpected deactivation of the VAS/AS</w:t>
                  </w:r>
                </w:p>
              </w:tc>
            </w:tr>
            <w:tr w:rsidR="003677E1" w:rsidRPr="00755C77" w14:paraId="7B5F6DD4" w14:textId="77777777" w:rsidTr="002A1748">
              <w:trPr>
                <w:trHeight w:val="378"/>
              </w:trPr>
              <w:tc>
                <w:tcPr>
                  <w:tcW w:w="1265" w:type="dxa"/>
                  <w:vMerge w:val="restart"/>
                </w:tcPr>
                <w:p w14:paraId="1C136C53" w14:textId="444714D0" w:rsidR="003677E1" w:rsidRPr="00755C77" w:rsidRDefault="003677E1" w:rsidP="00FA5BC6">
                  <w:pPr>
                    <w:pStyle w:val="HChG"/>
                    <w:tabs>
                      <w:tab w:val="clear" w:pos="851"/>
                    </w:tabs>
                    <w:spacing w:before="0" w:after="120" w:line="240" w:lineRule="auto"/>
                    <w:ind w:left="100" w:right="144" w:firstLine="0"/>
                    <w:rPr>
                      <w:bCs/>
                      <w:color w:val="000000" w:themeColor="text1"/>
                      <w:sz w:val="24"/>
                      <w:szCs w:val="24"/>
                      <w:lang w:val="en-IN"/>
                    </w:rPr>
                  </w:pPr>
                  <w:r w:rsidRPr="00755C77">
                    <w:rPr>
                      <w:sz w:val="24"/>
                      <w:szCs w:val="24"/>
                      <w:lang w:val="en-IN" w:eastAsia="en-IN"/>
                    </w:rPr>
                    <w:t>ESA Test</w:t>
                  </w:r>
                </w:p>
              </w:tc>
              <w:tc>
                <w:tcPr>
                  <w:tcW w:w="3533" w:type="dxa"/>
                </w:tcPr>
                <w:p w14:paraId="302F5F41" w14:textId="77F60E2D" w:rsidR="003677E1" w:rsidRPr="00755C77" w:rsidRDefault="003677E1" w:rsidP="00FA5BC6">
                  <w:pPr>
                    <w:pStyle w:val="HChG"/>
                    <w:tabs>
                      <w:tab w:val="clear" w:pos="851"/>
                    </w:tabs>
                    <w:spacing w:before="0" w:after="120" w:line="240" w:lineRule="auto"/>
                    <w:ind w:left="100" w:right="144" w:firstLine="0"/>
                    <w:rPr>
                      <w:b w:val="0"/>
                      <w:bCs/>
                      <w:color w:val="000000" w:themeColor="text1"/>
                      <w:sz w:val="24"/>
                      <w:szCs w:val="24"/>
                      <w:lang w:val="en-IN"/>
                    </w:rPr>
                  </w:pPr>
                  <w:r w:rsidRPr="00755C77">
                    <w:rPr>
                      <w:b w:val="0"/>
                      <w:sz w:val="24"/>
                      <w:szCs w:val="24"/>
                      <w:lang w:val="en-IN" w:eastAsia="en-IN"/>
                    </w:rPr>
                    <w:t>VAS/AS in unset state</w:t>
                  </w:r>
                </w:p>
              </w:tc>
              <w:tc>
                <w:tcPr>
                  <w:tcW w:w="3974" w:type="dxa"/>
                </w:tcPr>
                <w:p w14:paraId="246615CF" w14:textId="06654103" w:rsidR="003677E1" w:rsidRPr="00755C77" w:rsidRDefault="003677E1" w:rsidP="00FA5BC6">
                  <w:pPr>
                    <w:pStyle w:val="HChG"/>
                    <w:tabs>
                      <w:tab w:val="clear" w:pos="851"/>
                    </w:tabs>
                    <w:spacing w:before="0" w:after="120" w:line="240" w:lineRule="auto"/>
                    <w:ind w:left="100" w:right="144" w:firstLine="0"/>
                    <w:rPr>
                      <w:b w:val="0"/>
                      <w:bCs/>
                      <w:color w:val="000000" w:themeColor="text1"/>
                      <w:sz w:val="24"/>
                      <w:szCs w:val="24"/>
                      <w:lang w:val="en-IN"/>
                    </w:rPr>
                  </w:pPr>
                  <w:r w:rsidRPr="00755C77">
                    <w:rPr>
                      <w:b w:val="0"/>
                      <w:sz w:val="24"/>
                      <w:szCs w:val="24"/>
                      <w:lang w:val="en-IN" w:eastAsia="en-IN"/>
                    </w:rPr>
                    <w:t>Unexpected activation of the VAS/AS</w:t>
                  </w:r>
                </w:p>
              </w:tc>
            </w:tr>
            <w:tr w:rsidR="003677E1" w:rsidRPr="00755C77" w14:paraId="5FA9D816" w14:textId="77777777" w:rsidTr="002A1748">
              <w:trPr>
                <w:trHeight w:val="564"/>
              </w:trPr>
              <w:tc>
                <w:tcPr>
                  <w:tcW w:w="1265" w:type="dxa"/>
                  <w:vMerge/>
                </w:tcPr>
                <w:p w14:paraId="170550BC" w14:textId="77777777" w:rsidR="003677E1" w:rsidRPr="00755C77" w:rsidRDefault="003677E1" w:rsidP="009D481A">
                  <w:pPr>
                    <w:pStyle w:val="HChG"/>
                    <w:tabs>
                      <w:tab w:val="clear" w:pos="851"/>
                    </w:tabs>
                    <w:spacing w:before="0" w:after="120" w:line="240" w:lineRule="auto"/>
                    <w:ind w:left="0" w:right="144" w:firstLine="0"/>
                    <w:rPr>
                      <w:bCs/>
                      <w:color w:val="000000" w:themeColor="text1"/>
                      <w:sz w:val="24"/>
                      <w:szCs w:val="24"/>
                      <w:lang w:val="en-IN"/>
                    </w:rPr>
                  </w:pPr>
                </w:p>
              </w:tc>
              <w:tc>
                <w:tcPr>
                  <w:tcW w:w="3533" w:type="dxa"/>
                </w:tcPr>
                <w:p w14:paraId="41F6F35F" w14:textId="2BEBF176" w:rsidR="003677E1" w:rsidRPr="00755C77" w:rsidRDefault="003677E1" w:rsidP="00FA5BC6">
                  <w:pPr>
                    <w:pStyle w:val="HChG"/>
                    <w:tabs>
                      <w:tab w:val="clear" w:pos="851"/>
                    </w:tabs>
                    <w:spacing w:before="0" w:after="120" w:line="240" w:lineRule="auto"/>
                    <w:ind w:left="100" w:right="144" w:firstLine="0"/>
                    <w:rPr>
                      <w:b w:val="0"/>
                      <w:bCs/>
                      <w:color w:val="000000" w:themeColor="text1"/>
                      <w:sz w:val="24"/>
                      <w:szCs w:val="24"/>
                      <w:lang w:val="en-IN"/>
                    </w:rPr>
                  </w:pPr>
                  <w:r w:rsidRPr="00755C77">
                    <w:rPr>
                      <w:b w:val="0"/>
                      <w:sz w:val="24"/>
                      <w:szCs w:val="24"/>
                      <w:lang w:val="en-IN" w:eastAsia="en-IN"/>
                    </w:rPr>
                    <w:t>VAS/AS in set state</w:t>
                  </w:r>
                </w:p>
              </w:tc>
              <w:tc>
                <w:tcPr>
                  <w:tcW w:w="3974" w:type="dxa"/>
                </w:tcPr>
                <w:p w14:paraId="39E34A65" w14:textId="39A7EDA5" w:rsidR="003677E1" w:rsidRPr="00755C77" w:rsidRDefault="003677E1" w:rsidP="00450ADD">
                  <w:pPr>
                    <w:suppressAutoHyphens w:val="0"/>
                    <w:autoSpaceDE w:val="0"/>
                    <w:autoSpaceDN w:val="0"/>
                    <w:adjustRightInd w:val="0"/>
                    <w:spacing w:line="240" w:lineRule="auto"/>
                    <w:ind w:left="100"/>
                    <w:rPr>
                      <w:bCs/>
                      <w:color w:val="000000" w:themeColor="text1"/>
                      <w:sz w:val="24"/>
                      <w:szCs w:val="24"/>
                      <w:lang w:val="en-IN"/>
                    </w:rPr>
                  </w:pPr>
                  <w:r w:rsidRPr="00755C77">
                    <w:rPr>
                      <w:sz w:val="24"/>
                      <w:szCs w:val="24"/>
                      <w:lang w:val="en-IN" w:eastAsia="en-IN"/>
                    </w:rPr>
                    <w:t>Unexpected deactivation of the VAS/AS</w:t>
                  </w:r>
                </w:p>
              </w:tc>
            </w:tr>
            <w:tr w:rsidR="003677E1" w:rsidRPr="00755C77" w14:paraId="3EF82195" w14:textId="77777777" w:rsidTr="002A1748">
              <w:trPr>
                <w:trHeight w:val="564"/>
              </w:trPr>
              <w:tc>
                <w:tcPr>
                  <w:tcW w:w="8772" w:type="dxa"/>
                  <w:gridSpan w:val="3"/>
                </w:tcPr>
                <w:p w14:paraId="4CC59D57" w14:textId="77777777" w:rsidR="003677E1" w:rsidRPr="00755C77" w:rsidRDefault="003677E1" w:rsidP="00450ADD">
                  <w:pPr>
                    <w:suppressAutoHyphens w:val="0"/>
                    <w:autoSpaceDE w:val="0"/>
                    <w:autoSpaceDN w:val="0"/>
                    <w:adjustRightInd w:val="0"/>
                    <w:spacing w:line="240" w:lineRule="auto"/>
                    <w:ind w:left="100"/>
                    <w:rPr>
                      <w:bCs/>
                      <w:color w:val="000000" w:themeColor="text1"/>
                      <w:sz w:val="24"/>
                      <w:szCs w:val="24"/>
                      <w:lang w:val="en-IN"/>
                    </w:rPr>
                  </w:pPr>
                  <w:r w:rsidRPr="00755C77">
                    <w:rPr>
                      <w:bCs/>
                      <w:color w:val="000000" w:themeColor="text1"/>
                      <w:sz w:val="24"/>
                      <w:szCs w:val="24"/>
                      <w:vertAlign w:val="superscript"/>
                      <w:lang w:val="en-IN"/>
                    </w:rPr>
                    <w:t>(1)</w:t>
                  </w:r>
                  <w:r w:rsidRPr="00755C77">
                    <w:rPr>
                      <w:bCs/>
                      <w:color w:val="000000" w:themeColor="text1"/>
                      <w:sz w:val="24"/>
                      <w:szCs w:val="24"/>
                      <w:lang w:val="en-IN"/>
                    </w:rPr>
                    <w:t xml:space="preserve"> This test can be covered by the </w:t>
                  </w:r>
                  <w:r w:rsidRPr="00755C77">
                    <w:rPr>
                      <w:bCs/>
                      <w:sz w:val="24"/>
                      <w:szCs w:val="24"/>
                      <w:lang w:val="en-IN"/>
                    </w:rPr>
                    <w:t xml:space="preserve">AIS-004 (Part 3) </w:t>
                  </w:r>
                  <w:r w:rsidRPr="00755C77">
                    <w:rPr>
                      <w:bCs/>
                      <w:strike/>
                      <w:sz w:val="24"/>
                      <w:szCs w:val="24"/>
                      <w:lang w:val="en-IN" w:eastAsia="en-IN"/>
                    </w:rPr>
                    <w:t>Rev.1</w:t>
                  </w:r>
                  <w:r w:rsidRPr="00755C77">
                    <w:rPr>
                      <w:bCs/>
                      <w:sz w:val="24"/>
                      <w:szCs w:val="24"/>
                      <w:lang w:val="en-IN" w:eastAsia="en-IN"/>
                    </w:rPr>
                    <w:t xml:space="preserve"> </w:t>
                  </w:r>
                  <w:r w:rsidRPr="00755C77">
                    <w:rPr>
                      <w:bCs/>
                      <w:sz w:val="24"/>
                      <w:szCs w:val="24"/>
                      <w:lang w:eastAsia="en-IN"/>
                    </w:rPr>
                    <w:t>as amended from time to time</w:t>
                  </w:r>
                  <w:r w:rsidRPr="00755C77">
                    <w:rPr>
                      <w:bCs/>
                      <w:sz w:val="24"/>
                      <w:szCs w:val="24"/>
                      <w:lang w:val="en-IN" w:eastAsia="en-IN"/>
                    </w:rPr>
                    <w:t xml:space="preserve">, </w:t>
                  </w:r>
                  <w:r w:rsidRPr="00755C77">
                    <w:rPr>
                      <w:bCs/>
                      <w:color w:val="000000" w:themeColor="text1"/>
                      <w:sz w:val="24"/>
                      <w:szCs w:val="24"/>
                      <w:lang w:val="en-IN"/>
                    </w:rPr>
                    <w:t>50 km/h mode</w:t>
                  </w:r>
                </w:p>
                <w:p w14:paraId="3191BC78" w14:textId="18493D69" w:rsidR="0010192A" w:rsidRPr="00755C77" w:rsidRDefault="0010192A" w:rsidP="00450ADD">
                  <w:pPr>
                    <w:suppressAutoHyphens w:val="0"/>
                    <w:autoSpaceDE w:val="0"/>
                    <w:autoSpaceDN w:val="0"/>
                    <w:adjustRightInd w:val="0"/>
                    <w:spacing w:line="240" w:lineRule="auto"/>
                    <w:ind w:left="100"/>
                    <w:rPr>
                      <w:bCs/>
                      <w:sz w:val="24"/>
                      <w:szCs w:val="24"/>
                      <w:lang w:val="en-IN" w:eastAsia="en-IN"/>
                    </w:rPr>
                  </w:pPr>
                </w:p>
              </w:tc>
            </w:tr>
          </w:tbl>
          <w:p w14:paraId="46CD041C" w14:textId="77777777" w:rsidR="003677E1" w:rsidRPr="00755C77" w:rsidRDefault="003677E1" w:rsidP="009D481A">
            <w:pPr>
              <w:pStyle w:val="HChG"/>
              <w:tabs>
                <w:tab w:val="clear" w:pos="851"/>
              </w:tabs>
              <w:spacing w:before="0" w:after="120" w:line="240" w:lineRule="auto"/>
              <w:ind w:left="144" w:right="144" w:firstLine="0"/>
              <w:rPr>
                <w:bCs/>
                <w:color w:val="000000" w:themeColor="text1"/>
                <w:sz w:val="24"/>
                <w:szCs w:val="24"/>
                <w:lang w:val="en-IN"/>
              </w:rPr>
            </w:pPr>
          </w:p>
        </w:tc>
      </w:tr>
      <w:tr w:rsidR="00185CB3" w:rsidRPr="00755C77" w14:paraId="7DB7B48D" w14:textId="77777777" w:rsidTr="002A1748">
        <w:tc>
          <w:tcPr>
            <w:tcW w:w="709" w:type="dxa"/>
          </w:tcPr>
          <w:p w14:paraId="382C0CF8" w14:textId="08C72137" w:rsidR="00185CB3" w:rsidRPr="00755C77" w:rsidRDefault="00E950A5" w:rsidP="009D481A">
            <w:pPr>
              <w:pStyle w:val="HChG"/>
              <w:tabs>
                <w:tab w:val="clear" w:pos="851"/>
              </w:tabs>
              <w:spacing w:before="0" w:after="120" w:line="240" w:lineRule="auto"/>
              <w:ind w:left="144" w:right="144" w:firstLine="0"/>
              <w:rPr>
                <w:bCs/>
                <w:color w:val="000000" w:themeColor="text1"/>
                <w:sz w:val="24"/>
                <w:szCs w:val="24"/>
                <w:lang w:val="en-IN"/>
              </w:rPr>
            </w:pPr>
            <w:r w:rsidRPr="00755C77">
              <w:rPr>
                <w:bCs/>
                <w:color w:val="000000" w:themeColor="text1"/>
                <w:sz w:val="24"/>
                <w:szCs w:val="24"/>
                <w:lang w:val="en-IN"/>
              </w:rPr>
              <w:t>3.0</w:t>
            </w:r>
          </w:p>
        </w:tc>
        <w:tc>
          <w:tcPr>
            <w:tcW w:w="8508" w:type="dxa"/>
          </w:tcPr>
          <w:p w14:paraId="2B5A674C" w14:textId="77777777" w:rsidR="00185CB3" w:rsidRPr="00755C77" w:rsidRDefault="00E950A5" w:rsidP="009D481A">
            <w:pPr>
              <w:pStyle w:val="HChG"/>
              <w:tabs>
                <w:tab w:val="clear" w:pos="851"/>
              </w:tabs>
              <w:spacing w:before="0" w:after="120" w:line="240" w:lineRule="auto"/>
              <w:ind w:left="144" w:right="144" w:firstLine="0"/>
              <w:rPr>
                <w:bCs/>
                <w:caps/>
                <w:color w:val="000000" w:themeColor="text1"/>
                <w:sz w:val="24"/>
                <w:szCs w:val="24"/>
                <w:lang w:val="en-IN"/>
              </w:rPr>
            </w:pPr>
            <w:r w:rsidRPr="00755C77">
              <w:rPr>
                <w:bCs/>
                <w:caps/>
                <w:color w:val="000000" w:themeColor="text1"/>
                <w:sz w:val="24"/>
                <w:szCs w:val="24"/>
                <w:lang w:val="en-IN"/>
              </w:rPr>
              <w:t>Electrical disturbance from electrostatic discharges</w:t>
            </w:r>
          </w:p>
          <w:p w14:paraId="734ABE11" w14:textId="50998D62" w:rsidR="00E950A5" w:rsidRPr="00755C77" w:rsidRDefault="00E950A5" w:rsidP="003677E1">
            <w:pPr>
              <w:ind w:left="113"/>
              <w:rPr>
                <w:sz w:val="24"/>
                <w:szCs w:val="24"/>
                <w:lang w:val="en-IN"/>
              </w:rPr>
            </w:pPr>
            <w:r w:rsidRPr="00755C77">
              <w:rPr>
                <w:sz w:val="24"/>
                <w:szCs w:val="24"/>
                <w:lang w:val="en-IN"/>
              </w:rPr>
              <w:t xml:space="preserve">Immunity against electrical disturbances shall be tested in accordance with ISO 10605- 2008 + corrigendum:2010 + AMD1:2014 using the test severity levels from </w:t>
            </w:r>
            <w:r w:rsidR="003677E1" w:rsidRPr="00755C77">
              <w:rPr>
                <w:sz w:val="24"/>
                <w:szCs w:val="24"/>
                <w:lang w:val="en-IN"/>
              </w:rPr>
              <w:t>T</w:t>
            </w:r>
            <w:r w:rsidRPr="00755C77">
              <w:rPr>
                <w:sz w:val="24"/>
                <w:szCs w:val="24"/>
                <w:lang w:val="en-IN"/>
              </w:rPr>
              <w:t>able 2.</w:t>
            </w:r>
          </w:p>
          <w:p w14:paraId="0BDFD2E7" w14:textId="668FB304" w:rsidR="00E950A5" w:rsidRPr="00755C77" w:rsidRDefault="00E950A5" w:rsidP="003677E1">
            <w:pPr>
              <w:suppressAutoHyphens w:val="0"/>
              <w:autoSpaceDE w:val="0"/>
              <w:autoSpaceDN w:val="0"/>
              <w:adjustRightInd w:val="0"/>
              <w:spacing w:line="240" w:lineRule="auto"/>
              <w:ind w:left="113"/>
              <w:rPr>
                <w:sz w:val="24"/>
                <w:szCs w:val="24"/>
                <w:lang w:val="en-IN" w:eastAsia="en-IN"/>
              </w:rPr>
            </w:pPr>
            <w:r w:rsidRPr="00755C77">
              <w:rPr>
                <w:sz w:val="24"/>
                <w:szCs w:val="24"/>
                <w:lang w:val="en-IN" w:eastAsia="en-IN"/>
              </w:rPr>
              <w:t>ESD tests shall be performed either at vehicle level or at Electrical/Electronic Sub-Assembly (ESA) level.</w:t>
            </w:r>
          </w:p>
          <w:p w14:paraId="7BB58CDC" w14:textId="77777777" w:rsidR="00FA5BC6" w:rsidRPr="00755C77" w:rsidRDefault="00FA5BC6" w:rsidP="009D481A">
            <w:pPr>
              <w:rPr>
                <w:sz w:val="24"/>
                <w:szCs w:val="24"/>
                <w:lang w:val="en-IN" w:eastAsia="en-IN"/>
              </w:rPr>
            </w:pPr>
          </w:p>
          <w:p w14:paraId="0CFA69C0" w14:textId="1F4380EB" w:rsidR="00FA5BC6" w:rsidRPr="00755C77" w:rsidRDefault="00FA5BC6" w:rsidP="009D481A">
            <w:pPr>
              <w:rPr>
                <w:sz w:val="24"/>
                <w:szCs w:val="24"/>
                <w:lang w:val="en-IN"/>
              </w:rPr>
            </w:pPr>
          </w:p>
        </w:tc>
      </w:tr>
    </w:tbl>
    <w:p w14:paraId="7C02C09A" w14:textId="77777777" w:rsidR="008509D6" w:rsidRPr="00755C77" w:rsidRDefault="008509D6">
      <w:r w:rsidRPr="00755C77">
        <w:rPr>
          <w:b/>
        </w:rPr>
        <w:br w:type="page"/>
      </w:r>
    </w:p>
    <w:tbl>
      <w:tblPr>
        <w:tblW w:w="92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8226"/>
      </w:tblGrid>
      <w:tr w:rsidR="004C2B4F" w:rsidRPr="00755C77" w14:paraId="5F2E735C" w14:textId="77777777" w:rsidTr="008509D6">
        <w:tc>
          <w:tcPr>
            <w:tcW w:w="9214" w:type="dxa"/>
            <w:gridSpan w:val="2"/>
          </w:tcPr>
          <w:p w14:paraId="76B59711" w14:textId="77777777" w:rsidR="008509D6" w:rsidRPr="00755C77" w:rsidRDefault="004C2B4F" w:rsidP="008509D6">
            <w:pPr>
              <w:pStyle w:val="HChG"/>
              <w:tabs>
                <w:tab w:val="clear" w:pos="851"/>
              </w:tabs>
              <w:spacing w:before="0" w:after="120" w:line="240" w:lineRule="auto"/>
              <w:ind w:left="142" w:right="142" w:firstLine="0"/>
              <w:contextualSpacing/>
              <w:jc w:val="center"/>
              <w:rPr>
                <w:sz w:val="24"/>
                <w:szCs w:val="24"/>
                <w:lang w:val="en-IN" w:eastAsia="en-IN"/>
              </w:rPr>
            </w:pPr>
            <w:r w:rsidRPr="00755C77">
              <w:rPr>
                <w:sz w:val="24"/>
                <w:szCs w:val="24"/>
                <w:lang w:val="en-IN" w:eastAsia="en-IN"/>
              </w:rPr>
              <w:lastRenderedPageBreak/>
              <w:t xml:space="preserve">Table 2: </w:t>
            </w:r>
          </w:p>
          <w:p w14:paraId="3308443C" w14:textId="47D5AEA5" w:rsidR="004C2B4F" w:rsidRPr="00755C77" w:rsidRDefault="004C2B4F" w:rsidP="008509D6">
            <w:pPr>
              <w:pStyle w:val="HChG"/>
              <w:tabs>
                <w:tab w:val="clear" w:pos="851"/>
              </w:tabs>
              <w:spacing w:before="0" w:after="120" w:line="240" w:lineRule="auto"/>
              <w:ind w:left="142" w:right="142" w:firstLine="0"/>
              <w:contextualSpacing/>
              <w:jc w:val="center"/>
              <w:rPr>
                <w:color w:val="000000" w:themeColor="text1"/>
                <w:sz w:val="24"/>
                <w:szCs w:val="24"/>
                <w:lang w:val="en-IN"/>
              </w:rPr>
            </w:pPr>
            <w:r w:rsidRPr="00755C77">
              <w:rPr>
                <w:sz w:val="24"/>
                <w:szCs w:val="24"/>
                <w:lang w:val="en-IN" w:eastAsia="en-IN"/>
              </w:rPr>
              <w:t xml:space="preserve">ESD Test </w:t>
            </w:r>
            <w:r w:rsidR="008509D6" w:rsidRPr="00755C77">
              <w:rPr>
                <w:sz w:val="24"/>
                <w:szCs w:val="24"/>
                <w:lang w:val="en-IN" w:eastAsia="en-IN"/>
              </w:rPr>
              <w:t>L</w:t>
            </w:r>
            <w:r w:rsidRPr="00755C77">
              <w:rPr>
                <w:sz w:val="24"/>
                <w:szCs w:val="24"/>
                <w:lang w:val="en-IN" w:eastAsia="en-IN"/>
              </w:rPr>
              <w:t>evels</w:t>
            </w:r>
          </w:p>
        </w:tc>
      </w:tr>
      <w:tr w:rsidR="005936AD" w:rsidRPr="00755C77" w14:paraId="545C4138" w14:textId="77777777" w:rsidTr="008509D6">
        <w:tc>
          <w:tcPr>
            <w:tcW w:w="9214" w:type="dxa"/>
            <w:gridSpan w:val="2"/>
          </w:tcPr>
          <w:tbl>
            <w:tblPr>
              <w:tblStyle w:val="TableGrid"/>
              <w:tblW w:w="9055" w:type="dxa"/>
              <w:tblLayout w:type="fixed"/>
              <w:tblLook w:val="04A0" w:firstRow="1" w:lastRow="0" w:firstColumn="1" w:lastColumn="0" w:noHBand="0" w:noVBand="1"/>
            </w:tblPr>
            <w:tblGrid>
              <w:gridCol w:w="1267"/>
              <w:gridCol w:w="1418"/>
              <w:gridCol w:w="2268"/>
              <w:gridCol w:w="1276"/>
              <w:gridCol w:w="850"/>
              <w:gridCol w:w="1976"/>
            </w:tblGrid>
            <w:tr w:rsidR="005936AD" w:rsidRPr="00755C77" w14:paraId="18BA5237" w14:textId="77777777" w:rsidTr="006E65D0">
              <w:trPr>
                <w:trHeight w:val="498"/>
              </w:trPr>
              <w:tc>
                <w:tcPr>
                  <w:tcW w:w="1267" w:type="dxa"/>
                  <w:vAlign w:val="center"/>
                </w:tcPr>
                <w:p w14:paraId="65737041" w14:textId="77777777" w:rsidR="005936AD" w:rsidRPr="00755C77" w:rsidRDefault="005936AD" w:rsidP="008509D6">
                  <w:pPr>
                    <w:suppressAutoHyphens w:val="0"/>
                    <w:autoSpaceDE w:val="0"/>
                    <w:autoSpaceDN w:val="0"/>
                    <w:adjustRightInd w:val="0"/>
                    <w:spacing w:line="240" w:lineRule="auto"/>
                    <w:contextualSpacing/>
                    <w:jc w:val="center"/>
                    <w:rPr>
                      <w:b/>
                      <w:bCs/>
                      <w:sz w:val="24"/>
                      <w:szCs w:val="24"/>
                      <w:lang w:val="en-IN" w:eastAsia="en-IN"/>
                    </w:rPr>
                  </w:pPr>
                  <w:r w:rsidRPr="00755C77">
                    <w:rPr>
                      <w:b/>
                      <w:bCs/>
                      <w:sz w:val="24"/>
                      <w:szCs w:val="24"/>
                      <w:lang w:val="en-IN" w:eastAsia="en-IN"/>
                    </w:rPr>
                    <w:t>Discharge</w:t>
                  </w:r>
                </w:p>
                <w:p w14:paraId="28A2D061" w14:textId="18A65D7C" w:rsidR="005936AD" w:rsidRPr="00755C77" w:rsidRDefault="005936AD" w:rsidP="008509D6">
                  <w:pPr>
                    <w:pStyle w:val="HChG"/>
                    <w:tabs>
                      <w:tab w:val="clear" w:pos="851"/>
                    </w:tabs>
                    <w:spacing w:before="0" w:after="120" w:line="240" w:lineRule="auto"/>
                    <w:ind w:left="0" w:right="144" w:firstLine="0"/>
                    <w:contextualSpacing/>
                    <w:jc w:val="center"/>
                    <w:rPr>
                      <w:bCs/>
                      <w:color w:val="000000" w:themeColor="text1"/>
                      <w:sz w:val="24"/>
                      <w:szCs w:val="24"/>
                      <w:lang w:val="en-IN"/>
                    </w:rPr>
                  </w:pPr>
                  <w:r w:rsidRPr="00755C77">
                    <w:rPr>
                      <w:bCs/>
                      <w:sz w:val="24"/>
                      <w:szCs w:val="24"/>
                      <w:lang w:val="en-IN" w:eastAsia="en-IN"/>
                    </w:rPr>
                    <w:t>type</w:t>
                  </w:r>
                </w:p>
              </w:tc>
              <w:tc>
                <w:tcPr>
                  <w:tcW w:w="1418" w:type="dxa"/>
                  <w:vAlign w:val="center"/>
                </w:tcPr>
                <w:p w14:paraId="0920DCE7" w14:textId="4B3FBF1E" w:rsidR="005936AD" w:rsidRPr="00755C77" w:rsidRDefault="005936AD" w:rsidP="008509D6">
                  <w:pPr>
                    <w:pStyle w:val="HChG"/>
                    <w:tabs>
                      <w:tab w:val="clear" w:pos="851"/>
                    </w:tabs>
                    <w:spacing w:before="0" w:after="120" w:line="240" w:lineRule="auto"/>
                    <w:ind w:left="0" w:right="144" w:firstLine="0"/>
                    <w:contextualSpacing/>
                    <w:jc w:val="center"/>
                    <w:rPr>
                      <w:bCs/>
                      <w:color w:val="000000" w:themeColor="text1"/>
                      <w:sz w:val="24"/>
                      <w:szCs w:val="24"/>
                      <w:lang w:val="en-IN"/>
                    </w:rPr>
                  </w:pPr>
                  <w:r w:rsidRPr="00755C77">
                    <w:rPr>
                      <w:bCs/>
                      <w:sz w:val="24"/>
                      <w:szCs w:val="24"/>
                      <w:lang w:val="en-IN" w:eastAsia="en-IN"/>
                    </w:rPr>
                    <w:t>Discharge points</w:t>
                  </w:r>
                </w:p>
              </w:tc>
              <w:tc>
                <w:tcPr>
                  <w:tcW w:w="2268" w:type="dxa"/>
                  <w:vAlign w:val="center"/>
                </w:tcPr>
                <w:p w14:paraId="4CC73E38" w14:textId="06ADC9B3" w:rsidR="005936AD" w:rsidRPr="00755C77" w:rsidRDefault="005936AD" w:rsidP="008509D6">
                  <w:pPr>
                    <w:pStyle w:val="HChG"/>
                    <w:tabs>
                      <w:tab w:val="clear" w:pos="851"/>
                    </w:tabs>
                    <w:spacing w:before="0" w:after="120" w:line="240" w:lineRule="auto"/>
                    <w:ind w:left="0" w:right="144" w:firstLine="0"/>
                    <w:contextualSpacing/>
                    <w:jc w:val="center"/>
                    <w:rPr>
                      <w:bCs/>
                      <w:color w:val="000000" w:themeColor="text1"/>
                      <w:sz w:val="24"/>
                      <w:szCs w:val="24"/>
                      <w:lang w:val="en-IN"/>
                    </w:rPr>
                  </w:pPr>
                  <w:r w:rsidRPr="00755C77">
                    <w:rPr>
                      <w:bCs/>
                      <w:sz w:val="24"/>
                      <w:szCs w:val="24"/>
                      <w:lang w:val="en-IN" w:eastAsia="en-IN"/>
                    </w:rPr>
                    <w:t>VAS/AS state</w:t>
                  </w:r>
                </w:p>
              </w:tc>
              <w:tc>
                <w:tcPr>
                  <w:tcW w:w="1276" w:type="dxa"/>
                  <w:vAlign w:val="center"/>
                </w:tcPr>
                <w:p w14:paraId="680D3E20" w14:textId="77777777" w:rsidR="008509D6" w:rsidRPr="00755C77" w:rsidRDefault="005936AD" w:rsidP="008509D6">
                  <w:pPr>
                    <w:pStyle w:val="HChG"/>
                    <w:tabs>
                      <w:tab w:val="clear" w:pos="851"/>
                    </w:tabs>
                    <w:spacing w:before="0" w:after="120" w:line="240" w:lineRule="auto"/>
                    <w:ind w:left="0" w:right="144" w:firstLine="0"/>
                    <w:contextualSpacing/>
                    <w:jc w:val="center"/>
                    <w:rPr>
                      <w:bCs/>
                      <w:sz w:val="24"/>
                      <w:szCs w:val="24"/>
                      <w:lang w:val="en-IN" w:eastAsia="en-IN"/>
                    </w:rPr>
                  </w:pPr>
                  <w:r w:rsidRPr="00755C77">
                    <w:rPr>
                      <w:bCs/>
                      <w:sz w:val="24"/>
                      <w:szCs w:val="24"/>
                      <w:lang w:val="en-IN" w:eastAsia="en-IN"/>
                    </w:rPr>
                    <w:t>Discharge</w:t>
                  </w:r>
                </w:p>
                <w:p w14:paraId="12AABBF2" w14:textId="3099221D" w:rsidR="005936AD" w:rsidRPr="00755C77" w:rsidRDefault="005936AD" w:rsidP="008509D6">
                  <w:pPr>
                    <w:pStyle w:val="HChG"/>
                    <w:tabs>
                      <w:tab w:val="clear" w:pos="851"/>
                    </w:tabs>
                    <w:spacing w:before="0" w:after="120" w:line="240" w:lineRule="auto"/>
                    <w:ind w:left="0" w:right="144" w:firstLine="0"/>
                    <w:contextualSpacing/>
                    <w:jc w:val="center"/>
                    <w:rPr>
                      <w:bCs/>
                      <w:color w:val="000000" w:themeColor="text1"/>
                      <w:sz w:val="24"/>
                      <w:szCs w:val="24"/>
                      <w:lang w:val="en-IN"/>
                    </w:rPr>
                  </w:pPr>
                  <w:r w:rsidRPr="00755C77">
                    <w:rPr>
                      <w:bCs/>
                      <w:sz w:val="24"/>
                      <w:szCs w:val="24"/>
                      <w:lang w:val="en-IN" w:eastAsia="en-IN"/>
                    </w:rPr>
                    <w:t>network</w:t>
                  </w:r>
                </w:p>
              </w:tc>
              <w:tc>
                <w:tcPr>
                  <w:tcW w:w="850" w:type="dxa"/>
                  <w:vAlign w:val="center"/>
                </w:tcPr>
                <w:p w14:paraId="10C8DFCF" w14:textId="77777777" w:rsidR="008509D6" w:rsidRPr="00755C77" w:rsidRDefault="005936AD" w:rsidP="008509D6">
                  <w:pPr>
                    <w:pStyle w:val="HChG"/>
                    <w:tabs>
                      <w:tab w:val="clear" w:pos="851"/>
                    </w:tabs>
                    <w:spacing w:before="0" w:after="120" w:line="240" w:lineRule="auto"/>
                    <w:ind w:left="0" w:right="144" w:firstLine="0"/>
                    <w:contextualSpacing/>
                    <w:jc w:val="center"/>
                    <w:rPr>
                      <w:bCs/>
                      <w:sz w:val="24"/>
                      <w:szCs w:val="24"/>
                      <w:lang w:val="en-IN" w:eastAsia="en-IN"/>
                    </w:rPr>
                  </w:pPr>
                  <w:r w:rsidRPr="00755C77">
                    <w:rPr>
                      <w:bCs/>
                      <w:sz w:val="24"/>
                      <w:szCs w:val="24"/>
                      <w:lang w:val="en-IN" w:eastAsia="en-IN"/>
                    </w:rPr>
                    <w:t xml:space="preserve">Test </w:t>
                  </w:r>
                </w:p>
                <w:p w14:paraId="3AF8DEF9" w14:textId="7DBE8387" w:rsidR="005936AD" w:rsidRPr="00755C77" w:rsidRDefault="005936AD" w:rsidP="008509D6">
                  <w:pPr>
                    <w:pStyle w:val="HChG"/>
                    <w:tabs>
                      <w:tab w:val="clear" w:pos="851"/>
                    </w:tabs>
                    <w:spacing w:before="0" w:after="120" w:line="240" w:lineRule="auto"/>
                    <w:ind w:left="0" w:right="144" w:firstLine="0"/>
                    <w:contextualSpacing/>
                    <w:jc w:val="center"/>
                    <w:rPr>
                      <w:bCs/>
                      <w:color w:val="000000" w:themeColor="text1"/>
                      <w:sz w:val="24"/>
                      <w:szCs w:val="24"/>
                      <w:lang w:val="en-IN"/>
                    </w:rPr>
                  </w:pPr>
                  <w:r w:rsidRPr="00755C77">
                    <w:rPr>
                      <w:bCs/>
                      <w:sz w:val="24"/>
                      <w:szCs w:val="24"/>
                      <w:lang w:val="en-IN" w:eastAsia="en-IN"/>
                    </w:rPr>
                    <w:t>Level</w:t>
                  </w:r>
                </w:p>
              </w:tc>
              <w:tc>
                <w:tcPr>
                  <w:tcW w:w="1976" w:type="dxa"/>
                  <w:vAlign w:val="center"/>
                </w:tcPr>
                <w:p w14:paraId="788EC8CD" w14:textId="32D7CA80" w:rsidR="005936AD" w:rsidRPr="00755C77" w:rsidRDefault="005936AD" w:rsidP="008509D6">
                  <w:pPr>
                    <w:pStyle w:val="HChG"/>
                    <w:tabs>
                      <w:tab w:val="clear" w:pos="851"/>
                    </w:tabs>
                    <w:spacing w:before="0" w:after="120" w:line="240" w:lineRule="auto"/>
                    <w:ind w:left="0" w:right="144" w:firstLine="0"/>
                    <w:contextualSpacing/>
                    <w:jc w:val="center"/>
                    <w:rPr>
                      <w:bCs/>
                      <w:color w:val="000000" w:themeColor="text1"/>
                      <w:sz w:val="24"/>
                      <w:szCs w:val="24"/>
                      <w:lang w:val="en-IN"/>
                    </w:rPr>
                  </w:pPr>
                  <w:r w:rsidRPr="00755C77">
                    <w:rPr>
                      <w:bCs/>
                      <w:sz w:val="24"/>
                      <w:szCs w:val="24"/>
                      <w:lang w:val="en-IN" w:eastAsia="en-IN"/>
                    </w:rPr>
                    <w:t>Failure criteria</w:t>
                  </w:r>
                </w:p>
              </w:tc>
            </w:tr>
            <w:tr w:rsidR="005936AD" w:rsidRPr="00755C77" w14:paraId="4FEA809E" w14:textId="77777777" w:rsidTr="006E65D0">
              <w:tc>
                <w:tcPr>
                  <w:tcW w:w="1267" w:type="dxa"/>
                  <w:vMerge w:val="restart"/>
                </w:tcPr>
                <w:p w14:paraId="525D388E" w14:textId="77777777" w:rsidR="005936AD" w:rsidRPr="00755C77" w:rsidRDefault="005936AD" w:rsidP="008509D6">
                  <w:pPr>
                    <w:suppressAutoHyphens w:val="0"/>
                    <w:autoSpaceDE w:val="0"/>
                    <w:autoSpaceDN w:val="0"/>
                    <w:adjustRightInd w:val="0"/>
                    <w:spacing w:line="240" w:lineRule="auto"/>
                    <w:ind w:left="110"/>
                    <w:rPr>
                      <w:sz w:val="24"/>
                      <w:szCs w:val="24"/>
                      <w:lang w:val="en-IN" w:eastAsia="en-IN"/>
                    </w:rPr>
                  </w:pPr>
                  <w:r w:rsidRPr="00755C77">
                    <w:rPr>
                      <w:sz w:val="24"/>
                      <w:szCs w:val="24"/>
                      <w:lang w:val="en-IN" w:eastAsia="en-IN"/>
                    </w:rPr>
                    <w:t>Air</w:t>
                  </w:r>
                </w:p>
                <w:p w14:paraId="3EF0D7A1" w14:textId="5D4F7899" w:rsidR="005936AD" w:rsidRPr="00755C77" w:rsidRDefault="005936AD" w:rsidP="008509D6">
                  <w:pPr>
                    <w:pStyle w:val="HChG"/>
                    <w:tabs>
                      <w:tab w:val="clear" w:pos="851"/>
                    </w:tabs>
                    <w:spacing w:before="0" w:after="120" w:line="240" w:lineRule="auto"/>
                    <w:ind w:left="110" w:right="144" w:firstLine="0"/>
                    <w:rPr>
                      <w:b w:val="0"/>
                      <w:color w:val="000000" w:themeColor="text1"/>
                      <w:sz w:val="24"/>
                      <w:szCs w:val="24"/>
                      <w:lang w:val="en-IN"/>
                    </w:rPr>
                  </w:pPr>
                  <w:r w:rsidRPr="00755C77">
                    <w:rPr>
                      <w:b w:val="0"/>
                      <w:sz w:val="24"/>
                      <w:szCs w:val="24"/>
                      <w:lang w:val="en-IN" w:eastAsia="en-IN"/>
                    </w:rPr>
                    <w:t>discharge</w:t>
                  </w:r>
                </w:p>
              </w:tc>
              <w:tc>
                <w:tcPr>
                  <w:tcW w:w="1418" w:type="dxa"/>
                </w:tcPr>
                <w:p w14:paraId="388D188D" w14:textId="5BFF2354" w:rsidR="005936AD" w:rsidRPr="00755C77" w:rsidRDefault="005936AD" w:rsidP="006E65D0">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Points that can</w:t>
                  </w:r>
                  <w:r w:rsidR="008509D6" w:rsidRPr="00755C77">
                    <w:rPr>
                      <w:sz w:val="24"/>
                      <w:szCs w:val="24"/>
                      <w:lang w:val="en-IN" w:eastAsia="en-IN"/>
                    </w:rPr>
                    <w:t xml:space="preserve"> </w:t>
                  </w:r>
                  <w:r w:rsidRPr="00755C77">
                    <w:rPr>
                      <w:sz w:val="24"/>
                      <w:szCs w:val="24"/>
                      <w:lang w:val="en-IN" w:eastAsia="en-IN"/>
                    </w:rPr>
                    <w:t>easily be accessed</w:t>
                  </w:r>
                  <w:r w:rsidR="006E65D0" w:rsidRPr="00755C77">
                    <w:rPr>
                      <w:sz w:val="24"/>
                      <w:szCs w:val="24"/>
                      <w:lang w:val="en-IN" w:eastAsia="en-IN"/>
                    </w:rPr>
                    <w:t xml:space="preserve"> </w:t>
                  </w:r>
                  <w:r w:rsidRPr="00755C77">
                    <w:rPr>
                      <w:sz w:val="24"/>
                      <w:szCs w:val="24"/>
                      <w:lang w:val="en-IN" w:eastAsia="en-IN"/>
                    </w:rPr>
                    <w:t>only from the inside of the vehicle</w:t>
                  </w:r>
                </w:p>
              </w:tc>
              <w:tc>
                <w:tcPr>
                  <w:tcW w:w="2268" w:type="dxa"/>
                </w:tcPr>
                <w:p w14:paraId="718F269F" w14:textId="327EE79D" w:rsidR="006E65D0" w:rsidRPr="00755C77" w:rsidRDefault="005936AD" w:rsidP="00FA5BC6">
                  <w:pPr>
                    <w:suppressAutoHyphens w:val="0"/>
                    <w:autoSpaceDE w:val="0"/>
                    <w:autoSpaceDN w:val="0"/>
                    <w:adjustRightInd w:val="0"/>
                    <w:spacing w:line="240" w:lineRule="auto"/>
                    <w:ind w:left="100"/>
                    <w:rPr>
                      <w:sz w:val="24"/>
                      <w:szCs w:val="24"/>
                      <w:lang w:val="en-IN" w:eastAsia="en-IN"/>
                    </w:rPr>
                  </w:pPr>
                  <w:r w:rsidRPr="00755C77">
                    <w:rPr>
                      <w:sz w:val="24"/>
                      <w:szCs w:val="24"/>
                      <w:lang w:val="en-IN" w:eastAsia="en-IN"/>
                    </w:rPr>
                    <w:t>VAS/AS in unset state</w:t>
                  </w:r>
                  <w:r w:rsidR="006E65D0" w:rsidRPr="00755C77">
                    <w:rPr>
                      <w:sz w:val="24"/>
                      <w:szCs w:val="24"/>
                      <w:lang w:val="en-IN" w:eastAsia="en-IN"/>
                    </w:rPr>
                    <w:t xml:space="preserve"> </w:t>
                  </w:r>
                </w:p>
                <w:p w14:paraId="49884056" w14:textId="77777777" w:rsidR="006E65D0" w:rsidRPr="00755C77" w:rsidRDefault="006E65D0" w:rsidP="00FA5BC6">
                  <w:pPr>
                    <w:suppressAutoHyphens w:val="0"/>
                    <w:autoSpaceDE w:val="0"/>
                    <w:autoSpaceDN w:val="0"/>
                    <w:adjustRightInd w:val="0"/>
                    <w:spacing w:line="240" w:lineRule="auto"/>
                    <w:ind w:left="100"/>
                    <w:rPr>
                      <w:sz w:val="24"/>
                      <w:szCs w:val="24"/>
                      <w:lang w:val="en-IN" w:eastAsia="en-IN"/>
                    </w:rPr>
                  </w:pPr>
                </w:p>
                <w:p w14:paraId="17F3A3A1" w14:textId="04B1C27D" w:rsidR="005936AD" w:rsidRPr="00755C77" w:rsidRDefault="005936AD" w:rsidP="006E65D0">
                  <w:pPr>
                    <w:suppressAutoHyphens w:val="0"/>
                    <w:autoSpaceDE w:val="0"/>
                    <w:autoSpaceDN w:val="0"/>
                    <w:adjustRightInd w:val="0"/>
                    <w:spacing w:line="240" w:lineRule="auto"/>
                    <w:ind w:left="100"/>
                    <w:rPr>
                      <w:b/>
                      <w:color w:val="000000" w:themeColor="text1"/>
                      <w:sz w:val="24"/>
                      <w:szCs w:val="24"/>
                      <w:lang w:val="en-IN"/>
                    </w:rPr>
                  </w:pPr>
                  <w:r w:rsidRPr="00755C77">
                    <w:rPr>
                      <w:sz w:val="24"/>
                      <w:szCs w:val="24"/>
                      <w:lang w:val="en-IN" w:eastAsia="en-IN"/>
                    </w:rPr>
                    <w:t>(if test performed on vehicle</w:t>
                  </w:r>
                  <w:r w:rsidR="006E65D0" w:rsidRPr="00755C77">
                    <w:rPr>
                      <w:sz w:val="24"/>
                      <w:szCs w:val="24"/>
                      <w:lang w:val="en-IN" w:eastAsia="en-IN"/>
                    </w:rPr>
                    <w:t xml:space="preserve"> </w:t>
                  </w:r>
                  <w:r w:rsidRPr="00755C77">
                    <w:rPr>
                      <w:sz w:val="24"/>
                      <w:szCs w:val="24"/>
                      <w:lang w:val="en-IN" w:eastAsia="en-IN"/>
                    </w:rPr>
                    <w:t>then vehicle shall be Key ON</w:t>
                  </w:r>
                  <w:r w:rsidR="006E65D0" w:rsidRPr="00755C77">
                    <w:rPr>
                      <w:sz w:val="24"/>
                      <w:szCs w:val="24"/>
                      <w:lang w:val="en-IN" w:eastAsia="en-IN"/>
                    </w:rPr>
                    <w:t xml:space="preserve"> </w:t>
                  </w:r>
                  <w:r w:rsidRPr="00755C77">
                    <w:rPr>
                      <w:sz w:val="24"/>
                      <w:szCs w:val="24"/>
                      <w:lang w:val="en-IN" w:eastAsia="en-IN"/>
                    </w:rPr>
                    <w:t>or Vehicle at 50 km/h or</w:t>
                  </w:r>
                  <w:r w:rsidR="006E65D0" w:rsidRPr="00755C77">
                    <w:rPr>
                      <w:sz w:val="24"/>
                      <w:szCs w:val="24"/>
                      <w:lang w:val="en-IN" w:eastAsia="en-IN"/>
                    </w:rPr>
                    <w:t xml:space="preserve"> </w:t>
                  </w:r>
                  <w:r w:rsidRPr="00755C77">
                    <w:rPr>
                      <w:bCs/>
                      <w:sz w:val="24"/>
                      <w:szCs w:val="24"/>
                      <w:lang w:val="en-IN" w:eastAsia="en-IN"/>
                    </w:rPr>
                    <w:t>engine in idle mode)</w:t>
                  </w:r>
                </w:p>
              </w:tc>
              <w:tc>
                <w:tcPr>
                  <w:tcW w:w="1276" w:type="dxa"/>
                </w:tcPr>
                <w:p w14:paraId="6C1F681F" w14:textId="77777777" w:rsidR="00871C94" w:rsidRPr="00755C77" w:rsidRDefault="005936AD" w:rsidP="00FA5BC6">
                  <w:pPr>
                    <w:pStyle w:val="HChG"/>
                    <w:tabs>
                      <w:tab w:val="clear" w:pos="851"/>
                    </w:tabs>
                    <w:spacing w:before="0" w:after="120" w:line="240" w:lineRule="auto"/>
                    <w:ind w:left="120" w:right="144" w:firstLine="0"/>
                    <w:rPr>
                      <w:b w:val="0"/>
                      <w:sz w:val="24"/>
                      <w:szCs w:val="24"/>
                      <w:lang w:val="en-IN" w:eastAsia="en-IN"/>
                    </w:rPr>
                  </w:pPr>
                  <w:r w:rsidRPr="00755C77">
                    <w:rPr>
                      <w:b w:val="0"/>
                      <w:sz w:val="24"/>
                      <w:szCs w:val="24"/>
                      <w:lang w:val="en-IN" w:eastAsia="en-IN"/>
                    </w:rPr>
                    <w:t xml:space="preserve">330 pF, </w:t>
                  </w:r>
                </w:p>
                <w:p w14:paraId="78D9191F" w14:textId="0A43F51F" w:rsidR="005936AD" w:rsidRPr="00755C77" w:rsidRDefault="005936AD" w:rsidP="00FA5BC6">
                  <w:pPr>
                    <w:pStyle w:val="HChG"/>
                    <w:tabs>
                      <w:tab w:val="clear" w:pos="851"/>
                    </w:tabs>
                    <w:spacing w:before="0" w:after="120" w:line="240" w:lineRule="auto"/>
                    <w:ind w:left="120" w:right="144" w:firstLine="0"/>
                    <w:rPr>
                      <w:b w:val="0"/>
                      <w:color w:val="000000" w:themeColor="text1"/>
                      <w:sz w:val="24"/>
                      <w:szCs w:val="24"/>
                      <w:lang w:val="en-IN"/>
                    </w:rPr>
                  </w:pPr>
                  <w:r w:rsidRPr="00755C77">
                    <w:rPr>
                      <w:b w:val="0"/>
                      <w:sz w:val="24"/>
                      <w:szCs w:val="24"/>
                      <w:lang w:val="en-IN" w:eastAsia="en-IN"/>
                    </w:rPr>
                    <w:t>2 k</w:t>
                  </w:r>
                  <w:r w:rsidR="008509D6" w:rsidRPr="00755C77">
                    <w:rPr>
                      <w:b w:val="0"/>
                      <w:sz w:val="24"/>
                      <w:szCs w:val="24"/>
                      <w:lang w:val="en-IN" w:eastAsia="en-IN"/>
                    </w:rPr>
                    <w:t>Ω</w:t>
                  </w:r>
                </w:p>
              </w:tc>
              <w:tc>
                <w:tcPr>
                  <w:tcW w:w="850" w:type="dxa"/>
                </w:tcPr>
                <w:p w14:paraId="3BA5BEF6" w14:textId="566E6AD8" w:rsidR="005936AD" w:rsidRPr="00755C77" w:rsidRDefault="005936AD" w:rsidP="008509D6">
                  <w:pPr>
                    <w:pStyle w:val="HChG"/>
                    <w:tabs>
                      <w:tab w:val="clear" w:pos="851"/>
                    </w:tabs>
                    <w:spacing w:before="0" w:after="120" w:line="240" w:lineRule="auto"/>
                    <w:ind w:right="144"/>
                    <w:rPr>
                      <w:b w:val="0"/>
                      <w:color w:val="000000" w:themeColor="text1"/>
                      <w:sz w:val="24"/>
                      <w:szCs w:val="24"/>
                      <w:lang w:val="en-IN"/>
                    </w:rPr>
                  </w:pPr>
                  <w:r w:rsidRPr="00755C77">
                    <w:rPr>
                      <w:b w:val="0"/>
                      <w:sz w:val="24"/>
                      <w:szCs w:val="24"/>
                      <w:lang w:val="en-IN" w:eastAsia="en-IN"/>
                    </w:rPr>
                    <w:t xml:space="preserve"> </w:t>
                  </w:r>
                  <w:r w:rsidR="008509D6" w:rsidRPr="00755C77">
                    <w:rPr>
                      <w:b w:val="0"/>
                      <w:sz w:val="24"/>
                      <w:szCs w:val="24"/>
                      <w:lang w:val="en-IN" w:eastAsia="en-IN"/>
                    </w:rPr>
                    <w:t xml:space="preserve">± </w:t>
                  </w:r>
                  <w:r w:rsidRPr="00755C77">
                    <w:rPr>
                      <w:b w:val="0"/>
                      <w:sz w:val="24"/>
                      <w:szCs w:val="24"/>
                      <w:lang w:val="en-IN" w:eastAsia="en-IN"/>
                    </w:rPr>
                    <w:t>6 kV</w:t>
                  </w:r>
                </w:p>
              </w:tc>
              <w:tc>
                <w:tcPr>
                  <w:tcW w:w="1976" w:type="dxa"/>
                </w:tcPr>
                <w:p w14:paraId="57270E38" w14:textId="77777777" w:rsidR="005936AD" w:rsidRPr="00755C77" w:rsidRDefault="005936AD"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Unexpected</w:t>
                  </w:r>
                </w:p>
                <w:p w14:paraId="10595769" w14:textId="77777777" w:rsidR="005936AD" w:rsidRPr="00755C77" w:rsidRDefault="005936AD"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activation of the</w:t>
                  </w:r>
                </w:p>
                <w:p w14:paraId="609BB137" w14:textId="4E7B06A6" w:rsidR="005936AD" w:rsidRPr="00755C77" w:rsidRDefault="005936AD" w:rsidP="00FA5BC6">
                  <w:pPr>
                    <w:pStyle w:val="HChG"/>
                    <w:tabs>
                      <w:tab w:val="clear" w:pos="851"/>
                    </w:tabs>
                    <w:spacing w:before="0" w:after="120" w:line="240" w:lineRule="auto"/>
                    <w:ind w:left="70" w:right="144" w:firstLine="0"/>
                    <w:rPr>
                      <w:b w:val="0"/>
                      <w:color w:val="000000" w:themeColor="text1"/>
                      <w:sz w:val="24"/>
                      <w:szCs w:val="24"/>
                      <w:lang w:val="en-IN"/>
                    </w:rPr>
                  </w:pPr>
                  <w:r w:rsidRPr="00755C77">
                    <w:rPr>
                      <w:b w:val="0"/>
                      <w:sz w:val="24"/>
                      <w:szCs w:val="24"/>
                      <w:lang w:val="en-IN" w:eastAsia="en-IN"/>
                    </w:rPr>
                    <w:t>VAS/AS</w:t>
                  </w:r>
                </w:p>
              </w:tc>
            </w:tr>
            <w:tr w:rsidR="005936AD" w:rsidRPr="00755C77" w14:paraId="1001BAFA" w14:textId="77777777" w:rsidTr="006E65D0">
              <w:tc>
                <w:tcPr>
                  <w:tcW w:w="1267" w:type="dxa"/>
                  <w:vMerge/>
                </w:tcPr>
                <w:p w14:paraId="72550DFA" w14:textId="77777777" w:rsidR="005936AD" w:rsidRPr="00755C77" w:rsidRDefault="005936AD" w:rsidP="00FA5BC6">
                  <w:pPr>
                    <w:pStyle w:val="HChG"/>
                    <w:tabs>
                      <w:tab w:val="clear" w:pos="851"/>
                    </w:tabs>
                    <w:spacing w:before="0" w:after="120" w:line="240" w:lineRule="auto"/>
                    <w:ind w:left="110" w:right="144" w:firstLine="0"/>
                    <w:rPr>
                      <w:b w:val="0"/>
                      <w:color w:val="000000" w:themeColor="text1"/>
                      <w:sz w:val="24"/>
                      <w:szCs w:val="24"/>
                      <w:lang w:val="en-IN"/>
                    </w:rPr>
                  </w:pPr>
                </w:p>
              </w:tc>
              <w:tc>
                <w:tcPr>
                  <w:tcW w:w="1418" w:type="dxa"/>
                </w:tcPr>
                <w:p w14:paraId="2D2E11F7" w14:textId="7288988B" w:rsidR="005936AD" w:rsidRPr="00755C77" w:rsidRDefault="005936AD"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Points that can</w:t>
                  </w:r>
                  <w:r w:rsidR="006E65D0" w:rsidRPr="00755C77">
                    <w:rPr>
                      <w:sz w:val="24"/>
                      <w:szCs w:val="24"/>
                      <w:lang w:val="en-IN" w:eastAsia="en-IN"/>
                    </w:rPr>
                    <w:t xml:space="preserve"> </w:t>
                  </w:r>
                  <w:r w:rsidRPr="00755C77">
                    <w:rPr>
                      <w:sz w:val="24"/>
                      <w:szCs w:val="24"/>
                      <w:lang w:val="en-IN" w:eastAsia="en-IN"/>
                    </w:rPr>
                    <w:t>easily be touched</w:t>
                  </w:r>
                  <w:r w:rsidR="006E65D0" w:rsidRPr="00755C77">
                    <w:rPr>
                      <w:sz w:val="24"/>
                      <w:szCs w:val="24"/>
                      <w:lang w:val="en-IN" w:eastAsia="en-IN"/>
                    </w:rPr>
                    <w:t xml:space="preserve"> </w:t>
                  </w:r>
                  <w:r w:rsidRPr="00755C77">
                    <w:rPr>
                      <w:sz w:val="24"/>
                      <w:szCs w:val="24"/>
                      <w:lang w:val="en-IN" w:eastAsia="en-IN"/>
                    </w:rPr>
                    <w:t>only from the</w:t>
                  </w:r>
                  <w:r w:rsidR="006E65D0" w:rsidRPr="00755C77">
                    <w:rPr>
                      <w:sz w:val="24"/>
                      <w:szCs w:val="24"/>
                      <w:lang w:val="en-IN" w:eastAsia="en-IN"/>
                    </w:rPr>
                    <w:t xml:space="preserve"> </w:t>
                  </w:r>
                  <w:r w:rsidRPr="00755C77">
                    <w:rPr>
                      <w:sz w:val="24"/>
                      <w:szCs w:val="24"/>
                      <w:lang w:val="en-IN" w:eastAsia="en-IN"/>
                    </w:rPr>
                    <w:t>outside of the</w:t>
                  </w:r>
                </w:p>
                <w:p w14:paraId="44063531" w14:textId="5B73FC7B" w:rsidR="005936AD" w:rsidRPr="00755C77" w:rsidRDefault="005936AD" w:rsidP="00FA5BC6">
                  <w:pPr>
                    <w:pStyle w:val="HChG"/>
                    <w:tabs>
                      <w:tab w:val="clear" w:pos="851"/>
                    </w:tabs>
                    <w:spacing w:before="0" w:after="120" w:line="240" w:lineRule="auto"/>
                    <w:ind w:left="70" w:right="144" w:firstLine="0"/>
                    <w:rPr>
                      <w:b w:val="0"/>
                      <w:color w:val="000000" w:themeColor="text1"/>
                      <w:sz w:val="24"/>
                      <w:szCs w:val="24"/>
                      <w:lang w:val="en-IN"/>
                    </w:rPr>
                  </w:pPr>
                  <w:r w:rsidRPr="00755C77">
                    <w:rPr>
                      <w:b w:val="0"/>
                      <w:sz w:val="24"/>
                      <w:szCs w:val="24"/>
                      <w:lang w:val="en-IN" w:eastAsia="en-IN"/>
                    </w:rPr>
                    <w:t>vehicle</w:t>
                  </w:r>
                </w:p>
              </w:tc>
              <w:tc>
                <w:tcPr>
                  <w:tcW w:w="2268" w:type="dxa"/>
                </w:tcPr>
                <w:p w14:paraId="06D4402D" w14:textId="0B18F5F7" w:rsidR="005936AD" w:rsidRPr="00755C77" w:rsidRDefault="005936AD" w:rsidP="00FA5BC6">
                  <w:pPr>
                    <w:suppressAutoHyphens w:val="0"/>
                    <w:autoSpaceDE w:val="0"/>
                    <w:autoSpaceDN w:val="0"/>
                    <w:adjustRightInd w:val="0"/>
                    <w:spacing w:line="240" w:lineRule="auto"/>
                    <w:ind w:left="100"/>
                    <w:rPr>
                      <w:bCs/>
                      <w:sz w:val="24"/>
                      <w:szCs w:val="24"/>
                      <w:lang w:val="en-IN" w:eastAsia="en-IN"/>
                    </w:rPr>
                  </w:pPr>
                  <w:r w:rsidRPr="00755C77">
                    <w:rPr>
                      <w:bCs/>
                      <w:sz w:val="24"/>
                      <w:szCs w:val="24"/>
                      <w:lang w:val="en-IN" w:eastAsia="en-IN"/>
                    </w:rPr>
                    <w:t>VAS/AS in set state</w:t>
                  </w:r>
                </w:p>
                <w:p w14:paraId="57A0CC96" w14:textId="77777777" w:rsidR="006E65D0" w:rsidRPr="00755C77" w:rsidRDefault="006E65D0" w:rsidP="00FA5BC6">
                  <w:pPr>
                    <w:suppressAutoHyphens w:val="0"/>
                    <w:autoSpaceDE w:val="0"/>
                    <w:autoSpaceDN w:val="0"/>
                    <w:adjustRightInd w:val="0"/>
                    <w:spacing w:line="240" w:lineRule="auto"/>
                    <w:ind w:left="100"/>
                    <w:rPr>
                      <w:bCs/>
                      <w:sz w:val="24"/>
                      <w:szCs w:val="24"/>
                      <w:lang w:val="en-IN" w:eastAsia="en-IN"/>
                    </w:rPr>
                  </w:pPr>
                </w:p>
                <w:p w14:paraId="3D337EEE" w14:textId="6F3F38DB" w:rsidR="005936AD" w:rsidRPr="00755C77" w:rsidRDefault="005936AD" w:rsidP="006E65D0">
                  <w:pPr>
                    <w:suppressAutoHyphens w:val="0"/>
                    <w:autoSpaceDE w:val="0"/>
                    <w:autoSpaceDN w:val="0"/>
                    <w:adjustRightInd w:val="0"/>
                    <w:spacing w:line="240" w:lineRule="auto"/>
                    <w:ind w:left="100"/>
                    <w:rPr>
                      <w:bCs/>
                      <w:color w:val="000000" w:themeColor="text1"/>
                      <w:sz w:val="24"/>
                      <w:szCs w:val="24"/>
                      <w:lang w:val="en-IN"/>
                    </w:rPr>
                  </w:pPr>
                  <w:r w:rsidRPr="00755C77">
                    <w:rPr>
                      <w:bCs/>
                      <w:sz w:val="24"/>
                      <w:szCs w:val="24"/>
                      <w:lang w:val="en-IN" w:eastAsia="en-IN"/>
                    </w:rPr>
                    <w:t>(if test performed on vehicle</w:t>
                  </w:r>
                  <w:r w:rsidR="006E65D0" w:rsidRPr="00755C77">
                    <w:rPr>
                      <w:bCs/>
                      <w:sz w:val="24"/>
                      <w:szCs w:val="24"/>
                      <w:lang w:val="en-IN" w:eastAsia="en-IN"/>
                    </w:rPr>
                    <w:t xml:space="preserve"> </w:t>
                  </w:r>
                  <w:r w:rsidRPr="00755C77">
                    <w:rPr>
                      <w:bCs/>
                      <w:sz w:val="24"/>
                      <w:szCs w:val="24"/>
                      <w:lang w:val="en-IN" w:eastAsia="en-IN"/>
                    </w:rPr>
                    <w:t>then vehicle shall be locked</w:t>
                  </w:r>
                  <w:r w:rsidR="006E65D0" w:rsidRPr="00755C77">
                    <w:rPr>
                      <w:bCs/>
                      <w:sz w:val="24"/>
                      <w:szCs w:val="24"/>
                      <w:lang w:val="en-IN" w:eastAsia="en-IN"/>
                    </w:rPr>
                    <w:t xml:space="preserve"> </w:t>
                  </w:r>
                  <w:r w:rsidRPr="00755C77">
                    <w:rPr>
                      <w:bCs/>
                      <w:sz w:val="24"/>
                      <w:szCs w:val="24"/>
                      <w:lang w:val="en-IN" w:eastAsia="en-IN"/>
                    </w:rPr>
                    <w:t>and Key OFF)</w:t>
                  </w:r>
                </w:p>
              </w:tc>
              <w:tc>
                <w:tcPr>
                  <w:tcW w:w="1276" w:type="dxa"/>
                </w:tcPr>
                <w:p w14:paraId="5900AEEF" w14:textId="77777777" w:rsidR="00871C94" w:rsidRPr="00755C77" w:rsidRDefault="005936AD" w:rsidP="00FA5BC6">
                  <w:pPr>
                    <w:pStyle w:val="HChG"/>
                    <w:tabs>
                      <w:tab w:val="clear" w:pos="851"/>
                    </w:tabs>
                    <w:spacing w:before="0" w:after="120" w:line="240" w:lineRule="auto"/>
                    <w:ind w:left="120" w:right="144" w:firstLine="0"/>
                    <w:rPr>
                      <w:b w:val="0"/>
                      <w:sz w:val="24"/>
                      <w:szCs w:val="24"/>
                      <w:lang w:val="en-IN" w:eastAsia="en-IN"/>
                    </w:rPr>
                  </w:pPr>
                  <w:r w:rsidRPr="00755C77">
                    <w:rPr>
                      <w:b w:val="0"/>
                      <w:sz w:val="24"/>
                      <w:szCs w:val="24"/>
                      <w:lang w:val="en-IN" w:eastAsia="en-IN"/>
                    </w:rPr>
                    <w:t xml:space="preserve">150 pF, </w:t>
                  </w:r>
                </w:p>
                <w:p w14:paraId="7B993A0A" w14:textId="53FE2C92" w:rsidR="005936AD" w:rsidRPr="00755C77" w:rsidRDefault="005936AD" w:rsidP="00FA5BC6">
                  <w:pPr>
                    <w:pStyle w:val="HChG"/>
                    <w:tabs>
                      <w:tab w:val="clear" w:pos="851"/>
                    </w:tabs>
                    <w:spacing w:before="0" w:after="120" w:line="240" w:lineRule="auto"/>
                    <w:ind w:left="120" w:right="144" w:firstLine="0"/>
                    <w:rPr>
                      <w:b w:val="0"/>
                      <w:color w:val="000000" w:themeColor="text1"/>
                      <w:sz w:val="24"/>
                      <w:szCs w:val="24"/>
                      <w:lang w:val="en-IN"/>
                    </w:rPr>
                  </w:pPr>
                  <w:r w:rsidRPr="00755C77">
                    <w:rPr>
                      <w:b w:val="0"/>
                      <w:sz w:val="24"/>
                      <w:szCs w:val="24"/>
                      <w:lang w:val="en-IN" w:eastAsia="en-IN"/>
                    </w:rPr>
                    <w:t xml:space="preserve">2 </w:t>
                  </w:r>
                  <w:r w:rsidR="008509D6" w:rsidRPr="00755C77">
                    <w:rPr>
                      <w:b w:val="0"/>
                      <w:sz w:val="24"/>
                      <w:szCs w:val="24"/>
                      <w:lang w:val="en-IN" w:eastAsia="en-IN"/>
                    </w:rPr>
                    <w:t>kΩ</w:t>
                  </w:r>
                </w:p>
              </w:tc>
              <w:tc>
                <w:tcPr>
                  <w:tcW w:w="850" w:type="dxa"/>
                </w:tcPr>
                <w:p w14:paraId="405479B5" w14:textId="72CED161" w:rsidR="005936AD" w:rsidRPr="00755C77" w:rsidRDefault="008509D6" w:rsidP="00FA5BC6">
                  <w:pPr>
                    <w:pStyle w:val="HChG"/>
                    <w:tabs>
                      <w:tab w:val="clear" w:pos="851"/>
                    </w:tabs>
                    <w:spacing w:before="0" w:after="120" w:line="240" w:lineRule="auto"/>
                    <w:ind w:left="40" w:right="144" w:firstLine="0"/>
                    <w:rPr>
                      <w:b w:val="0"/>
                      <w:color w:val="000000" w:themeColor="text1"/>
                      <w:sz w:val="24"/>
                      <w:szCs w:val="24"/>
                      <w:lang w:val="en-IN"/>
                    </w:rPr>
                  </w:pPr>
                  <w:r w:rsidRPr="00755C77">
                    <w:rPr>
                      <w:b w:val="0"/>
                      <w:sz w:val="24"/>
                      <w:szCs w:val="24"/>
                      <w:lang w:val="en-IN" w:eastAsia="en-IN"/>
                    </w:rPr>
                    <w:t xml:space="preserve">± </w:t>
                  </w:r>
                  <w:r w:rsidR="005936AD" w:rsidRPr="00755C77">
                    <w:rPr>
                      <w:b w:val="0"/>
                      <w:sz w:val="24"/>
                      <w:szCs w:val="24"/>
                      <w:lang w:val="en-IN" w:eastAsia="en-IN"/>
                    </w:rPr>
                    <w:t>15 kV</w:t>
                  </w:r>
                </w:p>
              </w:tc>
              <w:tc>
                <w:tcPr>
                  <w:tcW w:w="1976" w:type="dxa"/>
                </w:tcPr>
                <w:p w14:paraId="122B4AAA" w14:textId="77777777" w:rsidR="005936AD" w:rsidRPr="00755C77" w:rsidRDefault="005936AD"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Unexpected</w:t>
                  </w:r>
                </w:p>
                <w:p w14:paraId="11C887E7" w14:textId="692B2BF4" w:rsidR="005936AD" w:rsidRPr="00755C77" w:rsidRDefault="005936AD"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deactivation of the</w:t>
                  </w:r>
                  <w:r w:rsidR="008509D6" w:rsidRPr="00755C77">
                    <w:rPr>
                      <w:sz w:val="24"/>
                      <w:szCs w:val="24"/>
                      <w:lang w:val="en-IN" w:eastAsia="en-IN"/>
                    </w:rPr>
                    <w:t xml:space="preserve"> </w:t>
                  </w:r>
                  <w:r w:rsidRPr="00755C77">
                    <w:rPr>
                      <w:sz w:val="24"/>
                      <w:szCs w:val="24"/>
                      <w:lang w:val="en-IN" w:eastAsia="en-IN"/>
                    </w:rPr>
                    <w:t>VAS/AS without</w:t>
                  </w:r>
                </w:p>
                <w:p w14:paraId="03CDFA23" w14:textId="11D091A4" w:rsidR="005936AD" w:rsidRPr="00755C77" w:rsidRDefault="005936AD" w:rsidP="008509D6">
                  <w:pPr>
                    <w:suppressAutoHyphens w:val="0"/>
                    <w:autoSpaceDE w:val="0"/>
                    <w:autoSpaceDN w:val="0"/>
                    <w:adjustRightInd w:val="0"/>
                    <w:spacing w:line="240" w:lineRule="auto"/>
                    <w:ind w:left="70"/>
                    <w:rPr>
                      <w:color w:val="000000" w:themeColor="text1"/>
                      <w:sz w:val="24"/>
                      <w:szCs w:val="24"/>
                      <w:lang w:val="en-IN"/>
                    </w:rPr>
                  </w:pPr>
                  <w:r w:rsidRPr="00755C77">
                    <w:rPr>
                      <w:sz w:val="24"/>
                      <w:szCs w:val="24"/>
                      <w:lang w:val="en-IN" w:eastAsia="en-IN"/>
                    </w:rPr>
                    <w:t>reactivation, within</w:t>
                  </w:r>
                  <w:r w:rsidR="008509D6" w:rsidRPr="00755C77">
                    <w:rPr>
                      <w:sz w:val="24"/>
                      <w:szCs w:val="24"/>
                      <w:lang w:val="en-IN" w:eastAsia="en-IN"/>
                    </w:rPr>
                    <w:t xml:space="preserve"> </w:t>
                  </w:r>
                  <w:r w:rsidRPr="00755C77">
                    <w:rPr>
                      <w:sz w:val="24"/>
                      <w:szCs w:val="24"/>
                      <w:lang w:val="en-IN" w:eastAsia="en-IN"/>
                    </w:rPr>
                    <w:t>1s, after each</w:t>
                  </w:r>
                  <w:r w:rsidR="008509D6" w:rsidRPr="00755C77">
                    <w:rPr>
                      <w:sz w:val="24"/>
                      <w:szCs w:val="24"/>
                      <w:lang w:val="en-IN" w:eastAsia="en-IN"/>
                    </w:rPr>
                    <w:t xml:space="preserve"> </w:t>
                  </w:r>
                  <w:r w:rsidRPr="00755C77">
                    <w:rPr>
                      <w:sz w:val="24"/>
                      <w:szCs w:val="24"/>
                      <w:lang w:val="en-IN" w:eastAsia="en-IN"/>
                    </w:rPr>
                    <w:t>discharge</w:t>
                  </w:r>
                </w:p>
              </w:tc>
            </w:tr>
            <w:tr w:rsidR="005936AD" w:rsidRPr="00755C77" w14:paraId="169B2ED5" w14:textId="77777777" w:rsidTr="006E65D0">
              <w:tc>
                <w:tcPr>
                  <w:tcW w:w="1267" w:type="dxa"/>
                  <w:vMerge w:val="restart"/>
                </w:tcPr>
                <w:p w14:paraId="4993E387" w14:textId="77777777" w:rsidR="005936AD" w:rsidRPr="00755C77" w:rsidRDefault="005936AD" w:rsidP="00FA5BC6">
                  <w:pPr>
                    <w:suppressAutoHyphens w:val="0"/>
                    <w:autoSpaceDE w:val="0"/>
                    <w:autoSpaceDN w:val="0"/>
                    <w:adjustRightInd w:val="0"/>
                    <w:spacing w:line="240" w:lineRule="auto"/>
                    <w:ind w:left="110"/>
                    <w:rPr>
                      <w:sz w:val="24"/>
                      <w:szCs w:val="24"/>
                      <w:lang w:val="en-IN" w:eastAsia="en-IN"/>
                    </w:rPr>
                  </w:pPr>
                  <w:r w:rsidRPr="00755C77">
                    <w:rPr>
                      <w:sz w:val="24"/>
                      <w:szCs w:val="24"/>
                      <w:lang w:val="en-IN" w:eastAsia="en-IN"/>
                    </w:rPr>
                    <w:t>Contact</w:t>
                  </w:r>
                </w:p>
                <w:p w14:paraId="2D6ECD62" w14:textId="498C8690" w:rsidR="005936AD" w:rsidRPr="00755C77" w:rsidRDefault="005936AD" w:rsidP="00FA5BC6">
                  <w:pPr>
                    <w:pStyle w:val="HChG"/>
                    <w:tabs>
                      <w:tab w:val="clear" w:pos="851"/>
                    </w:tabs>
                    <w:spacing w:before="0" w:after="120" w:line="240" w:lineRule="auto"/>
                    <w:ind w:left="110" w:right="144" w:firstLine="0"/>
                    <w:rPr>
                      <w:b w:val="0"/>
                      <w:color w:val="000000" w:themeColor="text1"/>
                      <w:sz w:val="24"/>
                      <w:szCs w:val="24"/>
                      <w:lang w:val="en-IN"/>
                    </w:rPr>
                  </w:pPr>
                  <w:r w:rsidRPr="00755C77">
                    <w:rPr>
                      <w:b w:val="0"/>
                      <w:sz w:val="24"/>
                      <w:szCs w:val="24"/>
                      <w:lang w:val="en-IN" w:eastAsia="en-IN"/>
                    </w:rPr>
                    <w:t>discharge</w:t>
                  </w:r>
                </w:p>
              </w:tc>
              <w:tc>
                <w:tcPr>
                  <w:tcW w:w="1418" w:type="dxa"/>
                </w:tcPr>
                <w:p w14:paraId="0EC9E3CC" w14:textId="67BC9571" w:rsidR="005936AD" w:rsidRPr="00755C77" w:rsidRDefault="005936AD" w:rsidP="008509D6">
                  <w:pPr>
                    <w:suppressAutoHyphens w:val="0"/>
                    <w:autoSpaceDE w:val="0"/>
                    <w:autoSpaceDN w:val="0"/>
                    <w:adjustRightInd w:val="0"/>
                    <w:spacing w:line="240" w:lineRule="auto"/>
                    <w:ind w:left="70"/>
                    <w:rPr>
                      <w:b/>
                      <w:color w:val="000000" w:themeColor="text1"/>
                      <w:sz w:val="24"/>
                      <w:szCs w:val="24"/>
                      <w:lang w:val="en-IN"/>
                    </w:rPr>
                  </w:pPr>
                  <w:r w:rsidRPr="00755C77">
                    <w:rPr>
                      <w:sz w:val="24"/>
                      <w:szCs w:val="24"/>
                      <w:lang w:val="en-IN" w:eastAsia="en-IN"/>
                    </w:rPr>
                    <w:t>Points that can</w:t>
                  </w:r>
                  <w:r w:rsidR="008509D6" w:rsidRPr="00755C77">
                    <w:rPr>
                      <w:sz w:val="24"/>
                      <w:szCs w:val="24"/>
                      <w:lang w:val="en-IN" w:eastAsia="en-IN"/>
                    </w:rPr>
                    <w:t xml:space="preserve"> </w:t>
                  </w:r>
                  <w:r w:rsidRPr="00755C77">
                    <w:rPr>
                      <w:sz w:val="24"/>
                      <w:szCs w:val="24"/>
                      <w:lang w:val="en-IN" w:eastAsia="en-IN"/>
                    </w:rPr>
                    <w:t>easily be accessed</w:t>
                  </w:r>
                  <w:r w:rsidR="008509D6" w:rsidRPr="00755C77">
                    <w:rPr>
                      <w:sz w:val="24"/>
                      <w:szCs w:val="24"/>
                      <w:lang w:val="en-IN" w:eastAsia="en-IN"/>
                    </w:rPr>
                    <w:t xml:space="preserve"> </w:t>
                  </w:r>
                  <w:r w:rsidRPr="00755C77">
                    <w:rPr>
                      <w:sz w:val="24"/>
                      <w:szCs w:val="24"/>
                      <w:lang w:val="en-IN" w:eastAsia="en-IN"/>
                    </w:rPr>
                    <w:t>only from the inside</w:t>
                  </w:r>
                  <w:r w:rsidR="008509D6" w:rsidRPr="00755C77">
                    <w:rPr>
                      <w:sz w:val="24"/>
                      <w:szCs w:val="24"/>
                      <w:lang w:val="en-IN" w:eastAsia="en-IN"/>
                    </w:rPr>
                    <w:t xml:space="preserve"> </w:t>
                  </w:r>
                  <w:r w:rsidRPr="00755C77">
                    <w:rPr>
                      <w:sz w:val="24"/>
                      <w:szCs w:val="24"/>
                      <w:lang w:val="en-IN" w:eastAsia="en-IN"/>
                    </w:rPr>
                    <w:t>of the vehicle</w:t>
                  </w:r>
                </w:p>
              </w:tc>
              <w:tc>
                <w:tcPr>
                  <w:tcW w:w="2268" w:type="dxa"/>
                </w:tcPr>
                <w:p w14:paraId="1BBA6453" w14:textId="2D9D7B5F" w:rsidR="005936AD" w:rsidRPr="00755C77" w:rsidRDefault="005936AD" w:rsidP="00FA5BC6">
                  <w:pPr>
                    <w:suppressAutoHyphens w:val="0"/>
                    <w:autoSpaceDE w:val="0"/>
                    <w:autoSpaceDN w:val="0"/>
                    <w:adjustRightInd w:val="0"/>
                    <w:spacing w:line="240" w:lineRule="auto"/>
                    <w:ind w:left="100"/>
                    <w:rPr>
                      <w:sz w:val="24"/>
                      <w:szCs w:val="24"/>
                      <w:lang w:val="en-IN" w:eastAsia="en-IN"/>
                    </w:rPr>
                  </w:pPr>
                  <w:r w:rsidRPr="00755C77">
                    <w:rPr>
                      <w:sz w:val="24"/>
                      <w:szCs w:val="24"/>
                      <w:lang w:val="en-IN" w:eastAsia="en-IN"/>
                    </w:rPr>
                    <w:t>VAS/AS in unset state</w:t>
                  </w:r>
                </w:p>
                <w:p w14:paraId="0D92AE20" w14:textId="77777777" w:rsidR="006E65D0" w:rsidRPr="00755C77" w:rsidRDefault="006E65D0" w:rsidP="00FA5BC6">
                  <w:pPr>
                    <w:suppressAutoHyphens w:val="0"/>
                    <w:autoSpaceDE w:val="0"/>
                    <w:autoSpaceDN w:val="0"/>
                    <w:adjustRightInd w:val="0"/>
                    <w:spacing w:line="240" w:lineRule="auto"/>
                    <w:ind w:left="100"/>
                    <w:rPr>
                      <w:sz w:val="24"/>
                      <w:szCs w:val="24"/>
                      <w:lang w:val="en-IN" w:eastAsia="en-IN"/>
                    </w:rPr>
                  </w:pPr>
                </w:p>
                <w:p w14:paraId="2BA24D4A" w14:textId="1476D386" w:rsidR="005936AD" w:rsidRPr="00755C77" w:rsidRDefault="005936AD" w:rsidP="00FA5BC6">
                  <w:pPr>
                    <w:suppressAutoHyphens w:val="0"/>
                    <w:autoSpaceDE w:val="0"/>
                    <w:autoSpaceDN w:val="0"/>
                    <w:adjustRightInd w:val="0"/>
                    <w:spacing w:line="240" w:lineRule="auto"/>
                    <w:ind w:left="100"/>
                    <w:rPr>
                      <w:sz w:val="24"/>
                      <w:szCs w:val="24"/>
                      <w:lang w:val="en-IN" w:eastAsia="en-IN"/>
                    </w:rPr>
                  </w:pPr>
                  <w:r w:rsidRPr="00755C77">
                    <w:rPr>
                      <w:sz w:val="24"/>
                      <w:szCs w:val="24"/>
                      <w:lang w:val="en-IN" w:eastAsia="en-IN"/>
                    </w:rPr>
                    <w:t>(if test performed on vehicle</w:t>
                  </w:r>
                  <w:r w:rsidR="006E65D0" w:rsidRPr="00755C77">
                    <w:rPr>
                      <w:sz w:val="24"/>
                      <w:szCs w:val="24"/>
                      <w:lang w:val="en-IN" w:eastAsia="en-IN"/>
                    </w:rPr>
                    <w:t xml:space="preserve"> </w:t>
                  </w:r>
                  <w:r w:rsidRPr="00755C77">
                    <w:rPr>
                      <w:sz w:val="24"/>
                      <w:szCs w:val="24"/>
                      <w:lang w:val="en-IN" w:eastAsia="en-IN"/>
                    </w:rPr>
                    <w:t>then vehicle shall be Key ON</w:t>
                  </w:r>
                </w:p>
                <w:p w14:paraId="7234CF9D" w14:textId="6E5FD1BF" w:rsidR="005936AD" w:rsidRPr="00755C77" w:rsidRDefault="005936AD" w:rsidP="006E65D0">
                  <w:pPr>
                    <w:suppressAutoHyphens w:val="0"/>
                    <w:autoSpaceDE w:val="0"/>
                    <w:autoSpaceDN w:val="0"/>
                    <w:adjustRightInd w:val="0"/>
                    <w:spacing w:line="240" w:lineRule="auto"/>
                    <w:ind w:left="100"/>
                    <w:rPr>
                      <w:b/>
                      <w:color w:val="000000" w:themeColor="text1"/>
                      <w:sz w:val="24"/>
                      <w:szCs w:val="24"/>
                      <w:lang w:val="en-IN"/>
                    </w:rPr>
                  </w:pPr>
                  <w:r w:rsidRPr="00755C77">
                    <w:rPr>
                      <w:sz w:val="24"/>
                      <w:szCs w:val="24"/>
                      <w:lang w:val="en-IN" w:eastAsia="en-IN"/>
                    </w:rPr>
                    <w:t>or Vehicle at 50 km/h or</w:t>
                  </w:r>
                  <w:r w:rsidR="006E65D0" w:rsidRPr="00755C77">
                    <w:rPr>
                      <w:sz w:val="24"/>
                      <w:szCs w:val="24"/>
                      <w:lang w:val="en-IN" w:eastAsia="en-IN"/>
                    </w:rPr>
                    <w:t xml:space="preserve"> </w:t>
                  </w:r>
                  <w:r w:rsidRPr="00755C77">
                    <w:rPr>
                      <w:bCs/>
                      <w:sz w:val="24"/>
                      <w:szCs w:val="24"/>
                      <w:lang w:val="en-IN" w:eastAsia="en-IN"/>
                    </w:rPr>
                    <w:t>engine in idle mode)</w:t>
                  </w:r>
                </w:p>
              </w:tc>
              <w:tc>
                <w:tcPr>
                  <w:tcW w:w="1276" w:type="dxa"/>
                </w:tcPr>
                <w:p w14:paraId="3984F66D" w14:textId="77777777" w:rsidR="00871C94" w:rsidRPr="00755C77" w:rsidRDefault="005936AD" w:rsidP="00FA5BC6">
                  <w:pPr>
                    <w:pStyle w:val="HChG"/>
                    <w:tabs>
                      <w:tab w:val="clear" w:pos="851"/>
                    </w:tabs>
                    <w:spacing w:before="0" w:after="120" w:line="240" w:lineRule="auto"/>
                    <w:ind w:left="120" w:right="144" w:firstLine="0"/>
                    <w:rPr>
                      <w:b w:val="0"/>
                      <w:sz w:val="24"/>
                      <w:szCs w:val="24"/>
                      <w:lang w:val="en-IN" w:eastAsia="en-IN"/>
                    </w:rPr>
                  </w:pPr>
                  <w:r w:rsidRPr="00755C77">
                    <w:rPr>
                      <w:b w:val="0"/>
                      <w:sz w:val="24"/>
                      <w:szCs w:val="24"/>
                      <w:lang w:val="en-IN" w:eastAsia="en-IN"/>
                    </w:rPr>
                    <w:t xml:space="preserve">330 pF, </w:t>
                  </w:r>
                </w:p>
                <w:p w14:paraId="6F0DB750" w14:textId="0BEA6081" w:rsidR="005936AD" w:rsidRPr="00755C77" w:rsidRDefault="005936AD" w:rsidP="00FA5BC6">
                  <w:pPr>
                    <w:pStyle w:val="HChG"/>
                    <w:tabs>
                      <w:tab w:val="clear" w:pos="851"/>
                    </w:tabs>
                    <w:spacing w:before="0" w:after="120" w:line="240" w:lineRule="auto"/>
                    <w:ind w:left="120" w:right="144" w:firstLine="0"/>
                    <w:rPr>
                      <w:b w:val="0"/>
                      <w:color w:val="000000" w:themeColor="text1"/>
                      <w:sz w:val="24"/>
                      <w:szCs w:val="24"/>
                      <w:lang w:val="en-IN"/>
                    </w:rPr>
                  </w:pPr>
                  <w:r w:rsidRPr="00755C77">
                    <w:rPr>
                      <w:b w:val="0"/>
                      <w:sz w:val="24"/>
                      <w:szCs w:val="24"/>
                      <w:lang w:val="en-IN" w:eastAsia="en-IN"/>
                    </w:rPr>
                    <w:t xml:space="preserve">2 </w:t>
                  </w:r>
                  <w:r w:rsidR="008509D6" w:rsidRPr="00755C77">
                    <w:rPr>
                      <w:b w:val="0"/>
                      <w:sz w:val="24"/>
                      <w:szCs w:val="24"/>
                      <w:lang w:val="en-IN" w:eastAsia="en-IN"/>
                    </w:rPr>
                    <w:t>kΩ</w:t>
                  </w:r>
                </w:p>
              </w:tc>
              <w:tc>
                <w:tcPr>
                  <w:tcW w:w="850" w:type="dxa"/>
                </w:tcPr>
                <w:p w14:paraId="7C3E6CDF" w14:textId="525FFB85" w:rsidR="005936AD" w:rsidRPr="00755C77" w:rsidRDefault="008509D6" w:rsidP="00FA5BC6">
                  <w:pPr>
                    <w:pStyle w:val="HChG"/>
                    <w:tabs>
                      <w:tab w:val="clear" w:pos="851"/>
                    </w:tabs>
                    <w:spacing w:before="0" w:after="120" w:line="240" w:lineRule="auto"/>
                    <w:ind w:left="40" w:right="144" w:firstLine="0"/>
                    <w:rPr>
                      <w:b w:val="0"/>
                      <w:color w:val="000000" w:themeColor="text1"/>
                      <w:sz w:val="24"/>
                      <w:szCs w:val="24"/>
                      <w:lang w:val="en-IN"/>
                    </w:rPr>
                  </w:pPr>
                  <w:r w:rsidRPr="00755C77">
                    <w:rPr>
                      <w:b w:val="0"/>
                      <w:sz w:val="24"/>
                      <w:szCs w:val="24"/>
                      <w:lang w:val="en-IN" w:eastAsia="en-IN"/>
                    </w:rPr>
                    <w:t>±</w:t>
                  </w:r>
                  <w:r w:rsidR="005936AD" w:rsidRPr="00755C77">
                    <w:rPr>
                      <w:b w:val="0"/>
                      <w:sz w:val="24"/>
                      <w:szCs w:val="24"/>
                      <w:lang w:val="en-IN" w:eastAsia="en-IN"/>
                    </w:rPr>
                    <w:t xml:space="preserve"> 4 kV</w:t>
                  </w:r>
                </w:p>
              </w:tc>
              <w:tc>
                <w:tcPr>
                  <w:tcW w:w="1976" w:type="dxa"/>
                </w:tcPr>
                <w:p w14:paraId="4E570A2F" w14:textId="77777777" w:rsidR="005936AD" w:rsidRPr="00755C77" w:rsidRDefault="005936AD"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Unexpected</w:t>
                  </w:r>
                </w:p>
                <w:p w14:paraId="7C2E9B37" w14:textId="77777777" w:rsidR="005936AD" w:rsidRPr="00755C77" w:rsidRDefault="005936AD"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activation of the</w:t>
                  </w:r>
                </w:p>
                <w:p w14:paraId="01E3AE1D" w14:textId="23058DA2" w:rsidR="005936AD" w:rsidRPr="00755C77" w:rsidRDefault="005936AD" w:rsidP="00FA5BC6">
                  <w:pPr>
                    <w:pStyle w:val="HChG"/>
                    <w:tabs>
                      <w:tab w:val="clear" w:pos="851"/>
                    </w:tabs>
                    <w:spacing w:before="0" w:after="120" w:line="240" w:lineRule="auto"/>
                    <w:ind w:left="70" w:right="144" w:firstLine="0"/>
                    <w:rPr>
                      <w:b w:val="0"/>
                      <w:color w:val="000000" w:themeColor="text1"/>
                      <w:sz w:val="24"/>
                      <w:szCs w:val="24"/>
                      <w:lang w:val="en-IN"/>
                    </w:rPr>
                  </w:pPr>
                  <w:r w:rsidRPr="00755C77">
                    <w:rPr>
                      <w:b w:val="0"/>
                      <w:sz w:val="24"/>
                      <w:szCs w:val="24"/>
                      <w:lang w:val="en-IN" w:eastAsia="en-IN"/>
                    </w:rPr>
                    <w:t>VAS/AS</w:t>
                  </w:r>
                </w:p>
              </w:tc>
            </w:tr>
            <w:tr w:rsidR="005936AD" w:rsidRPr="00755C77" w14:paraId="5D80D49D" w14:textId="77777777" w:rsidTr="006E65D0">
              <w:tc>
                <w:tcPr>
                  <w:tcW w:w="1267" w:type="dxa"/>
                  <w:vMerge/>
                </w:tcPr>
                <w:p w14:paraId="5A605FDF" w14:textId="77777777" w:rsidR="005936AD" w:rsidRPr="00755C77" w:rsidRDefault="005936AD" w:rsidP="009D481A">
                  <w:pPr>
                    <w:pStyle w:val="HChG"/>
                    <w:tabs>
                      <w:tab w:val="clear" w:pos="851"/>
                    </w:tabs>
                    <w:spacing w:before="0" w:after="120" w:line="240" w:lineRule="auto"/>
                    <w:ind w:left="0" w:right="144" w:firstLine="0"/>
                    <w:rPr>
                      <w:b w:val="0"/>
                      <w:color w:val="000000" w:themeColor="text1"/>
                      <w:sz w:val="24"/>
                      <w:szCs w:val="24"/>
                      <w:lang w:val="en-IN"/>
                    </w:rPr>
                  </w:pPr>
                </w:p>
              </w:tc>
              <w:tc>
                <w:tcPr>
                  <w:tcW w:w="1418" w:type="dxa"/>
                </w:tcPr>
                <w:p w14:paraId="3E4ACB39" w14:textId="0E154394" w:rsidR="005936AD" w:rsidRPr="00755C77" w:rsidRDefault="005936AD" w:rsidP="008509D6">
                  <w:pPr>
                    <w:suppressAutoHyphens w:val="0"/>
                    <w:autoSpaceDE w:val="0"/>
                    <w:autoSpaceDN w:val="0"/>
                    <w:adjustRightInd w:val="0"/>
                    <w:spacing w:line="240" w:lineRule="auto"/>
                    <w:ind w:left="70"/>
                    <w:rPr>
                      <w:color w:val="000000" w:themeColor="text1"/>
                      <w:sz w:val="24"/>
                      <w:szCs w:val="24"/>
                      <w:lang w:val="en-IN"/>
                    </w:rPr>
                  </w:pPr>
                  <w:r w:rsidRPr="00755C77">
                    <w:rPr>
                      <w:sz w:val="24"/>
                      <w:szCs w:val="24"/>
                      <w:lang w:val="en-IN" w:eastAsia="en-IN"/>
                    </w:rPr>
                    <w:t>Points that can</w:t>
                  </w:r>
                  <w:r w:rsidR="008509D6" w:rsidRPr="00755C77">
                    <w:rPr>
                      <w:sz w:val="24"/>
                      <w:szCs w:val="24"/>
                      <w:lang w:val="en-IN" w:eastAsia="en-IN"/>
                    </w:rPr>
                    <w:t xml:space="preserve"> </w:t>
                  </w:r>
                  <w:r w:rsidRPr="00755C77">
                    <w:rPr>
                      <w:sz w:val="24"/>
                      <w:szCs w:val="24"/>
                      <w:lang w:val="en-IN" w:eastAsia="en-IN"/>
                    </w:rPr>
                    <w:t>easily be touched</w:t>
                  </w:r>
                  <w:r w:rsidR="008509D6" w:rsidRPr="00755C77">
                    <w:rPr>
                      <w:sz w:val="24"/>
                      <w:szCs w:val="24"/>
                      <w:lang w:val="en-IN" w:eastAsia="en-IN"/>
                    </w:rPr>
                    <w:t xml:space="preserve"> </w:t>
                  </w:r>
                  <w:r w:rsidRPr="00755C77">
                    <w:rPr>
                      <w:sz w:val="24"/>
                      <w:szCs w:val="24"/>
                      <w:lang w:val="en-IN" w:eastAsia="en-IN"/>
                    </w:rPr>
                    <w:t>only from the</w:t>
                  </w:r>
                  <w:r w:rsidR="008509D6" w:rsidRPr="00755C77">
                    <w:rPr>
                      <w:sz w:val="24"/>
                      <w:szCs w:val="24"/>
                      <w:lang w:val="en-IN" w:eastAsia="en-IN"/>
                    </w:rPr>
                    <w:t xml:space="preserve"> </w:t>
                  </w:r>
                  <w:r w:rsidRPr="00755C77">
                    <w:rPr>
                      <w:sz w:val="24"/>
                      <w:szCs w:val="24"/>
                      <w:lang w:val="en-IN" w:eastAsia="en-IN"/>
                    </w:rPr>
                    <w:t>outside of the</w:t>
                  </w:r>
                  <w:r w:rsidR="008509D6" w:rsidRPr="00755C77">
                    <w:rPr>
                      <w:sz w:val="24"/>
                      <w:szCs w:val="24"/>
                      <w:lang w:val="en-IN" w:eastAsia="en-IN"/>
                    </w:rPr>
                    <w:t xml:space="preserve"> </w:t>
                  </w:r>
                  <w:r w:rsidRPr="00755C77">
                    <w:rPr>
                      <w:sz w:val="24"/>
                      <w:szCs w:val="24"/>
                      <w:lang w:val="en-IN" w:eastAsia="en-IN"/>
                    </w:rPr>
                    <w:t>vehicle</w:t>
                  </w:r>
                </w:p>
              </w:tc>
              <w:tc>
                <w:tcPr>
                  <w:tcW w:w="2268" w:type="dxa"/>
                </w:tcPr>
                <w:p w14:paraId="16B7DB04" w14:textId="6CFE73C9" w:rsidR="005936AD" w:rsidRPr="00755C77" w:rsidRDefault="005936AD" w:rsidP="00FA5BC6">
                  <w:pPr>
                    <w:suppressAutoHyphens w:val="0"/>
                    <w:autoSpaceDE w:val="0"/>
                    <w:autoSpaceDN w:val="0"/>
                    <w:adjustRightInd w:val="0"/>
                    <w:spacing w:line="240" w:lineRule="auto"/>
                    <w:ind w:left="100"/>
                    <w:rPr>
                      <w:sz w:val="24"/>
                      <w:szCs w:val="24"/>
                      <w:lang w:val="en-IN" w:eastAsia="en-IN"/>
                    </w:rPr>
                  </w:pPr>
                  <w:r w:rsidRPr="00755C77">
                    <w:rPr>
                      <w:sz w:val="24"/>
                      <w:szCs w:val="24"/>
                      <w:lang w:val="en-IN" w:eastAsia="en-IN"/>
                    </w:rPr>
                    <w:t>VAS/AS in set state</w:t>
                  </w:r>
                </w:p>
                <w:p w14:paraId="78ACD955" w14:textId="77777777" w:rsidR="006E65D0" w:rsidRPr="00755C77" w:rsidRDefault="006E65D0" w:rsidP="00FA5BC6">
                  <w:pPr>
                    <w:suppressAutoHyphens w:val="0"/>
                    <w:autoSpaceDE w:val="0"/>
                    <w:autoSpaceDN w:val="0"/>
                    <w:adjustRightInd w:val="0"/>
                    <w:spacing w:line="240" w:lineRule="auto"/>
                    <w:ind w:left="100"/>
                    <w:rPr>
                      <w:sz w:val="24"/>
                      <w:szCs w:val="24"/>
                      <w:lang w:val="en-IN" w:eastAsia="en-IN"/>
                    </w:rPr>
                  </w:pPr>
                </w:p>
                <w:p w14:paraId="5663220C" w14:textId="50D3DEF2" w:rsidR="005936AD" w:rsidRPr="00755C77" w:rsidRDefault="005936AD" w:rsidP="006E65D0">
                  <w:pPr>
                    <w:suppressAutoHyphens w:val="0"/>
                    <w:autoSpaceDE w:val="0"/>
                    <w:autoSpaceDN w:val="0"/>
                    <w:adjustRightInd w:val="0"/>
                    <w:spacing w:line="240" w:lineRule="auto"/>
                    <w:ind w:left="100"/>
                    <w:rPr>
                      <w:b/>
                      <w:color w:val="000000" w:themeColor="text1"/>
                      <w:sz w:val="24"/>
                      <w:szCs w:val="24"/>
                      <w:lang w:val="en-IN"/>
                    </w:rPr>
                  </w:pPr>
                  <w:r w:rsidRPr="00755C77">
                    <w:rPr>
                      <w:sz w:val="24"/>
                      <w:szCs w:val="24"/>
                      <w:lang w:val="en-IN" w:eastAsia="en-IN"/>
                    </w:rPr>
                    <w:t>(if test performed on vehicle</w:t>
                  </w:r>
                  <w:r w:rsidR="006E65D0" w:rsidRPr="00755C77">
                    <w:rPr>
                      <w:sz w:val="24"/>
                      <w:szCs w:val="24"/>
                      <w:lang w:val="en-IN" w:eastAsia="en-IN"/>
                    </w:rPr>
                    <w:t xml:space="preserve"> </w:t>
                  </w:r>
                  <w:r w:rsidRPr="00755C77">
                    <w:rPr>
                      <w:sz w:val="24"/>
                      <w:szCs w:val="24"/>
                      <w:lang w:val="en-IN" w:eastAsia="en-IN"/>
                    </w:rPr>
                    <w:t>then vehicle shall be locked</w:t>
                  </w:r>
                  <w:r w:rsidR="006E65D0" w:rsidRPr="00755C77">
                    <w:rPr>
                      <w:sz w:val="24"/>
                      <w:szCs w:val="24"/>
                      <w:lang w:val="en-IN" w:eastAsia="en-IN"/>
                    </w:rPr>
                    <w:t xml:space="preserve"> </w:t>
                  </w:r>
                  <w:r w:rsidRPr="00755C77">
                    <w:rPr>
                      <w:bCs/>
                      <w:sz w:val="24"/>
                      <w:szCs w:val="24"/>
                      <w:lang w:val="en-IN" w:eastAsia="en-IN"/>
                    </w:rPr>
                    <w:t>and Key OFF)</w:t>
                  </w:r>
                </w:p>
              </w:tc>
              <w:tc>
                <w:tcPr>
                  <w:tcW w:w="1276" w:type="dxa"/>
                </w:tcPr>
                <w:p w14:paraId="72220D21" w14:textId="77777777" w:rsidR="00871C94" w:rsidRPr="00755C77" w:rsidRDefault="005936AD" w:rsidP="00FA5BC6">
                  <w:pPr>
                    <w:pStyle w:val="HChG"/>
                    <w:tabs>
                      <w:tab w:val="clear" w:pos="851"/>
                    </w:tabs>
                    <w:spacing w:before="0" w:after="120" w:line="240" w:lineRule="auto"/>
                    <w:ind w:left="120" w:right="144" w:firstLine="0"/>
                    <w:rPr>
                      <w:b w:val="0"/>
                      <w:sz w:val="24"/>
                      <w:szCs w:val="24"/>
                      <w:lang w:val="en-IN" w:eastAsia="en-IN"/>
                    </w:rPr>
                  </w:pPr>
                  <w:r w:rsidRPr="00755C77">
                    <w:rPr>
                      <w:b w:val="0"/>
                      <w:sz w:val="24"/>
                      <w:szCs w:val="24"/>
                      <w:lang w:val="en-IN" w:eastAsia="en-IN"/>
                    </w:rPr>
                    <w:t>150 pF,</w:t>
                  </w:r>
                </w:p>
                <w:p w14:paraId="341E061E" w14:textId="1F5E9889" w:rsidR="005936AD" w:rsidRPr="00755C77" w:rsidRDefault="005936AD" w:rsidP="00FA5BC6">
                  <w:pPr>
                    <w:pStyle w:val="HChG"/>
                    <w:tabs>
                      <w:tab w:val="clear" w:pos="851"/>
                    </w:tabs>
                    <w:spacing w:before="0" w:after="120" w:line="240" w:lineRule="auto"/>
                    <w:ind w:left="120" w:right="144" w:firstLine="0"/>
                    <w:rPr>
                      <w:b w:val="0"/>
                      <w:color w:val="000000" w:themeColor="text1"/>
                      <w:sz w:val="24"/>
                      <w:szCs w:val="24"/>
                      <w:lang w:val="en-IN"/>
                    </w:rPr>
                  </w:pPr>
                  <w:r w:rsidRPr="00755C77">
                    <w:rPr>
                      <w:b w:val="0"/>
                      <w:sz w:val="24"/>
                      <w:szCs w:val="24"/>
                      <w:lang w:val="en-IN" w:eastAsia="en-IN"/>
                    </w:rPr>
                    <w:t xml:space="preserve">2 </w:t>
                  </w:r>
                  <w:r w:rsidR="008509D6" w:rsidRPr="00755C77">
                    <w:rPr>
                      <w:b w:val="0"/>
                      <w:sz w:val="24"/>
                      <w:szCs w:val="24"/>
                      <w:lang w:val="en-IN" w:eastAsia="en-IN"/>
                    </w:rPr>
                    <w:t>kΩ</w:t>
                  </w:r>
                </w:p>
              </w:tc>
              <w:tc>
                <w:tcPr>
                  <w:tcW w:w="850" w:type="dxa"/>
                </w:tcPr>
                <w:p w14:paraId="7EDD8BFB" w14:textId="00384DCD" w:rsidR="005936AD" w:rsidRPr="00755C77" w:rsidRDefault="008509D6" w:rsidP="00FA5BC6">
                  <w:pPr>
                    <w:pStyle w:val="HChG"/>
                    <w:tabs>
                      <w:tab w:val="clear" w:pos="851"/>
                    </w:tabs>
                    <w:spacing w:before="0" w:after="120" w:line="240" w:lineRule="auto"/>
                    <w:ind w:left="40" w:right="144" w:firstLine="0"/>
                    <w:rPr>
                      <w:b w:val="0"/>
                      <w:color w:val="000000" w:themeColor="text1"/>
                      <w:sz w:val="24"/>
                      <w:szCs w:val="24"/>
                      <w:lang w:val="en-IN"/>
                    </w:rPr>
                  </w:pPr>
                  <w:r w:rsidRPr="00755C77">
                    <w:rPr>
                      <w:b w:val="0"/>
                      <w:sz w:val="24"/>
                      <w:szCs w:val="24"/>
                      <w:lang w:val="en-IN" w:eastAsia="en-IN"/>
                    </w:rPr>
                    <w:t>±</w:t>
                  </w:r>
                  <w:r w:rsidR="005936AD" w:rsidRPr="00755C77">
                    <w:rPr>
                      <w:b w:val="0"/>
                      <w:sz w:val="24"/>
                      <w:szCs w:val="24"/>
                      <w:lang w:val="en-IN" w:eastAsia="en-IN"/>
                    </w:rPr>
                    <w:t xml:space="preserve"> 8 kV</w:t>
                  </w:r>
                </w:p>
              </w:tc>
              <w:tc>
                <w:tcPr>
                  <w:tcW w:w="1976" w:type="dxa"/>
                </w:tcPr>
                <w:p w14:paraId="1B5BF1DC" w14:textId="77777777" w:rsidR="00120A37" w:rsidRPr="00755C77" w:rsidRDefault="00120A37"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Unexpected</w:t>
                  </w:r>
                </w:p>
                <w:p w14:paraId="315A3EFE" w14:textId="77777777" w:rsidR="00120A37" w:rsidRPr="00755C77" w:rsidRDefault="00120A37"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deactivation of the</w:t>
                  </w:r>
                </w:p>
                <w:p w14:paraId="6E2F6758" w14:textId="77777777" w:rsidR="00120A37" w:rsidRPr="00755C77" w:rsidRDefault="00120A37"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VAS/AS without</w:t>
                  </w:r>
                </w:p>
                <w:p w14:paraId="2B9C8957" w14:textId="77777777" w:rsidR="00120A37" w:rsidRPr="00755C77" w:rsidRDefault="00120A37"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reactivation, within</w:t>
                  </w:r>
                </w:p>
                <w:p w14:paraId="2F4D9783" w14:textId="77777777" w:rsidR="00120A37" w:rsidRPr="00755C77" w:rsidRDefault="00120A37"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1s, after each</w:t>
                  </w:r>
                </w:p>
                <w:p w14:paraId="14500948" w14:textId="4EBA4C50" w:rsidR="005936AD" w:rsidRPr="00755C77" w:rsidRDefault="00120A37" w:rsidP="00FA5BC6">
                  <w:pPr>
                    <w:pStyle w:val="HChG"/>
                    <w:tabs>
                      <w:tab w:val="clear" w:pos="851"/>
                    </w:tabs>
                    <w:spacing w:before="0" w:after="120" w:line="240" w:lineRule="auto"/>
                    <w:ind w:left="70" w:right="144" w:firstLine="0"/>
                    <w:rPr>
                      <w:b w:val="0"/>
                      <w:color w:val="000000" w:themeColor="text1"/>
                      <w:sz w:val="24"/>
                      <w:szCs w:val="24"/>
                      <w:lang w:val="en-IN"/>
                    </w:rPr>
                  </w:pPr>
                  <w:r w:rsidRPr="00755C77">
                    <w:rPr>
                      <w:b w:val="0"/>
                      <w:sz w:val="24"/>
                      <w:szCs w:val="24"/>
                      <w:lang w:val="en-IN" w:eastAsia="en-IN"/>
                    </w:rPr>
                    <w:t>discharge</w:t>
                  </w:r>
                </w:p>
              </w:tc>
            </w:tr>
          </w:tbl>
          <w:p w14:paraId="39D25038" w14:textId="77777777" w:rsidR="005936AD" w:rsidRPr="00755C77" w:rsidRDefault="005936AD" w:rsidP="009D481A">
            <w:pPr>
              <w:pStyle w:val="HChG"/>
              <w:tabs>
                <w:tab w:val="clear" w:pos="851"/>
              </w:tabs>
              <w:spacing w:before="0" w:after="120" w:line="240" w:lineRule="auto"/>
              <w:ind w:left="144" w:right="144" w:firstLine="0"/>
              <w:rPr>
                <w:bCs/>
                <w:color w:val="000000" w:themeColor="text1"/>
                <w:sz w:val="24"/>
                <w:szCs w:val="24"/>
                <w:lang w:val="en-IN"/>
              </w:rPr>
            </w:pPr>
          </w:p>
        </w:tc>
      </w:tr>
      <w:tr w:rsidR="006E65D0" w:rsidRPr="00755C77" w14:paraId="033A4772" w14:textId="77777777" w:rsidTr="006448BD">
        <w:tc>
          <w:tcPr>
            <w:tcW w:w="9214" w:type="dxa"/>
            <w:gridSpan w:val="2"/>
          </w:tcPr>
          <w:p w14:paraId="728213B0" w14:textId="1998E216" w:rsidR="006E65D0" w:rsidRPr="00755C77" w:rsidRDefault="006E65D0" w:rsidP="00FA5BC6">
            <w:pPr>
              <w:suppressAutoHyphens w:val="0"/>
              <w:autoSpaceDE w:val="0"/>
              <w:autoSpaceDN w:val="0"/>
              <w:adjustRightInd w:val="0"/>
              <w:spacing w:line="240" w:lineRule="auto"/>
              <w:ind w:left="70"/>
              <w:rPr>
                <w:sz w:val="24"/>
                <w:szCs w:val="24"/>
                <w:lang w:val="en-IN" w:eastAsia="en-IN"/>
              </w:rPr>
            </w:pPr>
            <w:r w:rsidRPr="00755C77">
              <w:rPr>
                <w:sz w:val="24"/>
                <w:szCs w:val="24"/>
                <w:lang w:val="en-IN" w:eastAsia="en-IN"/>
              </w:rPr>
              <w:t>Each test shall be performed with 3 discharges with a minimum of 5 s interval between each discharge</w:t>
            </w:r>
          </w:p>
        </w:tc>
      </w:tr>
      <w:tr w:rsidR="00120A37" w:rsidRPr="00755C77" w14:paraId="50ADFE99" w14:textId="77777777" w:rsidTr="008509D6">
        <w:tc>
          <w:tcPr>
            <w:tcW w:w="988" w:type="dxa"/>
          </w:tcPr>
          <w:p w14:paraId="67758921" w14:textId="04899B8E" w:rsidR="00120A37" w:rsidRPr="00755C77" w:rsidRDefault="00A064AB" w:rsidP="009D481A">
            <w:pPr>
              <w:pStyle w:val="HChG"/>
              <w:tabs>
                <w:tab w:val="clear" w:pos="851"/>
              </w:tabs>
              <w:spacing w:before="0" w:after="120" w:line="240" w:lineRule="auto"/>
              <w:ind w:left="144" w:right="144" w:firstLine="0"/>
              <w:rPr>
                <w:bCs/>
                <w:color w:val="000000" w:themeColor="text1"/>
                <w:sz w:val="24"/>
                <w:szCs w:val="24"/>
                <w:lang w:val="en-IN"/>
              </w:rPr>
            </w:pPr>
            <w:r w:rsidRPr="00755C77">
              <w:rPr>
                <w:bCs/>
                <w:color w:val="000000" w:themeColor="text1"/>
                <w:sz w:val="24"/>
                <w:szCs w:val="24"/>
                <w:lang w:val="en-IN"/>
              </w:rPr>
              <w:t>4.0</w:t>
            </w:r>
          </w:p>
        </w:tc>
        <w:tc>
          <w:tcPr>
            <w:tcW w:w="8226" w:type="dxa"/>
          </w:tcPr>
          <w:p w14:paraId="231AA80F" w14:textId="540978C6" w:rsidR="00120A37" w:rsidRPr="00755C77" w:rsidRDefault="00A064AB" w:rsidP="00FA5BC6">
            <w:pPr>
              <w:pStyle w:val="HChG"/>
              <w:tabs>
                <w:tab w:val="clear" w:pos="851"/>
              </w:tabs>
              <w:spacing w:before="0" w:after="120" w:line="240" w:lineRule="auto"/>
              <w:ind w:left="160" w:right="144" w:firstLine="0"/>
              <w:rPr>
                <w:caps/>
                <w:color w:val="000000" w:themeColor="text1"/>
                <w:sz w:val="24"/>
                <w:szCs w:val="24"/>
                <w:lang w:val="en-IN"/>
              </w:rPr>
            </w:pPr>
            <w:r w:rsidRPr="00755C77">
              <w:rPr>
                <w:caps/>
                <w:sz w:val="24"/>
                <w:szCs w:val="24"/>
                <w:lang w:val="en-IN" w:eastAsia="en-IN"/>
              </w:rPr>
              <w:t xml:space="preserve">Radiated </w:t>
            </w:r>
            <w:r w:rsidR="006E65D0" w:rsidRPr="00755C77">
              <w:rPr>
                <w:caps/>
                <w:sz w:val="24"/>
                <w:szCs w:val="24"/>
                <w:lang w:val="en-IN" w:eastAsia="en-IN"/>
              </w:rPr>
              <w:t>E</w:t>
            </w:r>
            <w:r w:rsidRPr="00755C77">
              <w:rPr>
                <w:caps/>
                <w:sz w:val="24"/>
                <w:szCs w:val="24"/>
                <w:lang w:val="en-IN" w:eastAsia="en-IN"/>
              </w:rPr>
              <w:t>missions</w:t>
            </w:r>
          </w:p>
        </w:tc>
      </w:tr>
      <w:tr w:rsidR="00120A37" w:rsidRPr="00755C77" w14:paraId="685C1CD4" w14:textId="77777777" w:rsidTr="008509D6">
        <w:tc>
          <w:tcPr>
            <w:tcW w:w="988" w:type="dxa"/>
          </w:tcPr>
          <w:p w14:paraId="648EA42A" w14:textId="77777777" w:rsidR="00120A37" w:rsidRPr="00755C77" w:rsidRDefault="00120A37" w:rsidP="009D481A">
            <w:pPr>
              <w:pStyle w:val="HChG"/>
              <w:tabs>
                <w:tab w:val="clear" w:pos="851"/>
              </w:tabs>
              <w:spacing w:before="0" w:after="120" w:line="240" w:lineRule="auto"/>
              <w:ind w:left="144" w:right="144" w:firstLine="0"/>
              <w:rPr>
                <w:bCs/>
                <w:color w:val="000000" w:themeColor="text1"/>
                <w:sz w:val="24"/>
                <w:szCs w:val="24"/>
                <w:lang w:val="en-IN"/>
              </w:rPr>
            </w:pPr>
          </w:p>
        </w:tc>
        <w:tc>
          <w:tcPr>
            <w:tcW w:w="8226" w:type="dxa"/>
          </w:tcPr>
          <w:p w14:paraId="26C82C14" w14:textId="2EA1CB5E" w:rsidR="00A064AB" w:rsidRPr="00755C77" w:rsidRDefault="00A064AB" w:rsidP="0010192A">
            <w:pPr>
              <w:suppressAutoHyphens w:val="0"/>
              <w:autoSpaceDE w:val="0"/>
              <w:autoSpaceDN w:val="0"/>
              <w:adjustRightInd w:val="0"/>
              <w:spacing w:line="240" w:lineRule="auto"/>
              <w:ind w:left="160"/>
              <w:jc w:val="both"/>
              <w:rPr>
                <w:sz w:val="24"/>
                <w:szCs w:val="24"/>
                <w:lang w:val="en-IN" w:eastAsia="en-IN"/>
              </w:rPr>
            </w:pPr>
            <w:r w:rsidRPr="00755C77">
              <w:rPr>
                <w:sz w:val="24"/>
                <w:szCs w:val="24"/>
                <w:lang w:val="en-IN" w:eastAsia="en-IN"/>
              </w:rPr>
              <w:t xml:space="preserve">Tests shall be performed according to the technical prescriptions and of </w:t>
            </w:r>
            <w:r w:rsidR="000527E0" w:rsidRPr="00755C77">
              <w:rPr>
                <w:sz w:val="24"/>
                <w:szCs w:val="24"/>
                <w:lang w:val="en-IN" w:eastAsia="en-IN"/>
              </w:rPr>
              <w:t xml:space="preserve">AIS-004 (Part 3) </w:t>
            </w:r>
            <w:r w:rsidR="00A26289" w:rsidRPr="00755C77">
              <w:rPr>
                <w:sz w:val="24"/>
                <w:szCs w:val="24"/>
                <w:lang w:eastAsia="en-IN"/>
              </w:rPr>
              <w:t>as amended from time to time</w:t>
            </w:r>
            <w:r w:rsidRPr="00755C77">
              <w:rPr>
                <w:sz w:val="24"/>
                <w:szCs w:val="24"/>
                <w:lang w:val="en-IN" w:eastAsia="en-IN"/>
              </w:rPr>
              <w:t xml:space="preserve"> and according to the test methods described in</w:t>
            </w:r>
            <w:r w:rsidRPr="00755C77">
              <w:rPr>
                <w:sz w:val="24"/>
                <w:szCs w:val="24"/>
              </w:rPr>
              <w:t xml:space="preserve"> </w:t>
            </w:r>
            <w:r w:rsidRPr="00755C77">
              <w:rPr>
                <w:sz w:val="24"/>
                <w:szCs w:val="24"/>
                <w:lang w:val="en-IN" w:eastAsia="en-IN"/>
              </w:rPr>
              <w:t>Annex</w:t>
            </w:r>
            <w:r w:rsidR="00E05573" w:rsidRPr="00755C77">
              <w:rPr>
                <w:sz w:val="24"/>
                <w:szCs w:val="24"/>
                <w:lang w:val="en-IN" w:eastAsia="en-IN"/>
              </w:rPr>
              <w:t>ure</w:t>
            </w:r>
            <w:r w:rsidRPr="00755C77">
              <w:rPr>
                <w:sz w:val="24"/>
                <w:szCs w:val="24"/>
                <w:lang w:val="en-IN" w:eastAsia="en-IN"/>
              </w:rPr>
              <w:t>s 2 and 3 for vehicles or Annex</w:t>
            </w:r>
            <w:r w:rsidR="00E05573" w:rsidRPr="00755C77">
              <w:rPr>
                <w:sz w:val="24"/>
                <w:szCs w:val="24"/>
                <w:lang w:val="en-IN" w:eastAsia="en-IN"/>
              </w:rPr>
              <w:t>ur</w:t>
            </w:r>
            <w:r w:rsidRPr="00755C77">
              <w:rPr>
                <w:sz w:val="24"/>
                <w:szCs w:val="24"/>
                <w:lang w:val="en-IN" w:eastAsia="en-IN"/>
              </w:rPr>
              <w:t>es 5 and 6</w:t>
            </w:r>
            <w:r w:rsidR="00210BBA" w:rsidRPr="00755C77">
              <w:rPr>
                <w:sz w:val="24"/>
                <w:szCs w:val="24"/>
                <w:lang w:val="en-IN" w:eastAsia="en-IN"/>
              </w:rPr>
              <w:t>,</w:t>
            </w:r>
            <w:r w:rsidRPr="00755C77">
              <w:rPr>
                <w:sz w:val="24"/>
                <w:szCs w:val="24"/>
                <w:lang w:val="en-IN" w:eastAsia="en-IN"/>
              </w:rPr>
              <w:t xml:space="preserve"> for an</w:t>
            </w:r>
            <w:r w:rsidR="00A26289" w:rsidRPr="00755C77">
              <w:rPr>
                <w:sz w:val="24"/>
                <w:szCs w:val="24"/>
                <w:lang w:val="en-IN" w:eastAsia="en-IN"/>
              </w:rPr>
              <w:t xml:space="preserve"> </w:t>
            </w:r>
            <w:r w:rsidRPr="00755C77">
              <w:rPr>
                <w:sz w:val="24"/>
                <w:szCs w:val="24"/>
                <w:lang w:val="en-IN" w:eastAsia="en-IN"/>
              </w:rPr>
              <w:t>Electrical/</w:t>
            </w:r>
            <w:r w:rsidR="0010192A" w:rsidRPr="00755C77">
              <w:rPr>
                <w:sz w:val="24"/>
                <w:szCs w:val="24"/>
                <w:lang w:val="en-IN" w:eastAsia="en-IN"/>
              </w:rPr>
              <w:t xml:space="preserve"> </w:t>
            </w:r>
            <w:r w:rsidRPr="00755C77">
              <w:rPr>
                <w:sz w:val="24"/>
                <w:szCs w:val="24"/>
                <w:lang w:val="en-IN" w:eastAsia="en-IN"/>
              </w:rPr>
              <w:t>Electronic Sub-Assembly (ESA).</w:t>
            </w:r>
          </w:p>
          <w:p w14:paraId="0E1E349D" w14:textId="77777777" w:rsidR="00FA5BC6" w:rsidRPr="00755C77" w:rsidRDefault="00FA5BC6" w:rsidP="0010192A">
            <w:pPr>
              <w:suppressAutoHyphens w:val="0"/>
              <w:autoSpaceDE w:val="0"/>
              <w:autoSpaceDN w:val="0"/>
              <w:adjustRightInd w:val="0"/>
              <w:spacing w:line="240" w:lineRule="auto"/>
              <w:ind w:left="160"/>
              <w:jc w:val="both"/>
              <w:rPr>
                <w:sz w:val="24"/>
                <w:szCs w:val="24"/>
                <w:lang w:val="en-IN" w:eastAsia="en-IN"/>
              </w:rPr>
            </w:pPr>
          </w:p>
          <w:p w14:paraId="4F3CBE44" w14:textId="684FC8D0" w:rsidR="00120A37" w:rsidRPr="00755C77" w:rsidRDefault="00A064AB" w:rsidP="00FA5BC6">
            <w:pPr>
              <w:pStyle w:val="HChG"/>
              <w:tabs>
                <w:tab w:val="clear" w:pos="851"/>
              </w:tabs>
              <w:spacing w:before="0" w:after="120" w:line="240" w:lineRule="auto"/>
              <w:ind w:left="160" w:right="144" w:firstLine="0"/>
              <w:rPr>
                <w:bCs/>
                <w:color w:val="000000" w:themeColor="text1"/>
                <w:sz w:val="24"/>
                <w:szCs w:val="24"/>
                <w:lang w:val="en-IN"/>
              </w:rPr>
            </w:pPr>
            <w:r w:rsidRPr="00755C77">
              <w:rPr>
                <w:b w:val="0"/>
                <w:sz w:val="24"/>
                <w:szCs w:val="24"/>
                <w:lang w:val="en-IN" w:eastAsia="en-IN"/>
              </w:rPr>
              <w:t>The VAS/AS shall be in set state.</w:t>
            </w:r>
          </w:p>
        </w:tc>
      </w:tr>
    </w:tbl>
    <w:p w14:paraId="33B33630" w14:textId="77777777" w:rsidR="002C7255" w:rsidRPr="00755C77" w:rsidRDefault="002C7255" w:rsidP="009D481A">
      <w:bookmarkStart w:id="8" w:name="_Toc352838583"/>
      <w:bookmarkStart w:id="9" w:name="_Toc352852755"/>
      <w:bookmarkEnd w:id="4"/>
      <w:bookmarkEnd w:id="5"/>
      <w:bookmarkEnd w:id="6"/>
    </w:p>
    <w:p w14:paraId="7D329D96" w14:textId="77777777" w:rsidR="002C7255" w:rsidRPr="00755C77" w:rsidRDefault="002C7255" w:rsidP="009D481A"/>
    <w:p w14:paraId="19D46EA4" w14:textId="77777777" w:rsidR="002C7255" w:rsidRPr="00755C77" w:rsidRDefault="002C7255" w:rsidP="009D481A"/>
    <w:p w14:paraId="05A559D5" w14:textId="4AD4DB11" w:rsidR="006E65D0" w:rsidRPr="00755C77" w:rsidRDefault="006E65D0">
      <w:pPr>
        <w:suppressAutoHyphens w:val="0"/>
        <w:spacing w:line="240" w:lineRule="auto"/>
      </w:pPr>
      <w:r w:rsidRPr="00755C77">
        <w:br w:type="page"/>
      </w:r>
    </w:p>
    <w:p w14:paraId="4AB78BA6" w14:textId="77777777" w:rsidR="002C7255" w:rsidRPr="00755C77" w:rsidRDefault="002C7255" w:rsidP="009D481A"/>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45"/>
      </w:tblGrid>
      <w:tr w:rsidR="005F0B29" w:rsidRPr="00755C77" w14:paraId="05A838D5" w14:textId="77777777" w:rsidTr="00814E87">
        <w:trPr>
          <w:trHeight w:val="359"/>
        </w:trPr>
        <w:tc>
          <w:tcPr>
            <w:tcW w:w="8645" w:type="dxa"/>
          </w:tcPr>
          <w:p w14:paraId="13497F60" w14:textId="70198D55" w:rsidR="005F0B29" w:rsidRPr="00755C77" w:rsidRDefault="005F0B29" w:rsidP="009D481A">
            <w:pPr>
              <w:pStyle w:val="HChG"/>
              <w:tabs>
                <w:tab w:val="clear" w:pos="851"/>
              </w:tabs>
              <w:spacing w:before="0" w:after="120" w:line="240" w:lineRule="auto"/>
              <w:ind w:left="144" w:right="144" w:firstLine="0"/>
              <w:jc w:val="center"/>
              <w:rPr>
                <w:color w:val="000000" w:themeColor="text1"/>
                <w:sz w:val="24"/>
                <w:szCs w:val="24"/>
              </w:rPr>
            </w:pPr>
            <w:bookmarkStart w:id="10" w:name="_Hlk158807174"/>
            <w:r w:rsidRPr="00755C77">
              <w:rPr>
                <w:color w:val="000000" w:themeColor="text1"/>
                <w:sz w:val="24"/>
                <w:szCs w:val="24"/>
              </w:rPr>
              <w:t>ANNEXURE</w:t>
            </w:r>
            <w:r w:rsidR="0041037A" w:rsidRPr="00755C77">
              <w:rPr>
                <w:color w:val="000000" w:themeColor="text1"/>
                <w:sz w:val="24"/>
                <w:szCs w:val="24"/>
              </w:rPr>
              <w:t xml:space="preserve"> </w:t>
            </w:r>
            <w:r w:rsidR="006C171F" w:rsidRPr="00755C77">
              <w:rPr>
                <w:sz w:val="24"/>
                <w:szCs w:val="24"/>
              </w:rPr>
              <w:t>VI</w:t>
            </w:r>
          </w:p>
        </w:tc>
      </w:tr>
      <w:tr w:rsidR="005F0B29" w:rsidRPr="00755C77" w14:paraId="017A214F" w14:textId="77777777" w:rsidTr="00814E87">
        <w:tc>
          <w:tcPr>
            <w:tcW w:w="8645" w:type="dxa"/>
          </w:tcPr>
          <w:p w14:paraId="5B1BF6D8" w14:textId="4A652034" w:rsidR="005F0B29" w:rsidRPr="00755C77" w:rsidRDefault="007E68D8" w:rsidP="009D481A">
            <w:pPr>
              <w:pStyle w:val="HChG"/>
              <w:tabs>
                <w:tab w:val="clear" w:pos="851"/>
              </w:tabs>
              <w:spacing w:before="0" w:after="120" w:line="240" w:lineRule="auto"/>
              <w:ind w:left="144" w:right="144" w:firstLine="0"/>
              <w:jc w:val="center"/>
              <w:rPr>
                <w:bCs/>
                <w:color w:val="000000" w:themeColor="text1"/>
                <w:sz w:val="24"/>
                <w:szCs w:val="24"/>
                <w:lang w:val="en-IN"/>
              </w:rPr>
            </w:pPr>
            <w:r w:rsidRPr="00755C77">
              <w:rPr>
                <w:bCs/>
                <w:color w:val="000000" w:themeColor="text1"/>
                <w:sz w:val="24"/>
                <w:szCs w:val="24"/>
                <w:lang w:val="en-IN"/>
              </w:rPr>
              <w:t>TEST OF SYSTEMS FOR THE PROTECTION OF THE PASSENGER COMPARTMENT</w:t>
            </w:r>
          </w:p>
          <w:p w14:paraId="2198E446" w14:textId="6AD29727" w:rsidR="005F0B29" w:rsidRPr="00755C77" w:rsidRDefault="005D53AF" w:rsidP="002A1748">
            <w:pPr>
              <w:spacing w:after="120"/>
              <w:jc w:val="center"/>
              <w:rPr>
                <w:sz w:val="24"/>
                <w:szCs w:val="24"/>
                <w:lang w:val="en-IN"/>
              </w:rPr>
            </w:pPr>
            <w:r w:rsidRPr="00755C77">
              <w:rPr>
                <w:sz w:val="24"/>
                <w:szCs w:val="24"/>
              </w:rPr>
              <w:t xml:space="preserve">(See </w:t>
            </w:r>
            <w:r w:rsidR="00AC5DCB" w:rsidRPr="00755C77">
              <w:rPr>
                <w:sz w:val="24"/>
                <w:szCs w:val="24"/>
              </w:rPr>
              <w:t>6.</w:t>
            </w:r>
            <w:r w:rsidR="00FF0A34" w:rsidRPr="00755C77">
              <w:rPr>
                <w:sz w:val="24"/>
                <w:szCs w:val="24"/>
              </w:rPr>
              <w:t>2.11</w:t>
            </w:r>
            <w:r w:rsidRPr="00755C77">
              <w:rPr>
                <w:sz w:val="24"/>
                <w:szCs w:val="24"/>
              </w:rPr>
              <w:t>)</w:t>
            </w:r>
          </w:p>
        </w:tc>
      </w:tr>
      <w:bookmarkEnd w:id="10"/>
      <w:tr w:rsidR="005F0B29" w:rsidRPr="00755C77" w14:paraId="2C1736AD" w14:textId="77777777" w:rsidTr="00814E87">
        <w:tc>
          <w:tcPr>
            <w:tcW w:w="8645" w:type="dxa"/>
            <w:tcBorders>
              <w:bottom w:val="single" w:sz="4" w:space="0" w:color="auto"/>
            </w:tcBorders>
          </w:tcPr>
          <w:p w14:paraId="0FC24D2B" w14:textId="7BD3A47D" w:rsidR="005F0B29" w:rsidRPr="00755C77" w:rsidRDefault="005F0B29" w:rsidP="009D481A">
            <w:pPr>
              <w:pStyle w:val="HChG"/>
              <w:tabs>
                <w:tab w:val="clear" w:pos="851"/>
              </w:tabs>
              <w:spacing w:before="0" w:after="120" w:line="240" w:lineRule="auto"/>
              <w:ind w:right="144"/>
              <w:rPr>
                <w:color w:val="000000" w:themeColor="text1"/>
                <w:sz w:val="24"/>
                <w:szCs w:val="24"/>
              </w:rPr>
            </w:pPr>
            <w:r w:rsidRPr="00755C77">
              <w:rPr>
                <w:noProof/>
                <w:lang w:bidi="hi-IN"/>
              </w:rPr>
              <w:drawing>
                <wp:inline distT="0" distB="0" distL="0" distR="0" wp14:anchorId="015A5683" wp14:editId="01B57FE3">
                  <wp:extent cx="5483225" cy="3587115"/>
                  <wp:effectExtent l="0" t="0" r="3175" b="0"/>
                  <wp:docPr id="434406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6220" name=""/>
                          <pic:cNvPicPr/>
                        </pic:nvPicPr>
                        <pic:blipFill>
                          <a:blip r:embed="rId18"/>
                          <a:stretch>
                            <a:fillRect/>
                          </a:stretch>
                        </pic:blipFill>
                        <pic:spPr>
                          <a:xfrm>
                            <a:off x="0" y="0"/>
                            <a:ext cx="5483225" cy="3587115"/>
                          </a:xfrm>
                          <a:prstGeom prst="rect">
                            <a:avLst/>
                          </a:prstGeom>
                        </pic:spPr>
                      </pic:pic>
                    </a:graphicData>
                  </a:graphic>
                </wp:inline>
              </w:drawing>
            </w:r>
          </w:p>
        </w:tc>
      </w:tr>
    </w:tbl>
    <w:p w14:paraId="01C3BD43" w14:textId="77777777" w:rsidR="002C7255" w:rsidRPr="00755C77" w:rsidRDefault="002C7255" w:rsidP="009D481A"/>
    <w:p w14:paraId="0BFA0885" w14:textId="054BFAD3" w:rsidR="00C11FAF" w:rsidRPr="00755C77" w:rsidRDefault="009D179F" w:rsidP="009D481A">
      <w:r w:rsidRPr="00755C77">
        <w:br w:type="page"/>
      </w:r>
    </w:p>
    <w:tbl>
      <w:tblPr>
        <w:tblW w:w="88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8010"/>
      </w:tblGrid>
      <w:tr w:rsidR="00C11FAF" w:rsidRPr="00755C77" w14:paraId="07C5B15B" w14:textId="77777777" w:rsidTr="006E65D0">
        <w:trPr>
          <w:trHeight w:val="359"/>
        </w:trPr>
        <w:tc>
          <w:tcPr>
            <w:tcW w:w="8815" w:type="dxa"/>
            <w:gridSpan w:val="2"/>
          </w:tcPr>
          <w:p w14:paraId="19DB2922" w14:textId="55DA80D4" w:rsidR="00C11FAF" w:rsidRPr="00755C77" w:rsidRDefault="00C11FAF" w:rsidP="009D481A">
            <w:pPr>
              <w:pStyle w:val="HChG"/>
              <w:tabs>
                <w:tab w:val="clear" w:pos="851"/>
              </w:tabs>
              <w:spacing w:before="0" w:after="120" w:line="240" w:lineRule="auto"/>
              <w:ind w:left="144" w:right="144" w:firstLine="0"/>
              <w:jc w:val="center"/>
              <w:rPr>
                <w:color w:val="000000" w:themeColor="text1"/>
                <w:sz w:val="24"/>
                <w:szCs w:val="24"/>
              </w:rPr>
            </w:pPr>
            <w:bookmarkStart w:id="11" w:name="_Hlk196730847"/>
            <w:r w:rsidRPr="00755C77">
              <w:rPr>
                <w:color w:val="000000" w:themeColor="text1"/>
                <w:sz w:val="24"/>
                <w:szCs w:val="24"/>
              </w:rPr>
              <w:lastRenderedPageBreak/>
              <w:t>ANNEXURE</w:t>
            </w:r>
            <w:r w:rsidR="0041037A" w:rsidRPr="00755C77">
              <w:rPr>
                <w:color w:val="000000" w:themeColor="text1"/>
                <w:sz w:val="24"/>
                <w:szCs w:val="24"/>
              </w:rPr>
              <w:t xml:space="preserve"> </w:t>
            </w:r>
            <w:r w:rsidR="006C171F" w:rsidRPr="00755C77">
              <w:rPr>
                <w:sz w:val="24"/>
                <w:szCs w:val="24"/>
              </w:rPr>
              <w:t>VII</w:t>
            </w:r>
          </w:p>
        </w:tc>
      </w:tr>
      <w:tr w:rsidR="00C11FAF" w:rsidRPr="00755C77" w14:paraId="35018129" w14:textId="77777777" w:rsidTr="006E65D0">
        <w:tc>
          <w:tcPr>
            <w:tcW w:w="8815" w:type="dxa"/>
            <w:gridSpan w:val="2"/>
          </w:tcPr>
          <w:p w14:paraId="06BA0AAA" w14:textId="60A76559" w:rsidR="00C11FAF" w:rsidRPr="00755C77" w:rsidRDefault="00C11FAF" w:rsidP="009D481A">
            <w:pPr>
              <w:jc w:val="center"/>
              <w:rPr>
                <w:b/>
                <w:bCs/>
                <w:color w:val="000000" w:themeColor="text1"/>
                <w:sz w:val="24"/>
                <w:szCs w:val="24"/>
                <w:lang w:val="en-IN"/>
              </w:rPr>
            </w:pPr>
            <w:r w:rsidRPr="00755C77">
              <w:rPr>
                <w:b/>
                <w:bCs/>
                <w:color w:val="000000" w:themeColor="text1"/>
                <w:sz w:val="24"/>
                <w:szCs w:val="24"/>
                <w:lang w:val="en-IN"/>
              </w:rPr>
              <w:t>S</w:t>
            </w:r>
            <w:r w:rsidR="00AC5DCB" w:rsidRPr="00755C77">
              <w:rPr>
                <w:b/>
                <w:bCs/>
                <w:color w:val="000000" w:themeColor="text1"/>
                <w:sz w:val="24"/>
                <w:szCs w:val="24"/>
                <w:lang w:val="en-IN"/>
              </w:rPr>
              <w:t>AFETY</w:t>
            </w:r>
            <w:r w:rsidRPr="00755C77">
              <w:rPr>
                <w:b/>
                <w:bCs/>
                <w:color w:val="000000" w:themeColor="text1"/>
                <w:sz w:val="24"/>
                <w:szCs w:val="24"/>
                <w:lang w:val="en-IN"/>
              </w:rPr>
              <w:t xml:space="preserve"> </w:t>
            </w:r>
            <w:r w:rsidR="00AC5DCB" w:rsidRPr="00755C77">
              <w:rPr>
                <w:b/>
                <w:bCs/>
                <w:color w:val="000000" w:themeColor="text1"/>
                <w:sz w:val="24"/>
                <w:szCs w:val="24"/>
                <w:lang w:val="en-IN"/>
              </w:rPr>
              <w:t>PROVISIONS</w:t>
            </w:r>
            <w:r w:rsidRPr="00755C77">
              <w:rPr>
                <w:b/>
                <w:bCs/>
                <w:color w:val="000000" w:themeColor="text1"/>
                <w:sz w:val="24"/>
                <w:szCs w:val="24"/>
                <w:lang w:val="en-IN"/>
              </w:rPr>
              <w:t xml:space="preserve"> </w:t>
            </w:r>
            <w:r w:rsidR="00AC5DCB" w:rsidRPr="00755C77">
              <w:rPr>
                <w:b/>
                <w:bCs/>
                <w:color w:val="000000" w:themeColor="text1"/>
                <w:sz w:val="24"/>
                <w:szCs w:val="24"/>
                <w:lang w:val="en-IN"/>
              </w:rPr>
              <w:t>FOR</w:t>
            </w:r>
            <w:r w:rsidRPr="00755C77">
              <w:rPr>
                <w:b/>
                <w:bCs/>
                <w:color w:val="000000" w:themeColor="text1"/>
                <w:sz w:val="24"/>
                <w:szCs w:val="24"/>
                <w:lang w:val="en-IN"/>
              </w:rPr>
              <w:t xml:space="preserve"> </w:t>
            </w:r>
            <w:r w:rsidR="00AC5DCB" w:rsidRPr="00755C77">
              <w:rPr>
                <w:b/>
                <w:bCs/>
                <w:color w:val="000000" w:themeColor="text1"/>
                <w:sz w:val="24"/>
                <w:szCs w:val="24"/>
                <w:lang w:val="en-IN"/>
              </w:rPr>
              <w:t>DIGITAL</w:t>
            </w:r>
            <w:r w:rsidRPr="00755C77">
              <w:rPr>
                <w:b/>
                <w:bCs/>
                <w:color w:val="000000" w:themeColor="text1"/>
                <w:sz w:val="24"/>
                <w:szCs w:val="24"/>
                <w:lang w:val="en-IN"/>
              </w:rPr>
              <w:t xml:space="preserve"> </w:t>
            </w:r>
            <w:r w:rsidR="00AC5DCB" w:rsidRPr="00755C77">
              <w:rPr>
                <w:b/>
                <w:bCs/>
                <w:color w:val="000000" w:themeColor="text1"/>
                <w:sz w:val="24"/>
                <w:szCs w:val="24"/>
                <w:lang w:val="en-IN"/>
              </w:rPr>
              <w:t>KEYS</w:t>
            </w:r>
          </w:p>
          <w:p w14:paraId="79B1CC8F" w14:textId="473C1541" w:rsidR="00C11FAF" w:rsidRPr="00755C77" w:rsidRDefault="00C11FAF" w:rsidP="009D481A">
            <w:pPr>
              <w:jc w:val="center"/>
              <w:rPr>
                <w:dstrike/>
                <w:sz w:val="24"/>
                <w:szCs w:val="24"/>
                <w:lang w:val="en-IN"/>
              </w:rPr>
            </w:pPr>
          </w:p>
        </w:tc>
      </w:tr>
      <w:tr w:rsidR="00C11FAF" w:rsidRPr="00755C77" w14:paraId="4FF9C7EE" w14:textId="77777777" w:rsidTr="006E65D0">
        <w:tc>
          <w:tcPr>
            <w:tcW w:w="805" w:type="dxa"/>
          </w:tcPr>
          <w:p w14:paraId="294A09D1" w14:textId="1C410533" w:rsidR="00C11FAF" w:rsidRPr="00755C77" w:rsidRDefault="00A60325" w:rsidP="009D481A">
            <w:pPr>
              <w:rPr>
                <w:b/>
                <w:bCs/>
                <w:color w:val="000000" w:themeColor="text1"/>
                <w:sz w:val="24"/>
                <w:szCs w:val="24"/>
                <w:lang w:val="en-IN"/>
              </w:rPr>
            </w:pPr>
            <w:r w:rsidRPr="00755C77">
              <w:rPr>
                <w:b/>
                <w:bCs/>
                <w:color w:val="000000" w:themeColor="text1"/>
                <w:sz w:val="24"/>
                <w:szCs w:val="24"/>
                <w:lang w:val="en-IN"/>
              </w:rPr>
              <w:t xml:space="preserve"> </w:t>
            </w:r>
            <w:r w:rsidR="00484727" w:rsidRPr="00755C77">
              <w:rPr>
                <w:b/>
                <w:bCs/>
                <w:color w:val="000000" w:themeColor="text1"/>
                <w:sz w:val="24"/>
                <w:szCs w:val="24"/>
                <w:lang w:val="en-IN"/>
              </w:rPr>
              <w:t>1.</w:t>
            </w:r>
          </w:p>
        </w:tc>
        <w:tc>
          <w:tcPr>
            <w:tcW w:w="8010" w:type="dxa"/>
          </w:tcPr>
          <w:p w14:paraId="0D366E04" w14:textId="4F7448D4" w:rsidR="00484727" w:rsidRPr="00755C77" w:rsidRDefault="00484727" w:rsidP="00FA5BC6">
            <w:pPr>
              <w:suppressAutoHyphens w:val="0"/>
              <w:autoSpaceDE w:val="0"/>
              <w:autoSpaceDN w:val="0"/>
              <w:adjustRightInd w:val="0"/>
              <w:spacing w:after="120" w:line="240" w:lineRule="auto"/>
              <w:ind w:left="101"/>
              <w:rPr>
                <w:b/>
                <w:bCs/>
                <w:sz w:val="24"/>
                <w:szCs w:val="24"/>
                <w:lang w:val="en-IN" w:eastAsia="en-IN"/>
              </w:rPr>
            </w:pPr>
            <w:r w:rsidRPr="00755C77">
              <w:rPr>
                <w:b/>
                <w:bCs/>
                <w:sz w:val="24"/>
                <w:szCs w:val="24"/>
                <w:lang w:val="en-IN" w:eastAsia="en-IN"/>
              </w:rPr>
              <w:t>G</w:t>
            </w:r>
            <w:r w:rsidR="00AC5DCB" w:rsidRPr="00755C77">
              <w:rPr>
                <w:b/>
                <w:bCs/>
                <w:sz w:val="24"/>
                <w:szCs w:val="24"/>
                <w:lang w:val="en-IN" w:eastAsia="en-IN"/>
              </w:rPr>
              <w:t>ENERAL</w:t>
            </w:r>
          </w:p>
          <w:p w14:paraId="18675A24" w14:textId="608F6E8E" w:rsidR="00C11FAF" w:rsidRPr="00755C77" w:rsidRDefault="00484727" w:rsidP="00FA5BC6">
            <w:pPr>
              <w:suppressAutoHyphens w:val="0"/>
              <w:autoSpaceDE w:val="0"/>
              <w:autoSpaceDN w:val="0"/>
              <w:adjustRightInd w:val="0"/>
              <w:spacing w:after="120" w:line="240" w:lineRule="auto"/>
              <w:ind w:left="101"/>
              <w:rPr>
                <w:b/>
                <w:bCs/>
                <w:color w:val="000000" w:themeColor="text1"/>
                <w:sz w:val="24"/>
                <w:szCs w:val="24"/>
                <w:lang w:val="en-IN"/>
              </w:rPr>
            </w:pPr>
            <w:r w:rsidRPr="00755C77">
              <w:rPr>
                <w:sz w:val="24"/>
                <w:szCs w:val="24"/>
                <w:lang w:val="en-IN" w:eastAsia="en-IN"/>
              </w:rPr>
              <w:t>The purpose of this annex</w:t>
            </w:r>
            <w:r w:rsidR="00E05573" w:rsidRPr="00755C77">
              <w:rPr>
                <w:sz w:val="24"/>
                <w:szCs w:val="24"/>
                <w:lang w:val="en-IN" w:eastAsia="en-IN"/>
              </w:rPr>
              <w:t>ure</w:t>
            </w:r>
            <w:r w:rsidRPr="00755C77">
              <w:rPr>
                <w:sz w:val="24"/>
                <w:szCs w:val="24"/>
                <w:lang w:val="en-IN" w:eastAsia="en-IN"/>
              </w:rPr>
              <w:t xml:space="preserve"> is to specify the requirements for documentation and</w:t>
            </w:r>
            <w:r w:rsidR="00FA5BC6" w:rsidRPr="00755C77">
              <w:rPr>
                <w:sz w:val="24"/>
                <w:szCs w:val="24"/>
                <w:lang w:val="en-IN" w:eastAsia="en-IN"/>
              </w:rPr>
              <w:t xml:space="preserve"> </w:t>
            </w:r>
            <w:r w:rsidRPr="00755C77">
              <w:rPr>
                <w:sz w:val="24"/>
                <w:szCs w:val="24"/>
                <w:lang w:val="en-IN" w:eastAsia="en-IN"/>
              </w:rPr>
              <w:t>verification for digital keys used to operate the 'alarm system' of the vehicle.</w:t>
            </w:r>
          </w:p>
        </w:tc>
      </w:tr>
      <w:tr w:rsidR="00C11FAF" w:rsidRPr="00755C77" w14:paraId="33E82947" w14:textId="77777777" w:rsidTr="006E65D0">
        <w:tc>
          <w:tcPr>
            <w:tcW w:w="805" w:type="dxa"/>
          </w:tcPr>
          <w:p w14:paraId="3C77DFC9" w14:textId="08A0CF65" w:rsidR="00C11FAF" w:rsidRPr="00755C77" w:rsidRDefault="00A60325" w:rsidP="009D481A">
            <w:pPr>
              <w:rPr>
                <w:b/>
                <w:bCs/>
                <w:color w:val="000000" w:themeColor="text1"/>
                <w:sz w:val="24"/>
                <w:szCs w:val="24"/>
                <w:lang w:val="en-IN"/>
              </w:rPr>
            </w:pPr>
            <w:r w:rsidRPr="00755C77">
              <w:rPr>
                <w:b/>
                <w:bCs/>
                <w:color w:val="000000" w:themeColor="text1"/>
                <w:sz w:val="24"/>
                <w:szCs w:val="24"/>
                <w:lang w:val="en-IN"/>
              </w:rPr>
              <w:t xml:space="preserve"> </w:t>
            </w:r>
            <w:r w:rsidR="00484727" w:rsidRPr="00755C77">
              <w:rPr>
                <w:b/>
                <w:bCs/>
                <w:color w:val="000000" w:themeColor="text1"/>
                <w:sz w:val="24"/>
                <w:szCs w:val="24"/>
                <w:lang w:val="en-IN"/>
              </w:rPr>
              <w:t>2.</w:t>
            </w:r>
          </w:p>
        </w:tc>
        <w:tc>
          <w:tcPr>
            <w:tcW w:w="8010" w:type="dxa"/>
          </w:tcPr>
          <w:p w14:paraId="5DD0F231" w14:textId="0E4F972F" w:rsidR="00C11FAF" w:rsidRPr="00755C77" w:rsidRDefault="00484727" w:rsidP="00FA5BC6">
            <w:pPr>
              <w:spacing w:after="120"/>
              <w:ind w:left="101"/>
              <w:rPr>
                <w:b/>
                <w:bCs/>
                <w:color w:val="000000" w:themeColor="text1"/>
                <w:sz w:val="24"/>
                <w:szCs w:val="24"/>
                <w:lang w:val="en-IN"/>
              </w:rPr>
            </w:pPr>
            <w:r w:rsidRPr="00755C77">
              <w:rPr>
                <w:b/>
                <w:bCs/>
                <w:sz w:val="24"/>
                <w:szCs w:val="24"/>
                <w:lang w:val="en-IN" w:eastAsia="en-IN"/>
              </w:rPr>
              <w:t>D</w:t>
            </w:r>
            <w:r w:rsidR="00AC5DCB" w:rsidRPr="00755C77">
              <w:rPr>
                <w:b/>
                <w:bCs/>
                <w:sz w:val="24"/>
                <w:szCs w:val="24"/>
                <w:lang w:val="en-IN" w:eastAsia="en-IN"/>
              </w:rPr>
              <w:t>EFINITIONS</w:t>
            </w:r>
          </w:p>
        </w:tc>
      </w:tr>
      <w:tr w:rsidR="00C11FAF" w:rsidRPr="00755C77" w14:paraId="33FBF6D9" w14:textId="77777777" w:rsidTr="006E65D0">
        <w:tc>
          <w:tcPr>
            <w:tcW w:w="805" w:type="dxa"/>
          </w:tcPr>
          <w:p w14:paraId="7FBAEAC7" w14:textId="52AE6D38" w:rsidR="00C11FAF"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484727" w:rsidRPr="00755C77">
              <w:rPr>
                <w:color w:val="000000" w:themeColor="text1"/>
                <w:sz w:val="24"/>
                <w:szCs w:val="24"/>
                <w:lang w:val="en-IN"/>
              </w:rPr>
              <w:t>2.1</w:t>
            </w:r>
          </w:p>
        </w:tc>
        <w:tc>
          <w:tcPr>
            <w:tcW w:w="8010" w:type="dxa"/>
          </w:tcPr>
          <w:p w14:paraId="40CDD89E" w14:textId="495A0637" w:rsidR="00C11FAF" w:rsidRPr="00755C77" w:rsidRDefault="00484727"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w:t>
            </w:r>
            <w:r w:rsidRPr="00755C77">
              <w:rPr>
                <w:b/>
                <w:bCs/>
                <w:sz w:val="24"/>
                <w:szCs w:val="24"/>
                <w:lang w:val="en-IN" w:eastAsia="en-IN"/>
              </w:rPr>
              <w:t>Authorization process</w:t>
            </w:r>
            <w:r w:rsidRPr="00755C77">
              <w:rPr>
                <w:sz w:val="24"/>
                <w:szCs w:val="24"/>
                <w:lang w:val="en-IN" w:eastAsia="en-IN"/>
              </w:rPr>
              <w:t>" means any method to provide the digital key which can operate the 'alarm system' of the vehicle.</w:t>
            </w:r>
          </w:p>
        </w:tc>
      </w:tr>
      <w:tr w:rsidR="00484727" w:rsidRPr="00755C77" w14:paraId="6D448184" w14:textId="77777777" w:rsidTr="006E65D0">
        <w:tc>
          <w:tcPr>
            <w:tcW w:w="805" w:type="dxa"/>
          </w:tcPr>
          <w:p w14:paraId="5D51DB9B" w14:textId="64EF7D7F" w:rsidR="00484727"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484727" w:rsidRPr="00755C77">
              <w:rPr>
                <w:color w:val="000000" w:themeColor="text1"/>
                <w:sz w:val="24"/>
                <w:szCs w:val="24"/>
                <w:lang w:val="en-IN"/>
              </w:rPr>
              <w:t>2.2</w:t>
            </w:r>
          </w:p>
        </w:tc>
        <w:tc>
          <w:tcPr>
            <w:tcW w:w="8010" w:type="dxa"/>
          </w:tcPr>
          <w:p w14:paraId="2862B19C" w14:textId="28F5B4A7" w:rsidR="00484727" w:rsidRPr="00755C77" w:rsidRDefault="00484727"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w:t>
            </w:r>
            <w:r w:rsidRPr="00755C77">
              <w:rPr>
                <w:b/>
                <w:bCs/>
                <w:sz w:val="24"/>
                <w:szCs w:val="24"/>
                <w:lang w:val="en-IN" w:eastAsia="en-IN"/>
              </w:rPr>
              <w:t>Revocation process</w:t>
            </w:r>
            <w:r w:rsidRPr="00755C77">
              <w:rPr>
                <w:sz w:val="24"/>
                <w:szCs w:val="24"/>
                <w:lang w:val="en-IN" w:eastAsia="en-IN"/>
              </w:rPr>
              <w:t>" means any method to prevent the digital key to operate the 'alarm system' of the vehicle.</w:t>
            </w:r>
          </w:p>
        </w:tc>
      </w:tr>
      <w:tr w:rsidR="00484727" w:rsidRPr="00755C77" w14:paraId="3572386F" w14:textId="77777777" w:rsidTr="006E65D0">
        <w:tc>
          <w:tcPr>
            <w:tcW w:w="805" w:type="dxa"/>
          </w:tcPr>
          <w:p w14:paraId="5C6D73E7" w14:textId="6A915825" w:rsidR="00484727" w:rsidRPr="00755C77" w:rsidRDefault="00A60325" w:rsidP="009D481A">
            <w:pPr>
              <w:rPr>
                <w:b/>
                <w:bCs/>
                <w:color w:val="000000" w:themeColor="text1"/>
                <w:sz w:val="24"/>
                <w:szCs w:val="24"/>
                <w:lang w:val="en-IN"/>
              </w:rPr>
            </w:pPr>
            <w:r w:rsidRPr="00755C77">
              <w:rPr>
                <w:b/>
                <w:bCs/>
                <w:color w:val="000000" w:themeColor="text1"/>
                <w:sz w:val="24"/>
                <w:szCs w:val="24"/>
                <w:lang w:val="en-IN"/>
              </w:rPr>
              <w:t xml:space="preserve"> </w:t>
            </w:r>
            <w:r w:rsidR="00484727" w:rsidRPr="00755C77">
              <w:rPr>
                <w:b/>
                <w:bCs/>
                <w:color w:val="000000" w:themeColor="text1"/>
                <w:sz w:val="24"/>
                <w:szCs w:val="24"/>
                <w:lang w:val="en-IN"/>
              </w:rPr>
              <w:t>3.</w:t>
            </w:r>
          </w:p>
        </w:tc>
        <w:tc>
          <w:tcPr>
            <w:tcW w:w="8010" w:type="dxa"/>
          </w:tcPr>
          <w:p w14:paraId="052A3085" w14:textId="147AE213" w:rsidR="00484727" w:rsidRPr="00755C77" w:rsidRDefault="00484727" w:rsidP="006E65D0">
            <w:pPr>
              <w:spacing w:after="120" w:line="0" w:lineRule="atLeast"/>
              <w:ind w:left="102"/>
              <w:contextualSpacing/>
              <w:rPr>
                <w:b/>
                <w:bCs/>
                <w:sz w:val="24"/>
                <w:szCs w:val="24"/>
                <w:lang w:val="en-IN" w:eastAsia="en-IN"/>
              </w:rPr>
            </w:pPr>
            <w:r w:rsidRPr="00755C77">
              <w:rPr>
                <w:b/>
                <w:bCs/>
                <w:sz w:val="24"/>
                <w:szCs w:val="24"/>
                <w:lang w:val="en-IN" w:eastAsia="en-IN"/>
              </w:rPr>
              <w:t>D</w:t>
            </w:r>
            <w:r w:rsidR="00AC5DCB" w:rsidRPr="00755C77">
              <w:rPr>
                <w:b/>
                <w:bCs/>
                <w:sz w:val="24"/>
                <w:szCs w:val="24"/>
                <w:lang w:val="en-IN" w:eastAsia="en-IN"/>
              </w:rPr>
              <w:t>OCUMENTATION</w:t>
            </w:r>
          </w:p>
          <w:p w14:paraId="6E044905" w14:textId="5369D42C" w:rsidR="00484727" w:rsidRPr="00755C77" w:rsidRDefault="00484727" w:rsidP="006E65D0">
            <w:pPr>
              <w:spacing w:after="120" w:line="0" w:lineRule="atLeast"/>
              <w:ind w:left="102"/>
              <w:contextualSpacing/>
              <w:rPr>
                <w:b/>
                <w:bCs/>
                <w:color w:val="000000" w:themeColor="text1"/>
                <w:sz w:val="24"/>
                <w:szCs w:val="24"/>
                <w:lang w:val="en-IN"/>
              </w:rPr>
            </w:pPr>
            <w:r w:rsidRPr="00755C77">
              <w:rPr>
                <w:sz w:val="24"/>
                <w:szCs w:val="24"/>
                <w:lang w:val="en-IN" w:eastAsia="en-IN"/>
              </w:rPr>
              <w:t>The vehicle manufacturer shall provide the following documentation for type approval:</w:t>
            </w:r>
          </w:p>
        </w:tc>
      </w:tr>
      <w:tr w:rsidR="00484727" w:rsidRPr="00755C77" w14:paraId="0AA544AD" w14:textId="77777777" w:rsidTr="006E65D0">
        <w:tc>
          <w:tcPr>
            <w:tcW w:w="805" w:type="dxa"/>
          </w:tcPr>
          <w:p w14:paraId="79EBB849" w14:textId="50B27DCF" w:rsidR="00484727"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3B0B0E" w:rsidRPr="00755C77">
              <w:rPr>
                <w:color w:val="000000" w:themeColor="text1"/>
                <w:sz w:val="24"/>
                <w:szCs w:val="24"/>
                <w:lang w:val="en-IN"/>
              </w:rPr>
              <w:t>3.1</w:t>
            </w:r>
          </w:p>
        </w:tc>
        <w:tc>
          <w:tcPr>
            <w:tcW w:w="8010" w:type="dxa"/>
          </w:tcPr>
          <w:p w14:paraId="6309D109" w14:textId="1156C8F0" w:rsidR="00484727" w:rsidRPr="00755C77" w:rsidRDefault="00484727" w:rsidP="00FA5BC6">
            <w:pPr>
              <w:spacing w:after="120"/>
              <w:ind w:left="101"/>
              <w:rPr>
                <w:b/>
                <w:bCs/>
                <w:color w:val="000000" w:themeColor="text1"/>
                <w:sz w:val="24"/>
                <w:szCs w:val="24"/>
                <w:lang w:val="en-IN"/>
              </w:rPr>
            </w:pPr>
            <w:r w:rsidRPr="00755C77">
              <w:rPr>
                <w:sz w:val="24"/>
                <w:szCs w:val="24"/>
                <w:lang w:val="en-IN" w:eastAsia="en-IN"/>
              </w:rPr>
              <w:t>A description of the authorization process.</w:t>
            </w:r>
          </w:p>
        </w:tc>
      </w:tr>
      <w:tr w:rsidR="00484727" w:rsidRPr="00755C77" w14:paraId="1D099F1A" w14:textId="77777777" w:rsidTr="006E65D0">
        <w:tc>
          <w:tcPr>
            <w:tcW w:w="805" w:type="dxa"/>
          </w:tcPr>
          <w:p w14:paraId="014864BD" w14:textId="5C1FF2CD" w:rsidR="00484727"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3B0B0E" w:rsidRPr="00755C77">
              <w:rPr>
                <w:color w:val="000000" w:themeColor="text1"/>
                <w:sz w:val="24"/>
                <w:szCs w:val="24"/>
                <w:lang w:val="en-IN"/>
              </w:rPr>
              <w:t>3.2</w:t>
            </w:r>
          </w:p>
        </w:tc>
        <w:tc>
          <w:tcPr>
            <w:tcW w:w="8010" w:type="dxa"/>
          </w:tcPr>
          <w:p w14:paraId="514D4980" w14:textId="27E7B0A2" w:rsidR="00484727" w:rsidRPr="00755C77" w:rsidRDefault="00484727" w:rsidP="00FA5BC6">
            <w:pPr>
              <w:spacing w:after="120"/>
              <w:ind w:left="101"/>
              <w:rPr>
                <w:b/>
                <w:bCs/>
                <w:color w:val="000000" w:themeColor="text1"/>
                <w:sz w:val="24"/>
                <w:szCs w:val="24"/>
                <w:lang w:val="en-IN"/>
              </w:rPr>
            </w:pPr>
            <w:r w:rsidRPr="00755C77">
              <w:rPr>
                <w:sz w:val="24"/>
                <w:szCs w:val="24"/>
                <w:lang w:val="en-IN" w:eastAsia="en-IN"/>
              </w:rPr>
              <w:t>A description of the revocation process.</w:t>
            </w:r>
          </w:p>
        </w:tc>
      </w:tr>
      <w:tr w:rsidR="00484727" w:rsidRPr="00755C77" w14:paraId="66397FA0" w14:textId="77777777" w:rsidTr="006E65D0">
        <w:tc>
          <w:tcPr>
            <w:tcW w:w="805" w:type="dxa"/>
          </w:tcPr>
          <w:p w14:paraId="15296118" w14:textId="2E2BA9DB" w:rsidR="00484727"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3B0B0E" w:rsidRPr="00755C77">
              <w:rPr>
                <w:color w:val="000000" w:themeColor="text1"/>
                <w:sz w:val="24"/>
                <w:szCs w:val="24"/>
                <w:lang w:val="en-IN"/>
              </w:rPr>
              <w:t>3.</w:t>
            </w:r>
            <w:r w:rsidR="00B963E0" w:rsidRPr="00755C77">
              <w:rPr>
                <w:color w:val="000000" w:themeColor="text1"/>
                <w:sz w:val="24"/>
                <w:szCs w:val="24"/>
                <w:lang w:val="en-IN"/>
              </w:rPr>
              <w:t>3</w:t>
            </w:r>
          </w:p>
        </w:tc>
        <w:tc>
          <w:tcPr>
            <w:tcW w:w="8010" w:type="dxa"/>
          </w:tcPr>
          <w:p w14:paraId="6F7E957B" w14:textId="1219484A" w:rsidR="00484727" w:rsidRPr="00755C77" w:rsidRDefault="00484727"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A description of the safety measures designed within the digital key revocation process to ensure safe operation of the vehicle.</w:t>
            </w:r>
          </w:p>
        </w:tc>
      </w:tr>
      <w:tr w:rsidR="00484727" w:rsidRPr="00755C77" w14:paraId="642DD632" w14:textId="77777777" w:rsidTr="006E65D0">
        <w:tc>
          <w:tcPr>
            <w:tcW w:w="805" w:type="dxa"/>
          </w:tcPr>
          <w:p w14:paraId="1AAC3AD1" w14:textId="116D6E43" w:rsidR="00484727" w:rsidRPr="00755C77" w:rsidRDefault="00A60325" w:rsidP="009D481A">
            <w:pPr>
              <w:rPr>
                <w:b/>
                <w:bCs/>
                <w:color w:val="000000" w:themeColor="text1"/>
                <w:sz w:val="24"/>
                <w:szCs w:val="24"/>
                <w:lang w:val="en-IN"/>
              </w:rPr>
            </w:pPr>
            <w:r w:rsidRPr="00755C77">
              <w:rPr>
                <w:b/>
                <w:bCs/>
                <w:color w:val="000000" w:themeColor="text1"/>
                <w:sz w:val="24"/>
                <w:szCs w:val="24"/>
                <w:lang w:val="en-IN"/>
              </w:rPr>
              <w:t xml:space="preserve"> </w:t>
            </w:r>
            <w:r w:rsidR="004D07DF" w:rsidRPr="00755C77">
              <w:rPr>
                <w:b/>
                <w:bCs/>
                <w:color w:val="000000" w:themeColor="text1"/>
                <w:sz w:val="24"/>
                <w:szCs w:val="24"/>
                <w:lang w:val="en-IN"/>
              </w:rPr>
              <w:t>4.</w:t>
            </w:r>
          </w:p>
        </w:tc>
        <w:tc>
          <w:tcPr>
            <w:tcW w:w="8010" w:type="dxa"/>
          </w:tcPr>
          <w:p w14:paraId="5C592D5B" w14:textId="2002A3E4" w:rsidR="00484727" w:rsidRPr="00755C77" w:rsidRDefault="004D07DF" w:rsidP="00FA5BC6">
            <w:pPr>
              <w:spacing w:after="120"/>
              <w:ind w:left="101"/>
              <w:rPr>
                <w:b/>
                <w:bCs/>
                <w:color w:val="000000" w:themeColor="text1"/>
                <w:sz w:val="24"/>
                <w:szCs w:val="24"/>
                <w:lang w:val="en-IN"/>
              </w:rPr>
            </w:pPr>
            <w:r w:rsidRPr="00755C77">
              <w:rPr>
                <w:b/>
                <w:bCs/>
                <w:sz w:val="24"/>
                <w:szCs w:val="24"/>
                <w:lang w:val="en-IN" w:eastAsia="en-IN"/>
              </w:rPr>
              <w:t>R</w:t>
            </w:r>
            <w:r w:rsidR="00AC5DCB" w:rsidRPr="00755C77">
              <w:rPr>
                <w:b/>
                <w:bCs/>
                <w:sz w:val="24"/>
                <w:szCs w:val="24"/>
                <w:lang w:val="en-IN" w:eastAsia="en-IN"/>
              </w:rPr>
              <w:t>EQUIREMENTS FOR SAFE OPERATION</w:t>
            </w:r>
          </w:p>
        </w:tc>
      </w:tr>
      <w:tr w:rsidR="00484727" w:rsidRPr="00755C77" w14:paraId="3BF159E7" w14:textId="77777777" w:rsidTr="006E65D0">
        <w:tc>
          <w:tcPr>
            <w:tcW w:w="805" w:type="dxa"/>
          </w:tcPr>
          <w:p w14:paraId="4D7F29B5" w14:textId="01AAD301" w:rsidR="00484727"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4D07DF" w:rsidRPr="00755C77">
              <w:rPr>
                <w:color w:val="000000" w:themeColor="text1"/>
                <w:sz w:val="24"/>
                <w:szCs w:val="24"/>
                <w:lang w:val="en-IN"/>
              </w:rPr>
              <w:t>4.1</w:t>
            </w:r>
          </w:p>
        </w:tc>
        <w:tc>
          <w:tcPr>
            <w:tcW w:w="8010" w:type="dxa"/>
          </w:tcPr>
          <w:p w14:paraId="226FF406" w14:textId="027F5DBA" w:rsidR="00484727" w:rsidRPr="00755C77" w:rsidRDefault="004D07DF" w:rsidP="00FA5BC6">
            <w:pPr>
              <w:spacing w:after="120"/>
              <w:ind w:left="101"/>
              <w:rPr>
                <w:b/>
                <w:bCs/>
                <w:color w:val="000000" w:themeColor="text1"/>
                <w:sz w:val="24"/>
                <w:szCs w:val="24"/>
                <w:lang w:val="en-IN"/>
              </w:rPr>
            </w:pPr>
            <w:r w:rsidRPr="00755C77">
              <w:rPr>
                <w:sz w:val="24"/>
                <w:szCs w:val="24"/>
                <w:lang w:val="en-IN" w:eastAsia="en-IN"/>
              </w:rPr>
              <w:t>A digital key shall only be transferred to a device via the authorization process.</w:t>
            </w:r>
          </w:p>
        </w:tc>
      </w:tr>
      <w:tr w:rsidR="00484727" w:rsidRPr="00755C77" w14:paraId="06E8CC54" w14:textId="77777777" w:rsidTr="006E65D0">
        <w:tc>
          <w:tcPr>
            <w:tcW w:w="805" w:type="dxa"/>
          </w:tcPr>
          <w:p w14:paraId="3512D6F3" w14:textId="458B077B" w:rsidR="00484727"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4D07DF" w:rsidRPr="00755C77">
              <w:rPr>
                <w:color w:val="000000" w:themeColor="text1"/>
                <w:sz w:val="24"/>
                <w:szCs w:val="24"/>
                <w:lang w:val="en-IN"/>
              </w:rPr>
              <w:t>4.2</w:t>
            </w:r>
          </w:p>
        </w:tc>
        <w:tc>
          <w:tcPr>
            <w:tcW w:w="8010" w:type="dxa"/>
          </w:tcPr>
          <w:p w14:paraId="2ECCEE90" w14:textId="5D5F7BDA" w:rsidR="00484727" w:rsidRPr="00755C77" w:rsidRDefault="004D07DF" w:rsidP="00FA5BC6">
            <w:pPr>
              <w:spacing w:after="120"/>
              <w:ind w:left="101"/>
              <w:rPr>
                <w:b/>
                <w:bCs/>
                <w:color w:val="000000" w:themeColor="text1"/>
                <w:sz w:val="24"/>
                <w:szCs w:val="24"/>
                <w:lang w:val="en-IN"/>
              </w:rPr>
            </w:pPr>
            <w:r w:rsidRPr="00755C77">
              <w:rPr>
                <w:sz w:val="24"/>
                <w:szCs w:val="24"/>
                <w:lang w:val="en-IN" w:eastAsia="en-IN"/>
              </w:rPr>
              <w:t>There shall be a revocation process.</w:t>
            </w:r>
          </w:p>
        </w:tc>
      </w:tr>
      <w:tr w:rsidR="00484727" w:rsidRPr="00755C77" w14:paraId="325187E2" w14:textId="77777777" w:rsidTr="006E65D0">
        <w:tc>
          <w:tcPr>
            <w:tcW w:w="805" w:type="dxa"/>
          </w:tcPr>
          <w:p w14:paraId="2BF366F8" w14:textId="6402412B" w:rsidR="00484727" w:rsidRPr="00755C77" w:rsidRDefault="00A60325" w:rsidP="009D481A">
            <w:pPr>
              <w:rPr>
                <w:color w:val="000000" w:themeColor="text1"/>
                <w:sz w:val="24"/>
                <w:szCs w:val="24"/>
                <w:lang w:val="en-IN"/>
              </w:rPr>
            </w:pPr>
            <w:r w:rsidRPr="00755C77">
              <w:rPr>
                <w:sz w:val="24"/>
                <w:szCs w:val="24"/>
                <w:lang w:val="en-IN" w:eastAsia="en-IN"/>
              </w:rPr>
              <w:t xml:space="preserve"> </w:t>
            </w:r>
            <w:r w:rsidR="004D07DF" w:rsidRPr="00755C77">
              <w:rPr>
                <w:sz w:val="24"/>
                <w:szCs w:val="24"/>
                <w:lang w:val="en-IN" w:eastAsia="en-IN"/>
              </w:rPr>
              <w:t>4.2.1.</w:t>
            </w:r>
          </w:p>
        </w:tc>
        <w:tc>
          <w:tcPr>
            <w:tcW w:w="8010" w:type="dxa"/>
          </w:tcPr>
          <w:p w14:paraId="3453A885" w14:textId="77777777" w:rsidR="004D07DF" w:rsidRPr="00755C77" w:rsidRDefault="004D07DF"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Revocation of a digital key shall not result in an unsafe condition.</w:t>
            </w:r>
          </w:p>
          <w:p w14:paraId="33C1F144" w14:textId="251BE050" w:rsidR="00484727" w:rsidRPr="00755C77" w:rsidRDefault="004D07DF"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 xml:space="preserve">A risk reduction analysis using functional safety </w:t>
            </w:r>
            <w:r w:rsidR="007D66DC" w:rsidRPr="00755C77">
              <w:rPr>
                <w:bCs/>
                <w:sz w:val="24"/>
                <w:szCs w:val="24"/>
                <w:lang w:eastAsia="ja-JP"/>
              </w:rPr>
              <w:t>standard</w:t>
            </w:r>
            <w:r w:rsidR="007D66DC" w:rsidRPr="00755C77">
              <w:rPr>
                <w:b/>
                <w:bCs/>
                <w:sz w:val="24"/>
                <w:szCs w:val="24"/>
                <w:lang w:eastAsia="ja-JP"/>
              </w:rPr>
              <w:t xml:space="preserve"> </w:t>
            </w:r>
            <w:r w:rsidRPr="00755C77">
              <w:rPr>
                <w:sz w:val="24"/>
                <w:szCs w:val="24"/>
                <w:lang w:val="en-IN" w:eastAsia="en-IN"/>
              </w:rPr>
              <w:t xml:space="preserve">such as ISO 26262 and safety of the intended functionality </w:t>
            </w:r>
            <w:r w:rsidR="007D66DC" w:rsidRPr="00755C77">
              <w:rPr>
                <w:bCs/>
                <w:sz w:val="24"/>
                <w:szCs w:val="24"/>
                <w:lang w:eastAsia="ja-JP"/>
              </w:rPr>
              <w:t>standard</w:t>
            </w:r>
            <w:r w:rsidR="007D66DC" w:rsidRPr="00755C77">
              <w:rPr>
                <w:b/>
                <w:bCs/>
                <w:sz w:val="24"/>
                <w:szCs w:val="24"/>
                <w:lang w:eastAsia="ja-JP"/>
              </w:rPr>
              <w:t xml:space="preserve"> </w:t>
            </w:r>
            <w:r w:rsidRPr="00755C77">
              <w:rPr>
                <w:sz w:val="24"/>
                <w:szCs w:val="24"/>
                <w:lang w:val="en-IN" w:eastAsia="en-IN"/>
              </w:rPr>
              <w:t>such as ISO/PAS 21448, which documents the risk to vehicle occupants caused by revocation of a digital key and documents the reduction of risk resulting from implementation of the identified risk mitigation functions or characteristics.</w:t>
            </w:r>
          </w:p>
        </w:tc>
      </w:tr>
      <w:tr w:rsidR="00484727" w:rsidRPr="00755C77" w14:paraId="4A6D4EF0" w14:textId="77777777" w:rsidTr="006E65D0">
        <w:tc>
          <w:tcPr>
            <w:tcW w:w="805" w:type="dxa"/>
          </w:tcPr>
          <w:p w14:paraId="7CD6BC32" w14:textId="6D68AEAE" w:rsidR="00484727"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4D07DF" w:rsidRPr="00755C77">
              <w:rPr>
                <w:color w:val="000000" w:themeColor="text1"/>
                <w:sz w:val="24"/>
                <w:szCs w:val="24"/>
                <w:lang w:val="en-IN"/>
              </w:rPr>
              <w:t>4.2.2</w:t>
            </w:r>
          </w:p>
        </w:tc>
        <w:tc>
          <w:tcPr>
            <w:tcW w:w="8010" w:type="dxa"/>
          </w:tcPr>
          <w:p w14:paraId="54FEB4DC" w14:textId="2CAA263B" w:rsidR="00484727" w:rsidRPr="00755C77" w:rsidRDefault="004D07DF"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It shall be possible for the primary user(s) to identify the number of authorized registered digital keys.</w:t>
            </w:r>
          </w:p>
        </w:tc>
      </w:tr>
      <w:tr w:rsidR="00484727" w:rsidRPr="00755C77" w14:paraId="27DF993A" w14:textId="77777777" w:rsidTr="006E65D0">
        <w:tc>
          <w:tcPr>
            <w:tcW w:w="805" w:type="dxa"/>
          </w:tcPr>
          <w:p w14:paraId="1F4EDF5F" w14:textId="0F4F39CA" w:rsidR="00484727"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CC5BAB" w:rsidRPr="00755C77">
              <w:rPr>
                <w:color w:val="000000" w:themeColor="text1"/>
                <w:sz w:val="24"/>
                <w:szCs w:val="24"/>
                <w:lang w:val="en-IN"/>
              </w:rPr>
              <w:t>4.</w:t>
            </w:r>
            <w:r w:rsidR="00B963E0" w:rsidRPr="00755C77">
              <w:rPr>
                <w:color w:val="000000" w:themeColor="text1"/>
                <w:sz w:val="24"/>
                <w:szCs w:val="24"/>
                <w:lang w:val="en-IN"/>
              </w:rPr>
              <w:t>3</w:t>
            </w:r>
          </w:p>
        </w:tc>
        <w:tc>
          <w:tcPr>
            <w:tcW w:w="8010" w:type="dxa"/>
          </w:tcPr>
          <w:p w14:paraId="24F9250B" w14:textId="28A8631D" w:rsidR="00CC5BAB" w:rsidRPr="00755C77" w:rsidRDefault="00CC5BAB"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Detailed information shall be contained in the owner's manual of the vehicle, or by any other communication means in the vehicle; as a minimum, this information shall include:</w:t>
            </w:r>
          </w:p>
          <w:p w14:paraId="050EF077" w14:textId="77777777" w:rsidR="00CC5BAB" w:rsidRPr="00755C77" w:rsidRDefault="00CC5BAB"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(a) The method(s) for authorization of the digital key</w:t>
            </w:r>
          </w:p>
          <w:p w14:paraId="2FDC0CB0" w14:textId="292BB410" w:rsidR="00484727" w:rsidRPr="00755C77" w:rsidRDefault="00CC5BAB" w:rsidP="00FA5BC6">
            <w:pPr>
              <w:spacing w:after="120"/>
              <w:ind w:left="101"/>
              <w:rPr>
                <w:b/>
                <w:bCs/>
                <w:color w:val="000000" w:themeColor="text1"/>
                <w:sz w:val="24"/>
                <w:szCs w:val="24"/>
                <w:lang w:val="en-IN"/>
              </w:rPr>
            </w:pPr>
            <w:r w:rsidRPr="00755C77">
              <w:rPr>
                <w:sz w:val="24"/>
                <w:szCs w:val="24"/>
                <w:lang w:val="en-IN" w:eastAsia="en-IN"/>
              </w:rPr>
              <w:t>(b) The method(s) for revocation of the digital key</w:t>
            </w:r>
          </w:p>
        </w:tc>
      </w:tr>
      <w:tr w:rsidR="004D07DF" w:rsidRPr="00755C77" w14:paraId="1997BA1D" w14:textId="77777777" w:rsidTr="006E65D0">
        <w:tc>
          <w:tcPr>
            <w:tcW w:w="805" w:type="dxa"/>
          </w:tcPr>
          <w:p w14:paraId="6935DE90" w14:textId="2A68BE09" w:rsidR="004D07DF"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CC5BAB" w:rsidRPr="00755C77">
              <w:rPr>
                <w:color w:val="000000" w:themeColor="text1"/>
                <w:sz w:val="24"/>
                <w:szCs w:val="24"/>
                <w:lang w:val="en-IN"/>
              </w:rPr>
              <w:t>5.</w:t>
            </w:r>
          </w:p>
        </w:tc>
        <w:tc>
          <w:tcPr>
            <w:tcW w:w="8010" w:type="dxa"/>
          </w:tcPr>
          <w:p w14:paraId="52A8321F" w14:textId="0C23EA52" w:rsidR="004D07DF" w:rsidRPr="00755C77" w:rsidRDefault="00CC5BAB" w:rsidP="00FA5BC6">
            <w:pPr>
              <w:suppressAutoHyphens w:val="0"/>
              <w:autoSpaceDE w:val="0"/>
              <w:autoSpaceDN w:val="0"/>
              <w:adjustRightInd w:val="0"/>
              <w:spacing w:after="120" w:line="240" w:lineRule="auto"/>
              <w:ind w:left="101"/>
              <w:rPr>
                <w:strike/>
                <w:sz w:val="24"/>
                <w:szCs w:val="24"/>
                <w:lang w:val="en-IN" w:eastAsia="en-IN"/>
              </w:rPr>
            </w:pPr>
            <w:r w:rsidRPr="00755C77">
              <w:rPr>
                <w:sz w:val="24"/>
                <w:szCs w:val="24"/>
                <w:lang w:val="en-IN" w:eastAsia="en-IN"/>
              </w:rPr>
              <w:t>The effectiveness of the system shall not be adversely affected by cyber-attacks, cyber threats and vulnerabilities. The effectiveness of the security measures shall be demonstrated by compliance with AIS-189</w:t>
            </w:r>
            <w:r w:rsidRPr="00755C77">
              <w:rPr>
                <w:rFonts w:eastAsia="CIDFont+F1"/>
                <w:sz w:val="24"/>
                <w:szCs w:val="24"/>
                <w:lang w:val="en-IN" w:eastAsia="en-IN"/>
              </w:rPr>
              <w:t xml:space="preserve"> </w:t>
            </w:r>
            <w:r w:rsidRPr="00755C77">
              <w:rPr>
                <w:sz w:val="24"/>
                <w:szCs w:val="24"/>
                <w:lang w:val="en-IN" w:eastAsia="en-IN"/>
              </w:rPr>
              <w:t xml:space="preserve">Till the implementation of AIS-189 for complete vehicle level Cyber security requirements, vehicle manufacturer shall, at least comply with system level requirements for digital key system as per </w:t>
            </w:r>
            <w:r w:rsidR="00247800" w:rsidRPr="00755C77">
              <w:rPr>
                <w:sz w:val="24"/>
                <w:szCs w:val="24"/>
                <w:lang w:val="en-IN" w:eastAsia="en-IN"/>
              </w:rPr>
              <w:t>p</w:t>
            </w:r>
            <w:r w:rsidRPr="00755C77">
              <w:rPr>
                <w:sz w:val="24"/>
                <w:szCs w:val="24"/>
                <w:lang w:val="en-IN" w:eastAsia="en-IN"/>
              </w:rPr>
              <w:t>aragraph 5.1.</w:t>
            </w:r>
          </w:p>
        </w:tc>
      </w:tr>
    </w:tbl>
    <w:p w14:paraId="2FC2EAE9" w14:textId="1A79BF63" w:rsidR="00247800" w:rsidRPr="00755C77" w:rsidRDefault="00247800"/>
    <w:p w14:paraId="4BB00757" w14:textId="77777777" w:rsidR="00247800" w:rsidRPr="00755C77" w:rsidRDefault="00247800">
      <w:pPr>
        <w:suppressAutoHyphens w:val="0"/>
        <w:spacing w:line="240" w:lineRule="auto"/>
      </w:pPr>
      <w:r w:rsidRPr="00755C77">
        <w:br w:type="page"/>
      </w:r>
    </w:p>
    <w:p w14:paraId="0E3821EA" w14:textId="77777777" w:rsidR="00247800" w:rsidRPr="00755C77" w:rsidRDefault="00247800"/>
    <w:tbl>
      <w:tblPr>
        <w:tblW w:w="88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8010"/>
      </w:tblGrid>
      <w:tr w:rsidR="004D07DF" w:rsidRPr="00755C77" w14:paraId="0783D1E3" w14:textId="77777777" w:rsidTr="006E65D0">
        <w:tc>
          <w:tcPr>
            <w:tcW w:w="805" w:type="dxa"/>
          </w:tcPr>
          <w:p w14:paraId="1AF00ED9" w14:textId="02379C03" w:rsidR="004D07DF" w:rsidRPr="00755C77" w:rsidRDefault="00A60325" w:rsidP="009D481A">
            <w:pPr>
              <w:rPr>
                <w:color w:val="000000" w:themeColor="text1"/>
                <w:sz w:val="24"/>
                <w:szCs w:val="24"/>
                <w:lang w:val="en-IN"/>
              </w:rPr>
            </w:pPr>
            <w:r w:rsidRPr="00755C77">
              <w:rPr>
                <w:color w:val="000000" w:themeColor="text1"/>
                <w:sz w:val="24"/>
                <w:szCs w:val="24"/>
                <w:lang w:val="en-IN"/>
              </w:rPr>
              <w:t xml:space="preserve"> </w:t>
            </w:r>
            <w:r w:rsidR="00DA253F" w:rsidRPr="00755C77">
              <w:rPr>
                <w:color w:val="000000" w:themeColor="text1"/>
                <w:sz w:val="24"/>
                <w:szCs w:val="24"/>
                <w:lang w:val="en-IN"/>
              </w:rPr>
              <w:t>5.1</w:t>
            </w:r>
          </w:p>
        </w:tc>
        <w:tc>
          <w:tcPr>
            <w:tcW w:w="8010" w:type="dxa"/>
          </w:tcPr>
          <w:p w14:paraId="06766816" w14:textId="0CE36CA4" w:rsidR="004D07DF" w:rsidRPr="00755C77" w:rsidRDefault="00DA253F" w:rsidP="0010192A">
            <w:pPr>
              <w:spacing w:after="120"/>
              <w:ind w:left="101" w:right="163"/>
              <w:jc w:val="both"/>
              <w:rPr>
                <w:color w:val="0070C0"/>
                <w:sz w:val="24"/>
                <w:szCs w:val="24"/>
                <w:lang w:val="en-IN"/>
              </w:rPr>
            </w:pPr>
            <w:r w:rsidRPr="00755C77">
              <w:rPr>
                <w:sz w:val="24"/>
                <w:szCs w:val="24"/>
                <w:lang w:val="en-IN"/>
              </w:rPr>
              <w:t>The Vehicle Manufacturer shall identify threats associated with digital key operation and its external interfaces (like GSM, GPS, Bluetooth, RF, etc.). Proportionate mitigations shall be implemented to protect the vehicle type in which digital key is implemented. The vehicle</w:t>
            </w:r>
            <w:r w:rsidR="00D9311C" w:rsidRPr="00755C77">
              <w:rPr>
                <w:sz w:val="24"/>
                <w:szCs w:val="24"/>
                <w:lang w:val="en-IN"/>
              </w:rPr>
              <w:t xml:space="preserve"> </w:t>
            </w:r>
            <w:r w:rsidRPr="00755C77">
              <w:rPr>
                <w:sz w:val="24"/>
                <w:szCs w:val="24"/>
                <w:lang w:val="en-IN"/>
              </w:rPr>
              <w:t>manufacturer shall demonstrate that the processes used to ensure cyber security for Digital key is adequately considered, including risk and mitigations listed in Annex</w:t>
            </w:r>
            <w:r w:rsidR="00085DF4" w:rsidRPr="00755C77">
              <w:rPr>
                <w:sz w:val="24"/>
                <w:szCs w:val="24"/>
                <w:lang w:val="en-IN"/>
              </w:rPr>
              <w:t>ure</w:t>
            </w:r>
            <w:r w:rsidRPr="00755C77">
              <w:rPr>
                <w:sz w:val="24"/>
                <w:szCs w:val="24"/>
                <w:lang w:val="en-IN"/>
              </w:rPr>
              <w:t xml:space="preserve"> D of AIS-189 as applicable.</w:t>
            </w:r>
          </w:p>
        </w:tc>
      </w:tr>
      <w:tr w:rsidR="004D07DF" w:rsidRPr="00755C77" w14:paraId="41ED6D21" w14:textId="77777777" w:rsidTr="006E65D0">
        <w:tc>
          <w:tcPr>
            <w:tcW w:w="805" w:type="dxa"/>
          </w:tcPr>
          <w:p w14:paraId="6717A64A" w14:textId="42A6CE85" w:rsidR="004D07DF" w:rsidRPr="00755C77" w:rsidRDefault="00A60325" w:rsidP="009D481A">
            <w:pPr>
              <w:rPr>
                <w:b/>
                <w:bCs/>
                <w:color w:val="000000" w:themeColor="text1"/>
                <w:sz w:val="24"/>
                <w:szCs w:val="24"/>
                <w:lang w:val="en-IN"/>
              </w:rPr>
            </w:pPr>
            <w:r w:rsidRPr="00755C77">
              <w:rPr>
                <w:b/>
                <w:bCs/>
                <w:sz w:val="24"/>
                <w:szCs w:val="24"/>
                <w:lang w:val="en-IN" w:eastAsia="en-IN"/>
              </w:rPr>
              <w:t xml:space="preserve"> </w:t>
            </w:r>
            <w:r w:rsidR="00B53877" w:rsidRPr="00755C77">
              <w:rPr>
                <w:b/>
                <w:bCs/>
                <w:sz w:val="24"/>
                <w:szCs w:val="24"/>
                <w:lang w:val="en-IN" w:eastAsia="en-IN"/>
              </w:rPr>
              <w:t>6.</w:t>
            </w:r>
          </w:p>
        </w:tc>
        <w:tc>
          <w:tcPr>
            <w:tcW w:w="8010" w:type="dxa"/>
          </w:tcPr>
          <w:p w14:paraId="1D454CA4" w14:textId="69CDF5C2" w:rsidR="006E65D0" w:rsidRPr="00755C77" w:rsidRDefault="00B53877" w:rsidP="00FA5BC6">
            <w:pPr>
              <w:suppressAutoHyphens w:val="0"/>
              <w:autoSpaceDE w:val="0"/>
              <w:autoSpaceDN w:val="0"/>
              <w:adjustRightInd w:val="0"/>
              <w:spacing w:after="120" w:line="240" w:lineRule="auto"/>
              <w:ind w:left="101"/>
              <w:rPr>
                <w:b/>
                <w:bCs/>
                <w:sz w:val="24"/>
                <w:szCs w:val="24"/>
                <w:lang w:val="en-IN" w:eastAsia="en-IN"/>
              </w:rPr>
            </w:pPr>
            <w:r w:rsidRPr="00755C77">
              <w:rPr>
                <w:b/>
                <w:bCs/>
                <w:sz w:val="24"/>
                <w:szCs w:val="24"/>
                <w:lang w:val="en-IN" w:eastAsia="en-IN"/>
              </w:rPr>
              <w:t>V</w:t>
            </w:r>
            <w:r w:rsidR="00AC5DCB" w:rsidRPr="00755C77">
              <w:rPr>
                <w:b/>
                <w:bCs/>
                <w:sz w:val="24"/>
                <w:szCs w:val="24"/>
                <w:lang w:val="en-IN" w:eastAsia="en-IN"/>
              </w:rPr>
              <w:t>ERIFICATION</w:t>
            </w:r>
          </w:p>
          <w:p w14:paraId="115340E6" w14:textId="4BF276C3" w:rsidR="004D07DF" w:rsidRPr="00755C77" w:rsidRDefault="00B53877" w:rsidP="00FA5BC6">
            <w:pPr>
              <w:suppressAutoHyphens w:val="0"/>
              <w:autoSpaceDE w:val="0"/>
              <w:autoSpaceDN w:val="0"/>
              <w:adjustRightInd w:val="0"/>
              <w:spacing w:after="120" w:line="240" w:lineRule="auto"/>
              <w:ind w:left="101"/>
              <w:rPr>
                <w:sz w:val="24"/>
                <w:szCs w:val="24"/>
                <w:lang w:val="en-IN" w:eastAsia="en-IN"/>
              </w:rPr>
            </w:pPr>
            <w:r w:rsidRPr="00755C77">
              <w:rPr>
                <w:sz w:val="24"/>
                <w:szCs w:val="24"/>
                <w:lang w:val="en-IN" w:eastAsia="en-IN"/>
              </w:rPr>
              <w:t xml:space="preserve">Verification of the functionality of the digital key shall be conducted with support of manufacturer's documentation as specified in </w:t>
            </w:r>
            <w:r w:rsidR="00247800" w:rsidRPr="00755C77">
              <w:rPr>
                <w:sz w:val="24"/>
                <w:szCs w:val="24"/>
                <w:lang w:val="en-IN" w:eastAsia="en-IN"/>
              </w:rPr>
              <w:t>p</w:t>
            </w:r>
            <w:r w:rsidRPr="00755C77">
              <w:rPr>
                <w:sz w:val="24"/>
                <w:szCs w:val="24"/>
                <w:lang w:val="en-IN" w:eastAsia="en-IN"/>
              </w:rPr>
              <w:t>aragraph 3.</w:t>
            </w:r>
          </w:p>
        </w:tc>
      </w:tr>
      <w:tr w:rsidR="004D07DF" w:rsidRPr="00755C77" w14:paraId="0F5F5870" w14:textId="77777777" w:rsidTr="006E65D0">
        <w:tc>
          <w:tcPr>
            <w:tcW w:w="805" w:type="dxa"/>
          </w:tcPr>
          <w:p w14:paraId="4C805FF5" w14:textId="144DA820" w:rsidR="004D07DF" w:rsidRPr="00755C77" w:rsidRDefault="00A60325" w:rsidP="009D481A">
            <w:pPr>
              <w:rPr>
                <w:b/>
                <w:bCs/>
                <w:color w:val="000000" w:themeColor="text1"/>
                <w:sz w:val="24"/>
                <w:szCs w:val="24"/>
                <w:lang w:val="en-IN"/>
              </w:rPr>
            </w:pPr>
            <w:r w:rsidRPr="00755C77">
              <w:rPr>
                <w:b/>
                <w:bCs/>
                <w:sz w:val="24"/>
                <w:szCs w:val="24"/>
                <w:lang w:val="en-IN" w:eastAsia="en-IN"/>
              </w:rPr>
              <w:t xml:space="preserve"> </w:t>
            </w:r>
            <w:r w:rsidR="00B53877" w:rsidRPr="00755C77">
              <w:rPr>
                <w:b/>
                <w:bCs/>
                <w:sz w:val="24"/>
                <w:szCs w:val="24"/>
                <w:lang w:val="en-IN" w:eastAsia="en-IN"/>
              </w:rPr>
              <w:t>7.</w:t>
            </w:r>
          </w:p>
        </w:tc>
        <w:tc>
          <w:tcPr>
            <w:tcW w:w="8010" w:type="dxa"/>
          </w:tcPr>
          <w:p w14:paraId="212A6404" w14:textId="2F843226" w:rsidR="00B53877" w:rsidRPr="00755C77" w:rsidRDefault="00B53877" w:rsidP="00FA5BC6">
            <w:pPr>
              <w:suppressAutoHyphens w:val="0"/>
              <w:autoSpaceDE w:val="0"/>
              <w:autoSpaceDN w:val="0"/>
              <w:adjustRightInd w:val="0"/>
              <w:spacing w:line="240" w:lineRule="auto"/>
              <w:ind w:left="100"/>
              <w:rPr>
                <w:b/>
                <w:bCs/>
                <w:sz w:val="24"/>
                <w:szCs w:val="24"/>
                <w:lang w:val="en-IN" w:eastAsia="en-IN"/>
              </w:rPr>
            </w:pPr>
            <w:r w:rsidRPr="00755C77">
              <w:rPr>
                <w:b/>
                <w:bCs/>
                <w:sz w:val="24"/>
                <w:szCs w:val="24"/>
                <w:lang w:val="en-IN" w:eastAsia="en-IN"/>
              </w:rPr>
              <w:t>A</w:t>
            </w:r>
            <w:r w:rsidR="00AC5DCB" w:rsidRPr="00755C77">
              <w:rPr>
                <w:b/>
                <w:bCs/>
                <w:sz w:val="24"/>
                <w:szCs w:val="24"/>
                <w:lang w:val="en-IN" w:eastAsia="en-IN"/>
              </w:rPr>
              <w:t>SSESSMENT</w:t>
            </w:r>
            <w:r w:rsidRPr="00755C77">
              <w:rPr>
                <w:b/>
                <w:bCs/>
                <w:sz w:val="24"/>
                <w:szCs w:val="24"/>
                <w:lang w:val="en-IN" w:eastAsia="en-IN"/>
              </w:rPr>
              <w:t xml:space="preserve"> A</w:t>
            </w:r>
            <w:r w:rsidR="00AC5DCB" w:rsidRPr="00755C77">
              <w:rPr>
                <w:b/>
                <w:bCs/>
                <w:sz w:val="24"/>
                <w:szCs w:val="24"/>
                <w:lang w:val="en-IN" w:eastAsia="en-IN"/>
              </w:rPr>
              <w:t>UTHORITY</w:t>
            </w:r>
          </w:p>
          <w:p w14:paraId="73EE1317" w14:textId="684E904B" w:rsidR="004D07DF" w:rsidRPr="00755C77" w:rsidRDefault="00B53877" w:rsidP="002A1748">
            <w:pPr>
              <w:suppressAutoHyphens w:val="0"/>
              <w:autoSpaceDE w:val="0"/>
              <w:autoSpaceDN w:val="0"/>
              <w:adjustRightInd w:val="0"/>
              <w:spacing w:after="120" w:line="240" w:lineRule="auto"/>
              <w:ind w:left="102"/>
              <w:rPr>
                <w:sz w:val="24"/>
                <w:szCs w:val="24"/>
                <w:lang w:val="en-IN" w:eastAsia="en-IN"/>
              </w:rPr>
            </w:pPr>
            <w:r w:rsidRPr="00755C77">
              <w:rPr>
                <w:sz w:val="24"/>
                <w:szCs w:val="24"/>
                <w:lang w:val="en-IN" w:eastAsia="en-IN"/>
              </w:rPr>
              <w:t>The assessments under this Annex</w:t>
            </w:r>
            <w:r w:rsidR="00085DF4" w:rsidRPr="00755C77">
              <w:rPr>
                <w:sz w:val="24"/>
                <w:szCs w:val="24"/>
                <w:lang w:val="en-IN" w:eastAsia="en-IN"/>
              </w:rPr>
              <w:t>ure</w:t>
            </w:r>
            <w:r w:rsidRPr="00755C77">
              <w:rPr>
                <w:sz w:val="24"/>
                <w:szCs w:val="24"/>
                <w:lang w:val="en-IN" w:eastAsia="en-IN"/>
              </w:rPr>
              <w:t xml:space="preserve"> shall only be conducted by test</w:t>
            </w:r>
            <w:r w:rsidR="00704166" w:rsidRPr="00755C77">
              <w:rPr>
                <w:sz w:val="24"/>
                <w:szCs w:val="24"/>
                <w:lang w:val="en-IN" w:eastAsia="en-IN"/>
              </w:rPr>
              <w:t xml:space="preserve"> </w:t>
            </w:r>
            <w:r w:rsidRPr="00755C77">
              <w:rPr>
                <w:sz w:val="24"/>
                <w:szCs w:val="24"/>
                <w:lang w:val="en-IN" w:eastAsia="en-IN"/>
              </w:rPr>
              <w:t>agencies as specified in CMV Rule No 126.</w:t>
            </w:r>
          </w:p>
        </w:tc>
      </w:tr>
      <w:bookmarkEnd w:id="11"/>
    </w:tbl>
    <w:p w14:paraId="678BEA35" w14:textId="5ECE64BC" w:rsidR="00ED7DA7" w:rsidRPr="00755C77" w:rsidRDefault="00210BBA" w:rsidP="004B5875">
      <w:pPr>
        <w:suppressAutoHyphens w:val="0"/>
        <w:spacing w:line="240" w:lineRule="auto"/>
        <w:jc w:val="center"/>
        <w:rPr>
          <w:rFonts w:eastAsia="Century"/>
          <w:b/>
          <w:bCs/>
          <w:color w:val="000000"/>
          <w:sz w:val="2"/>
          <w:szCs w:val="24"/>
        </w:rPr>
      </w:pPr>
      <w:r w:rsidRPr="00755C77">
        <w:br w:type="page"/>
      </w:r>
      <w:bookmarkEnd w:id="8"/>
      <w:bookmarkEnd w:id="9"/>
      <w:r w:rsidR="004B5875" w:rsidRPr="00755C77">
        <w:rPr>
          <w:rFonts w:eastAsia="Century"/>
          <w:b/>
          <w:bCs/>
          <w:color w:val="000000"/>
          <w:sz w:val="24"/>
          <w:szCs w:val="24"/>
        </w:rPr>
        <w:lastRenderedPageBreak/>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529"/>
      </w:tblGrid>
      <w:tr w:rsidR="004B5875" w:rsidRPr="00755C77" w14:paraId="5717631A" w14:textId="77777777" w:rsidTr="001D22C5">
        <w:trPr>
          <w:trHeight w:val="1352"/>
          <w:jc w:val="center"/>
        </w:trPr>
        <w:tc>
          <w:tcPr>
            <w:tcW w:w="8784" w:type="dxa"/>
            <w:gridSpan w:val="2"/>
            <w:tcBorders>
              <w:top w:val="nil"/>
              <w:left w:val="nil"/>
              <w:bottom w:val="nil"/>
              <w:right w:val="nil"/>
            </w:tcBorders>
            <w:shd w:val="clear" w:color="000000" w:fill="FFFFFF"/>
          </w:tcPr>
          <w:p w14:paraId="09B2C689" w14:textId="38CF2116" w:rsidR="004B5875" w:rsidRPr="00755C77" w:rsidRDefault="004B5875" w:rsidP="001D22C5">
            <w:pPr>
              <w:spacing w:after="120"/>
              <w:jc w:val="center"/>
              <w:rPr>
                <w:rFonts w:eastAsia="Times New Roman"/>
                <w:b/>
                <w:caps/>
                <w:spacing w:val="-3"/>
                <w:sz w:val="24"/>
                <w:szCs w:val="24"/>
              </w:rPr>
            </w:pPr>
            <w:r w:rsidRPr="00755C77">
              <w:rPr>
                <w:rFonts w:eastAsia="Times New Roman"/>
                <w:b/>
                <w:caps/>
                <w:spacing w:val="-3"/>
                <w:sz w:val="24"/>
                <w:szCs w:val="24"/>
              </w:rPr>
              <w:t>ANNEXURE VIII</w:t>
            </w:r>
          </w:p>
          <w:p w14:paraId="2A773B74" w14:textId="77777777" w:rsidR="004B5875" w:rsidRPr="00755C77" w:rsidRDefault="004B5875" w:rsidP="001D22C5">
            <w:pPr>
              <w:spacing w:after="120"/>
              <w:jc w:val="center"/>
              <w:rPr>
                <w:rFonts w:eastAsia="Times New Roman"/>
                <w:bCs/>
                <w:caps/>
                <w:spacing w:val="-3"/>
                <w:sz w:val="24"/>
                <w:szCs w:val="24"/>
              </w:rPr>
            </w:pPr>
            <w:r w:rsidRPr="00755C77">
              <w:rPr>
                <w:rFonts w:eastAsia="Times New Roman"/>
                <w:bCs/>
                <w:spacing w:val="-3"/>
                <w:sz w:val="24"/>
                <w:szCs w:val="24"/>
              </w:rPr>
              <w:t>(See introduction)</w:t>
            </w:r>
          </w:p>
          <w:p w14:paraId="3B30A822" w14:textId="77777777" w:rsidR="004B5875" w:rsidRPr="00755C77" w:rsidRDefault="004B5875" w:rsidP="001D22C5">
            <w:pPr>
              <w:jc w:val="center"/>
              <w:rPr>
                <w:rFonts w:eastAsia="Times New Roman"/>
                <w:b/>
                <w:caps/>
                <w:spacing w:val="-3"/>
                <w:sz w:val="24"/>
                <w:szCs w:val="24"/>
              </w:rPr>
            </w:pPr>
            <w:r w:rsidRPr="00755C77">
              <w:rPr>
                <w:rFonts w:eastAsia="Times New Roman"/>
                <w:b/>
                <w:caps/>
                <w:spacing w:val="-3"/>
                <w:sz w:val="24"/>
                <w:szCs w:val="24"/>
              </w:rPr>
              <w:t>Composition of AISC Panel ON ANTI-THEFT PROVISIONS</w:t>
            </w:r>
          </w:p>
          <w:p w14:paraId="54AEF5C5" w14:textId="77777777" w:rsidR="004B5875" w:rsidRPr="00755C77" w:rsidRDefault="004B5875" w:rsidP="001D22C5">
            <w:pPr>
              <w:jc w:val="center"/>
              <w:rPr>
                <w:b/>
                <w:bCs/>
              </w:rPr>
            </w:pPr>
            <w:r w:rsidRPr="00755C77">
              <w:rPr>
                <w:rFonts w:eastAsia="Times New Roman"/>
                <w:b/>
                <w:caps/>
                <w:spacing w:val="-3"/>
                <w:sz w:val="24"/>
                <w:szCs w:val="24"/>
              </w:rPr>
              <w:t>FOR FOUR WHEELERS</w:t>
            </w:r>
          </w:p>
        </w:tc>
      </w:tr>
      <w:tr w:rsidR="004B5875" w:rsidRPr="00755C77" w14:paraId="70DAEA97" w14:textId="77777777" w:rsidTr="001D22C5">
        <w:trPr>
          <w:trHeight w:val="280"/>
          <w:jc w:val="center"/>
        </w:trPr>
        <w:tc>
          <w:tcPr>
            <w:tcW w:w="8784" w:type="dxa"/>
            <w:gridSpan w:val="2"/>
            <w:tcBorders>
              <w:top w:val="nil"/>
              <w:left w:val="nil"/>
              <w:bottom w:val="single" w:sz="4" w:space="0" w:color="auto"/>
              <w:right w:val="nil"/>
            </w:tcBorders>
            <w:shd w:val="clear" w:color="000000" w:fill="FFFFFF"/>
          </w:tcPr>
          <w:p w14:paraId="3741C2CC" w14:textId="77777777" w:rsidR="004B5875" w:rsidRPr="00755C77" w:rsidRDefault="004B5875" w:rsidP="001D22C5">
            <w:pPr>
              <w:spacing w:after="120"/>
              <w:jc w:val="both"/>
              <w:rPr>
                <w:b/>
                <w:bCs/>
                <w:sz w:val="8"/>
              </w:rPr>
            </w:pPr>
          </w:p>
        </w:tc>
      </w:tr>
      <w:tr w:rsidR="004B5875" w:rsidRPr="00755C77" w14:paraId="45DDFDEB" w14:textId="77777777" w:rsidTr="001D22C5">
        <w:trPr>
          <w:trHeight w:val="274"/>
          <w:jc w:val="center"/>
        </w:trPr>
        <w:tc>
          <w:tcPr>
            <w:tcW w:w="3255" w:type="dxa"/>
            <w:tcBorders>
              <w:top w:val="single" w:sz="4" w:space="0" w:color="auto"/>
            </w:tcBorders>
            <w:shd w:val="clear" w:color="000000" w:fill="FFFFFF"/>
            <w:hideMark/>
          </w:tcPr>
          <w:p w14:paraId="1966A4EF" w14:textId="77777777" w:rsidR="004B5875" w:rsidRPr="00755C77" w:rsidRDefault="004B5875" w:rsidP="001D22C5">
            <w:pPr>
              <w:spacing w:after="120"/>
              <w:jc w:val="both"/>
              <w:rPr>
                <w:b/>
                <w:bCs/>
                <w:lang w:val="en-IN" w:eastAsia="en-IN"/>
              </w:rPr>
            </w:pPr>
            <w:r w:rsidRPr="00755C77">
              <w:rPr>
                <w:b/>
                <w:bCs/>
              </w:rPr>
              <w:t>Convener</w:t>
            </w:r>
            <w:r w:rsidRPr="00755C77">
              <w:rPr>
                <w:b/>
                <w:bCs/>
              </w:rPr>
              <w:tab/>
            </w:r>
          </w:p>
        </w:tc>
        <w:tc>
          <w:tcPr>
            <w:tcW w:w="5529" w:type="dxa"/>
            <w:tcBorders>
              <w:top w:val="single" w:sz="4" w:space="0" w:color="auto"/>
            </w:tcBorders>
            <w:shd w:val="clear" w:color="000000" w:fill="FFFFFF"/>
            <w:hideMark/>
          </w:tcPr>
          <w:p w14:paraId="11D224E4" w14:textId="77777777" w:rsidR="004B5875" w:rsidRPr="00755C77" w:rsidRDefault="004B5875" w:rsidP="001D22C5">
            <w:pPr>
              <w:spacing w:after="120"/>
              <w:jc w:val="both"/>
              <w:rPr>
                <w:b/>
                <w:bCs/>
              </w:rPr>
            </w:pPr>
          </w:p>
        </w:tc>
      </w:tr>
      <w:tr w:rsidR="004B5875" w:rsidRPr="00755C77" w14:paraId="764E768D" w14:textId="77777777" w:rsidTr="001D22C5">
        <w:trPr>
          <w:trHeight w:val="404"/>
          <w:jc w:val="center"/>
        </w:trPr>
        <w:tc>
          <w:tcPr>
            <w:tcW w:w="3255" w:type="dxa"/>
            <w:shd w:val="clear" w:color="000000" w:fill="FFFFFF"/>
          </w:tcPr>
          <w:p w14:paraId="7062F7F6" w14:textId="77777777" w:rsidR="004B5875" w:rsidRPr="00755C77" w:rsidRDefault="004B5875" w:rsidP="001D22C5">
            <w:pPr>
              <w:spacing w:after="120"/>
              <w:jc w:val="both"/>
            </w:pPr>
            <w:r w:rsidRPr="00755C77">
              <w:t>Mr. Abhijit B. Mulay</w:t>
            </w:r>
          </w:p>
        </w:tc>
        <w:tc>
          <w:tcPr>
            <w:tcW w:w="5529" w:type="dxa"/>
            <w:shd w:val="clear" w:color="000000" w:fill="FFFFFF"/>
          </w:tcPr>
          <w:p w14:paraId="1FCF7F2C" w14:textId="77777777" w:rsidR="004B5875" w:rsidRPr="00755C77" w:rsidRDefault="004B5875" w:rsidP="001D22C5">
            <w:pPr>
              <w:spacing w:after="120"/>
              <w:jc w:val="both"/>
            </w:pPr>
            <w:r w:rsidRPr="00755C77">
              <w:t>The Automotive Research Association of India (ARAI)</w:t>
            </w:r>
          </w:p>
        </w:tc>
      </w:tr>
      <w:tr w:rsidR="004B5875" w:rsidRPr="00755C77" w14:paraId="637B298B" w14:textId="77777777" w:rsidTr="001D22C5">
        <w:trPr>
          <w:trHeight w:val="328"/>
          <w:jc w:val="center"/>
        </w:trPr>
        <w:tc>
          <w:tcPr>
            <w:tcW w:w="3255" w:type="dxa"/>
            <w:shd w:val="clear" w:color="000000" w:fill="FFFFFF"/>
          </w:tcPr>
          <w:p w14:paraId="3B26E893" w14:textId="77777777" w:rsidR="004B5875" w:rsidRPr="00755C77" w:rsidRDefault="004B5875" w:rsidP="001D22C5">
            <w:pPr>
              <w:spacing w:after="120"/>
              <w:jc w:val="both"/>
              <w:rPr>
                <w:b/>
              </w:rPr>
            </w:pPr>
            <w:r w:rsidRPr="00755C77">
              <w:rPr>
                <w:b/>
                <w:bCs/>
              </w:rPr>
              <w:t>Members</w:t>
            </w:r>
          </w:p>
        </w:tc>
        <w:tc>
          <w:tcPr>
            <w:tcW w:w="5529" w:type="dxa"/>
            <w:shd w:val="clear" w:color="000000" w:fill="FFFFFF"/>
          </w:tcPr>
          <w:p w14:paraId="5EB511DD" w14:textId="77777777" w:rsidR="004B5875" w:rsidRPr="00755C77" w:rsidRDefault="004B5875" w:rsidP="001D22C5">
            <w:pPr>
              <w:spacing w:after="120"/>
              <w:jc w:val="both"/>
              <w:rPr>
                <w:b/>
              </w:rPr>
            </w:pPr>
            <w:r w:rsidRPr="00755C77">
              <w:rPr>
                <w:b/>
                <w:bCs/>
              </w:rPr>
              <w:t>Representing</w:t>
            </w:r>
          </w:p>
        </w:tc>
      </w:tr>
      <w:tr w:rsidR="004B5875" w:rsidRPr="00755C77" w14:paraId="588C7130" w14:textId="77777777" w:rsidTr="001D22C5">
        <w:trPr>
          <w:trHeight w:val="404"/>
          <w:jc w:val="center"/>
        </w:trPr>
        <w:tc>
          <w:tcPr>
            <w:tcW w:w="3255" w:type="dxa"/>
            <w:shd w:val="clear" w:color="000000" w:fill="FFFFFF"/>
          </w:tcPr>
          <w:p w14:paraId="06F5A6AC" w14:textId="77777777" w:rsidR="004B5875" w:rsidRPr="00755C77" w:rsidRDefault="004B5875" w:rsidP="001D22C5">
            <w:pPr>
              <w:spacing w:after="120"/>
              <w:jc w:val="both"/>
            </w:pPr>
            <w:r w:rsidRPr="00755C77">
              <w:t>Mr. Manoj M. Desai</w:t>
            </w:r>
          </w:p>
        </w:tc>
        <w:tc>
          <w:tcPr>
            <w:tcW w:w="5529" w:type="dxa"/>
            <w:shd w:val="clear" w:color="000000" w:fill="FFFFFF"/>
          </w:tcPr>
          <w:p w14:paraId="1907BA8D" w14:textId="77777777" w:rsidR="004B5875" w:rsidRPr="00755C77" w:rsidRDefault="004B5875" w:rsidP="001D22C5">
            <w:pPr>
              <w:spacing w:after="120"/>
              <w:jc w:val="both"/>
            </w:pPr>
            <w:r w:rsidRPr="00755C77">
              <w:t>The Automotive Research Association of India (ARAI)</w:t>
            </w:r>
          </w:p>
        </w:tc>
      </w:tr>
      <w:tr w:rsidR="004B5875" w:rsidRPr="00755C77" w14:paraId="186BF17C" w14:textId="77777777" w:rsidTr="001D22C5">
        <w:trPr>
          <w:trHeight w:val="404"/>
          <w:jc w:val="center"/>
        </w:trPr>
        <w:tc>
          <w:tcPr>
            <w:tcW w:w="3255" w:type="dxa"/>
            <w:shd w:val="clear" w:color="000000" w:fill="FFFFFF"/>
          </w:tcPr>
          <w:p w14:paraId="1EDF2099" w14:textId="77777777" w:rsidR="004B5875" w:rsidRPr="00755C77" w:rsidRDefault="004B5875" w:rsidP="001D22C5">
            <w:pPr>
              <w:spacing w:after="120"/>
              <w:jc w:val="both"/>
            </w:pPr>
            <w:r w:rsidRPr="00755C77">
              <w:t>Mr. Vishal P. Rawal</w:t>
            </w:r>
          </w:p>
        </w:tc>
        <w:tc>
          <w:tcPr>
            <w:tcW w:w="5529" w:type="dxa"/>
            <w:shd w:val="clear" w:color="000000" w:fill="FFFFFF"/>
          </w:tcPr>
          <w:p w14:paraId="70F23F1B" w14:textId="77777777" w:rsidR="004B5875" w:rsidRPr="00755C77" w:rsidRDefault="004B5875" w:rsidP="001D22C5">
            <w:pPr>
              <w:spacing w:after="120"/>
              <w:jc w:val="both"/>
            </w:pPr>
            <w:r w:rsidRPr="00755C77">
              <w:t>The Automotive Research Association of India (ARAI)</w:t>
            </w:r>
          </w:p>
        </w:tc>
      </w:tr>
      <w:tr w:rsidR="004B5875" w:rsidRPr="00755C77" w14:paraId="3352955A" w14:textId="77777777" w:rsidTr="001D22C5">
        <w:trPr>
          <w:trHeight w:val="404"/>
          <w:jc w:val="center"/>
        </w:trPr>
        <w:tc>
          <w:tcPr>
            <w:tcW w:w="3255" w:type="dxa"/>
            <w:shd w:val="clear" w:color="000000" w:fill="FFFFFF"/>
          </w:tcPr>
          <w:p w14:paraId="001BF380" w14:textId="77777777" w:rsidR="004B5875" w:rsidRPr="00755C77" w:rsidRDefault="004B5875" w:rsidP="001D22C5">
            <w:pPr>
              <w:spacing w:after="120"/>
              <w:jc w:val="both"/>
            </w:pPr>
            <w:r w:rsidRPr="00755C77">
              <w:t>Ms. S. A. Tambolkar</w:t>
            </w:r>
          </w:p>
        </w:tc>
        <w:tc>
          <w:tcPr>
            <w:tcW w:w="5529" w:type="dxa"/>
            <w:shd w:val="clear" w:color="000000" w:fill="FFFFFF"/>
          </w:tcPr>
          <w:p w14:paraId="4B59139F" w14:textId="77777777" w:rsidR="004B5875" w:rsidRPr="00755C77" w:rsidRDefault="004B5875" w:rsidP="001D22C5">
            <w:pPr>
              <w:spacing w:after="120"/>
              <w:jc w:val="both"/>
            </w:pPr>
            <w:r w:rsidRPr="00755C77">
              <w:t>The Automotive Research Association of India (ARAI)</w:t>
            </w:r>
          </w:p>
        </w:tc>
      </w:tr>
      <w:tr w:rsidR="004B5875" w:rsidRPr="00755C77" w14:paraId="639AFFA5" w14:textId="77777777" w:rsidTr="001D22C5">
        <w:trPr>
          <w:trHeight w:val="404"/>
          <w:jc w:val="center"/>
        </w:trPr>
        <w:tc>
          <w:tcPr>
            <w:tcW w:w="3255" w:type="dxa"/>
            <w:shd w:val="clear" w:color="000000" w:fill="FFFFFF"/>
          </w:tcPr>
          <w:p w14:paraId="023876B7" w14:textId="77777777" w:rsidR="004B5875" w:rsidRPr="00755C77" w:rsidRDefault="004B5875" w:rsidP="001D22C5">
            <w:pPr>
              <w:spacing w:after="120"/>
              <w:jc w:val="both"/>
            </w:pPr>
            <w:r w:rsidRPr="00755C77">
              <w:t>Mr. Aditya Papade</w:t>
            </w:r>
          </w:p>
        </w:tc>
        <w:tc>
          <w:tcPr>
            <w:tcW w:w="5529" w:type="dxa"/>
            <w:shd w:val="clear" w:color="000000" w:fill="FFFFFF"/>
          </w:tcPr>
          <w:p w14:paraId="4B2EF5DD" w14:textId="77777777" w:rsidR="004B5875" w:rsidRPr="00755C77" w:rsidRDefault="004B5875" w:rsidP="001D22C5">
            <w:pPr>
              <w:spacing w:after="120"/>
              <w:jc w:val="both"/>
            </w:pPr>
            <w:r w:rsidRPr="00755C77">
              <w:t>The Automotive Research Association of India (ARAI)</w:t>
            </w:r>
          </w:p>
        </w:tc>
      </w:tr>
      <w:tr w:rsidR="004B5875" w:rsidRPr="00755C77" w14:paraId="0D95574E" w14:textId="77777777" w:rsidTr="001D22C5">
        <w:trPr>
          <w:trHeight w:val="404"/>
          <w:jc w:val="center"/>
        </w:trPr>
        <w:tc>
          <w:tcPr>
            <w:tcW w:w="3255" w:type="dxa"/>
            <w:shd w:val="clear" w:color="000000" w:fill="FFFFFF"/>
          </w:tcPr>
          <w:p w14:paraId="4C4E3E0C" w14:textId="77777777" w:rsidR="004B5875" w:rsidRPr="00755C77" w:rsidRDefault="004B5875" w:rsidP="001D22C5">
            <w:pPr>
              <w:spacing w:after="120"/>
              <w:jc w:val="both"/>
            </w:pPr>
            <w:r w:rsidRPr="00755C77">
              <w:t>Ms. Sneha R. Pawar</w:t>
            </w:r>
          </w:p>
        </w:tc>
        <w:tc>
          <w:tcPr>
            <w:tcW w:w="5529" w:type="dxa"/>
            <w:shd w:val="clear" w:color="000000" w:fill="FFFFFF"/>
          </w:tcPr>
          <w:p w14:paraId="70AF3BC8" w14:textId="77777777" w:rsidR="004B5875" w:rsidRPr="00755C77" w:rsidRDefault="004B5875" w:rsidP="001D22C5">
            <w:pPr>
              <w:spacing w:after="120"/>
              <w:jc w:val="both"/>
            </w:pPr>
            <w:r w:rsidRPr="00755C77">
              <w:t>The Automotive Research Association of India (ARAI)</w:t>
            </w:r>
          </w:p>
        </w:tc>
      </w:tr>
      <w:tr w:rsidR="004B5875" w:rsidRPr="00755C77" w14:paraId="413BB9DE" w14:textId="77777777" w:rsidTr="001D22C5">
        <w:trPr>
          <w:trHeight w:val="70"/>
          <w:jc w:val="center"/>
        </w:trPr>
        <w:tc>
          <w:tcPr>
            <w:tcW w:w="3255" w:type="dxa"/>
            <w:shd w:val="clear" w:color="000000" w:fill="FFFFFF"/>
          </w:tcPr>
          <w:p w14:paraId="3542F153" w14:textId="77777777" w:rsidR="004B5875" w:rsidRPr="00755C77" w:rsidRDefault="004B5875" w:rsidP="001D22C5">
            <w:pPr>
              <w:spacing w:after="120"/>
              <w:jc w:val="both"/>
            </w:pPr>
            <w:r w:rsidRPr="00755C77">
              <w:t>Ms. Shubhangi Dalvi</w:t>
            </w:r>
          </w:p>
        </w:tc>
        <w:tc>
          <w:tcPr>
            <w:tcW w:w="5529" w:type="dxa"/>
            <w:shd w:val="clear" w:color="000000" w:fill="FFFFFF"/>
          </w:tcPr>
          <w:p w14:paraId="6430DA83" w14:textId="77777777" w:rsidR="004B5875" w:rsidRPr="00755C77" w:rsidRDefault="004B5875" w:rsidP="001D22C5">
            <w:pPr>
              <w:spacing w:after="120"/>
              <w:jc w:val="both"/>
            </w:pPr>
            <w:r w:rsidRPr="00755C77">
              <w:rPr>
                <w:bCs/>
              </w:rPr>
              <w:t>Central Institute of Road Transport (CIRT)</w:t>
            </w:r>
          </w:p>
        </w:tc>
      </w:tr>
      <w:tr w:rsidR="004B5875" w:rsidRPr="00755C77" w14:paraId="78FB9068" w14:textId="77777777" w:rsidTr="001D22C5">
        <w:trPr>
          <w:trHeight w:val="70"/>
          <w:jc w:val="center"/>
        </w:trPr>
        <w:tc>
          <w:tcPr>
            <w:tcW w:w="3255" w:type="dxa"/>
            <w:shd w:val="clear" w:color="000000" w:fill="FFFFFF"/>
          </w:tcPr>
          <w:p w14:paraId="2B56512B" w14:textId="77777777" w:rsidR="004B5875" w:rsidRPr="00755C77" w:rsidRDefault="004B5875" w:rsidP="001D22C5">
            <w:pPr>
              <w:spacing w:after="120"/>
              <w:jc w:val="both"/>
            </w:pPr>
            <w:r w:rsidRPr="00755C77">
              <w:t>Mr. S. Nagarajan</w:t>
            </w:r>
          </w:p>
        </w:tc>
        <w:tc>
          <w:tcPr>
            <w:tcW w:w="5529" w:type="dxa"/>
            <w:shd w:val="clear" w:color="000000" w:fill="FFFFFF"/>
          </w:tcPr>
          <w:p w14:paraId="29749818" w14:textId="77777777" w:rsidR="004B5875" w:rsidRPr="00755C77" w:rsidRDefault="004B5875" w:rsidP="001D22C5">
            <w:pPr>
              <w:spacing w:after="120"/>
              <w:jc w:val="both"/>
            </w:pPr>
            <w:r w:rsidRPr="00755C77">
              <w:t>Global Automotive Research Centre (GARC)</w:t>
            </w:r>
          </w:p>
        </w:tc>
      </w:tr>
      <w:tr w:rsidR="004B5875" w:rsidRPr="00755C77" w14:paraId="192DD180" w14:textId="77777777" w:rsidTr="001D22C5">
        <w:trPr>
          <w:trHeight w:val="70"/>
          <w:jc w:val="center"/>
        </w:trPr>
        <w:tc>
          <w:tcPr>
            <w:tcW w:w="3255" w:type="dxa"/>
            <w:shd w:val="clear" w:color="000000" w:fill="FFFFFF"/>
          </w:tcPr>
          <w:p w14:paraId="65DFCEC1" w14:textId="77777777" w:rsidR="004B5875" w:rsidRPr="00755C77" w:rsidRDefault="004B5875" w:rsidP="001D22C5">
            <w:pPr>
              <w:spacing w:after="120"/>
              <w:jc w:val="both"/>
            </w:pPr>
            <w:r w:rsidRPr="00755C77">
              <w:t xml:space="preserve">Mr. Sitikantha Padhy </w:t>
            </w:r>
          </w:p>
        </w:tc>
        <w:tc>
          <w:tcPr>
            <w:tcW w:w="5529" w:type="dxa"/>
            <w:shd w:val="clear" w:color="000000" w:fill="FFFFFF"/>
          </w:tcPr>
          <w:p w14:paraId="560BAE62" w14:textId="77777777" w:rsidR="004B5875" w:rsidRPr="00755C77" w:rsidRDefault="004B5875" w:rsidP="001D22C5">
            <w:pPr>
              <w:spacing w:after="120"/>
              <w:jc w:val="both"/>
            </w:pPr>
            <w:r w:rsidRPr="00755C77">
              <w:t>International Centre for Automotive Technology (ICAT)</w:t>
            </w:r>
          </w:p>
        </w:tc>
      </w:tr>
      <w:tr w:rsidR="004B5875" w:rsidRPr="00755C77" w14:paraId="429CC1AD" w14:textId="77777777" w:rsidTr="001D22C5">
        <w:trPr>
          <w:trHeight w:val="70"/>
          <w:jc w:val="center"/>
        </w:trPr>
        <w:tc>
          <w:tcPr>
            <w:tcW w:w="3255" w:type="dxa"/>
            <w:shd w:val="clear" w:color="000000" w:fill="FFFFFF"/>
          </w:tcPr>
          <w:p w14:paraId="0DCAE48F" w14:textId="77777777" w:rsidR="004B5875" w:rsidRPr="00755C77" w:rsidRDefault="004B5875" w:rsidP="001D22C5">
            <w:pPr>
              <w:spacing w:after="120"/>
              <w:jc w:val="both"/>
            </w:pPr>
            <w:r w:rsidRPr="00755C77">
              <w:t>Mr. Abhishek</w:t>
            </w:r>
          </w:p>
        </w:tc>
        <w:tc>
          <w:tcPr>
            <w:tcW w:w="5529" w:type="dxa"/>
            <w:shd w:val="clear" w:color="000000" w:fill="FFFFFF"/>
          </w:tcPr>
          <w:p w14:paraId="3BAEF93F" w14:textId="77777777" w:rsidR="004B5875" w:rsidRPr="00755C77" w:rsidRDefault="004B5875" w:rsidP="001D22C5">
            <w:pPr>
              <w:spacing w:after="120"/>
              <w:jc w:val="both"/>
            </w:pPr>
            <w:r w:rsidRPr="00755C77">
              <w:t>International Centre for Automotive Technology (ICAT)</w:t>
            </w:r>
          </w:p>
        </w:tc>
      </w:tr>
      <w:tr w:rsidR="004B5875" w:rsidRPr="00755C77" w14:paraId="2D146F82" w14:textId="77777777" w:rsidTr="001D22C5">
        <w:trPr>
          <w:trHeight w:val="70"/>
          <w:jc w:val="center"/>
        </w:trPr>
        <w:tc>
          <w:tcPr>
            <w:tcW w:w="3255" w:type="dxa"/>
            <w:shd w:val="clear" w:color="000000" w:fill="FFFFFF"/>
          </w:tcPr>
          <w:p w14:paraId="12BED0E2" w14:textId="77777777" w:rsidR="004B5875" w:rsidRPr="00755C77" w:rsidRDefault="004B5875" w:rsidP="001D22C5">
            <w:pPr>
              <w:spacing w:after="120"/>
              <w:jc w:val="both"/>
            </w:pPr>
            <w:r w:rsidRPr="00755C77">
              <w:t>Mr. Shrikant Vidyadhar Joshi</w:t>
            </w:r>
          </w:p>
        </w:tc>
        <w:tc>
          <w:tcPr>
            <w:tcW w:w="5529" w:type="dxa"/>
            <w:shd w:val="clear" w:color="000000" w:fill="FFFFFF"/>
          </w:tcPr>
          <w:p w14:paraId="3D602912" w14:textId="77777777" w:rsidR="004B5875" w:rsidRPr="00755C77" w:rsidRDefault="004B5875" w:rsidP="001D22C5">
            <w:pPr>
              <w:spacing w:after="120"/>
              <w:jc w:val="both"/>
            </w:pPr>
            <w:r w:rsidRPr="00755C77">
              <w:t>National Automotive Test Tracks (NATRAX)</w:t>
            </w:r>
          </w:p>
        </w:tc>
      </w:tr>
      <w:tr w:rsidR="004B5875" w:rsidRPr="00755C77" w14:paraId="5CA6656D" w14:textId="77777777" w:rsidTr="001D22C5">
        <w:trPr>
          <w:trHeight w:val="70"/>
          <w:jc w:val="center"/>
        </w:trPr>
        <w:tc>
          <w:tcPr>
            <w:tcW w:w="3255" w:type="dxa"/>
            <w:shd w:val="clear" w:color="000000" w:fill="FFFFFF"/>
          </w:tcPr>
          <w:p w14:paraId="04068B26" w14:textId="77777777" w:rsidR="004B5875" w:rsidRPr="00755C77" w:rsidRDefault="004B5875" w:rsidP="001D22C5">
            <w:pPr>
              <w:spacing w:after="120"/>
              <w:jc w:val="both"/>
            </w:pPr>
            <w:r w:rsidRPr="00755C77">
              <w:t xml:space="preserve">Mr. </w:t>
            </w:r>
            <w:proofErr w:type="spellStart"/>
            <w:r w:rsidRPr="00755C77">
              <w:t>Sahastranshu</w:t>
            </w:r>
            <w:proofErr w:type="spellEnd"/>
            <w:r w:rsidRPr="00755C77">
              <w:t xml:space="preserve"> Chaurasia </w:t>
            </w:r>
          </w:p>
        </w:tc>
        <w:tc>
          <w:tcPr>
            <w:tcW w:w="5529" w:type="dxa"/>
            <w:shd w:val="clear" w:color="000000" w:fill="FFFFFF"/>
          </w:tcPr>
          <w:p w14:paraId="0A14D7C5" w14:textId="77777777" w:rsidR="004B5875" w:rsidRPr="00755C77" w:rsidRDefault="004B5875" w:rsidP="001D22C5">
            <w:pPr>
              <w:spacing w:after="120"/>
              <w:jc w:val="both"/>
            </w:pPr>
            <w:r w:rsidRPr="00755C77">
              <w:t>National Automotive Test Tracks (NATRAX)</w:t>
            </w:r>
          </w:p>
        </w:tc>
      </w:tr>
      <w:tr w:rsidR="004B5875" w:rsidRPr="00755C77" w14:paraId="5D4F26EE" w14:textId="77777777" w:rsidTr="001D22C5">
        <w:trPr>
          <w:trHeight w:val="70"/>
          <w:jc w:val="center"/>
        </w:trPr>
        <w:tc>
          <w:tcPr>
            <w:tcW w:w="3255" w:type="dxa"/>
            <w:shd w:val="clear" w:color="000000" w:fill="FFFFFF"/>
          </w:tcPr>
          <w:p w14:paraId="768DDDA9" w14:textId="77777777" w:rsidR="004B5875" w:rsidRPr="00755C77" w:rsidRDefault="004B5875" w:rsidP="001D22C5">
            <w:pPr>
              <w:spacing w:after="120"/>
              <w:jc w:val="both"/>
            </w:pPr>
            <w:r w:rsidRPr="00755C77">
              <w:t>Mr. V. Faustino</w:t>
            </w:r>
          </w:p>
        </w:tc>
        <w:tc>
          <w:tcPr>
            <w:tcW w:w="5529" w:type="dxa"/>
            <w:shd w:val="clear" w:color="000000" w:fill="FFFFFF"/>
          </w:tcPr>
          <w:p w14:paraId="3B7D9F25" w14:textId="77777777" w:rsidR="004B5875" w:rsidRPr="00755C77" w:rsidRDefault="004B5875" w:rsidP="001D22C5">
            <w:pPr>
              <w:spacing w:after="120"/>
              <w:jc w:val="both"/>
            </w:pPr>
            <w:r w:rsidRPr="00755C77">
              <w:t>Society of Indian Automobile Manufacturers (</w:t>
            </w:r>
            <w:proofErr w:type="gramStart"/>
            <w:r w:rsidRPr="00755C77">
              <w:t xml:space="preserve">SIAM)   </w:t>
            </w:r>
            <w:proofErr w:type="gramEnd"/>
            <w:r w:rsidRPr="00755C77">
              <w:t xml:space="preserve">           Ashok Leyland Ltd.</w:t>
            </w:r>
          </w:p>
        </w:tc>
      </w:tr>
      <w:tr w:rsidR="004B5875" w:rsidRPr="00755C77" w14:paraId="582BA15B" w14:textId="77777777" w:rsidTr="001D22C5">
        <w:trPr>
          <w:trHeight w:val="70"/>
          <w:jc w:val="center"/>
        </w:trPr>
        <w:tc>
          <w:tcPr>
            <w:tcW w:w="3255" w:type="dxa"/>
            <w:shd w:val="clear" w:color="000000" w:fill="FFFFFF"/>
          </w:tcPr>
          <w:p w14:paraId="40956628" w14:textId="77777777" w:rsidR="004B5875" w:rsidRPr="00755C77" w:rsidRDefault="004B5875" w:rsidP="001D22C5">
            <w:pPr>
              <w:spacing w:after="120"/>
              <w:jc w:val="both"/>
            </w:pPr>
            <w:r w:rsidRPr="00755C77">
              <w:t>Mr. Arumugasamy M</w:t>
            </w:r>
          </w:p>
        </w:tc>
        <w:tc>
          <w:tcPr>
            <w:tcW w:w="5529" w:type="dxa"/>
            <w:shd w:val="clear" w:color="000000" w:fill="FFFFFF"/>
          </w:tcPr>
          <w:p w14:paraId="3E7CE360" w14:textId="77777777" w:rsidR="004B5875" w:rsidRPr="00755C77" w:rsidRDefault="004B5875" w:rsidP="001D22C5">
            <w:pPr>
              <w:spacing w:after="120"/>
              <w:jc w:val="both"/>
            </w:pPr>
            <w:r w:rsidRPr="00755C77">
              <w:t>Society of Indian Automobile Manufacturers (</w:t>
            </w:r>
            <w:proofErr w:type="gramStart"/>
            <w:r w:rsidRPr="00755C77">
              <w:t xml:space="preserve">SIAM)   </w:t>
            </w:r>
            <w:proofErr w:type="gramEnd"/>
            <w:r w:rsidRPr="00755C77">
              <w:t xml:space="preserve">          Ashok Leyland Ltd.</w:t>
            </w:r>
          </w:p>
        </w:tc>
      </w:tr>
      <w:tr w:rsidR="004B5875" w:rsidRPr="00755C77" w14:paraId="3F3AF47F" w14:textId="77777777" w:rsidTr="001D22C5">
        <w:trPr>
          <w:trHeight w:val="70"/>
          <w:jc w:val="center"/>
        </w:trPr>
        <w:tc>
          <w:tcPr>
            <w:tcW w:w="3255" w:type="dxa"/>
            <w:shd w:val="clear" w:color="000000" w:fill="FFFFFF"/>
          </w:tcPr>
          <w:p w14:paraId="1CDA04D7" w14:textId="77777777" w:rsidR="004B5875" w:rsidRPr="00755C77" w:rsidRDefault="004B5875" w:rsidP="001D22C5">
            <w:pPr>
              <w:spacing w:after="120"/>
              <w:jc w:val="both"/>
            </w:pPr>
            <w:r w:rsidRPr="00755C77">
              <w:t xml:space="preserve">Mr. Dharmendra Singh </w:t>
            </w:r>
          </w:p>
        </w:tc>
        <w:tc>
          <w:tcPr>
            <w:tcW w:w="5529" w:type="dxa"/>
            <w:shd w:val="clear" w:color="000000" w:fill="FFFFFF"/>
          </w:tcPr>
          <w:p w14:paraId="72F86B58" w14:textId="77777777" w:rsidR="004B5875" w:rsidRPr="00755C77" w:rsidRDefault="004B5875" w:rsidP="001D22C5">
            <w:pPr>
              <w:spacing w:after="120"/>
              <w:jc w:val="both"/>
            </w:pPr>
            <w:r w:rsidRPr="00755C77">
              <w:t>Society of Indian Automobile Manufacturers (</w:t>
            </w:r>
            <w:proofErr w:type="gramStart"/>
            <w:r w:rsidRPr="00755C77">
              <w:t xml:space="preserve">SIAM)   </w:t>
            </w:r>
            <w:proofErr w:type="gramEnd"/>
            <w:r w:rsidRPr="00755C77">
              <w:t>BMW India Pvt. Ltd.</w:t>
            </w:r>
          </w:p>
        </w:tc>
      </w:tr>
      <w:tr w:rsidR="004B5875" w:rsidRPr="00755C77" w14:paraId="1F99C92B" w14:textId="77777777" w:rsidTr="001D22C5">
        <w:trPr>
          <w:trHeight w:val="70"/>
          <w:jc w:val="center"/>
        </w:trPr>
        <w:tc>
          <w:tcPr>
            <w:tcW w:w="3255" w:type="dxa"/>
            <w:shd w:val="clear" w:color="000000" w:fill="FFFFFF"/>
          </w:tcPr>
          <w:p w14:paraId="53C28AC5" w14:textId="77777777" w:rsidR="004B5875" w:rsidRPr="00755C77" w:rsidRDefault="004B5875" w:rsidP="001D22C5">
            <w:pPr>
              <w:spacing w:after="120"/>
              <w:jc w:val="both"/>
            </w:pPr>
            <w:r w:rsidRPr="00755C77">
              <w:t>Ms. Neha Gaba</w:t>
            </w:r>
          </w:p>
        </w:tc>
        <w:tc>
          <w:tcPr>
            <w:tcW w:w="5529" w:type="dxa"/>
            <w:shd w:val="clear" w:color="000000" w:fill="FFFFFF"/>
          </w:tcPr>
          <w:p w14:paraId="69529137" w14:textId="77777777" w:rsidR="004B5875" w:rsidRPr="00755C77" w:rsidRDefault="004B5875" w:rsidP="001D22C5">
            <w:pPr>
              <w:spacing w:after="120"/>
              <w:jc w:val="both"/>
            </w:pPr>
            <w:r w:rsidRPr="00755C77">
              <w:t>Society of Indian Automobile Manufacturers (</w:t>
            </w:r>
            <w:proofErr w:type="gramStart"/>
            <w:r w:rsidRPr="00755C77">
              <w:t xml:space="preserve">SIAM)   </w:t>
            </w:r>
            <w:proofErr w:type="gramEnd"/>
            <w:r w:rsidRPr="00755C77">
              <w:t>Honda Cars India Ltd.</w:t>
            </w:r>
          </w:p>
        </w:tc>
      </w:tr>
      <w:tr w:rsidR="004B5875" w:rsidRPr="00755C77" w14:paraId="66524F76" w14:textId="77777777" w:rsidTr="001D22C5">
        <w:trPr>
          <w:trHeight w:val="70"/>
          <w:jc w:val="center"/>
        </w:trPr>
        <w:tc>
          <w:tcPr>
            <w:tcW w:w="3255" w:type="dxa"/>
            <w:shd w:val="clear" w:color="000000" w:fill="FFFFFF"/>
          </w:tcPr>
          <w:p w14:paraId="69C73675" w14:textId="77777777" w:rsidR="004B5875" w:rsidRPr="00755C77" w:rsidRDefault="004B5875" w:rsidP="001D22C5">
            <w:pPr>
              <w:spacing w:after="120"/>
              <w:jc w:val="both"/>
            </w:pPr>
            <w:r w:rsidRPr="00755C77">
              <w:t>Mr. Vishal Khare</w:t>
            </w:r>
          </w:p>
        </w:tc>
        <w:tc>
          <w:tcPr>
            <w:tcW w:w="5529" w:type="dxa"/>
            <w:shd w:val="clear" w:color="000000" w:fill="FFFFFF"/>
          </w:tcPr>
          <w:p w14:paraId="1A811D6B" w14:textId="77777777" w:rsidR="004B5875" w:rsidRPr="00755C77" w:rsidRDefault="004B5875" w:rsidP="001D22C5">
            <w:pPr>
              <w:spacing w:after="120"/>
              <w:jc w:val="both"/>
            </w:pPr>
            <w:r w:rsidRPr="00755C77">
              <w:t>Society of Indian Automobile Manufacturers (</w:t>
            </w:r>
            <w:proofErr w:type="gramStart"/>
            <w:r w:rsidRPr="00755C77">
              <w:t xml:space="preserve">SIAM)   </w:t>
            </w:r>
            <w:proofErr w:type="gramEnd"/>
            <w:r w:rsidRPr="00755C77">
              <w:t xml:space="preserve"> Honda Motorcycle &amp; Scooter India Pvt. Ltd.</w:t>
            </w:r>
          </w:p>
        </w:tc>
      </w:tr>
      <w:tr w:rsidR="004B5875" w:rsidRPr="00755C77" w14:paraId="2D8F69B7" w14:textId="77777777" w:rsidTr="001D22C5">
        <w:trPr>
          <w:trHeight w:val="70"/>
          <w:jc w:val="center"/>
        </w:trPr>
        <w:tc>
          <w:tcPr>
            <w:tcW w:w="3255" w:type="dxa"/>
            <w:shd w:val="clear" w:color="000000" w:fill="FFFFFF"/>
          </w:tcPr>
          <w:p w14:paraId="7EBF478B" w14:textId="77777777" w:rsidR="004B5875" w:rsidRPr="00755C77" w:rsidRDefault="004B5875" w:rsidP="001D22C5">
            <w:pPr>
              <w:spacing w:after="120"/>
              <w:jc w:val="both"/>
            </w:pPr>
            <w:r w:rsidRPr="00755C77">
              <w:t>Mr. S. Muthu Kumar</w:t>
            </w:r>
          </w:p>
        </w:tc>
        <w:tc>
          <w:tcPr>
            <w:tcW w:w="5529" w:type="dxa"/>
            <w:shd w:val="clear" w:color="000000" w:fill="FFFFFF"/>
          </w:tcPr>
          <w:p w14:paraId="0B288BFF" w14:textId="77777777" w:rsidR="004B5875" w:rsidRPr="00755C77" w:rsidRDefault="004B5875" w:rsidP="001D22C5">
            <w:pPr>
              <w:spacing w:after="120"/>
              <w:jc w:val="both"/>
            </w:pPr>
            <w:r w:rsidRPr="00755C77">
              <w:t>Society of Indian Automobile Manufacturers (</w:t>
            </w:r>
            <w:proofErr w:type="gramStart"/>
            <w:r w:rsidRPr="00755C77">
              <w:t xml:space="preserve">SIAM)   </w:t>
            </w:r>
            <w:proofErr w:type="gramEnd"/>
            <w:r w:rsidRPr="00755C77">
              <w:t xml:space="preserve">   Honda Cars R&amp;D India Ltd.</w:t>
            </w:r>
          </w:p>
        </w:tc>
      </w:tr>
      <w:tr w:rsidR="004B5875" w:rsidRPr="00755C77" w14:paraId="5D6272DD" w14:textId="77777777" w:rsidTr="001D22C5">
        <w:trPr>
          <w:trHeight w:val="70"/>
          <w:jc w:val="center"/>
        </w:trPr>
        <w:tc>
          <w:tcPr>
            <w:tcW w:w="3255" w:type="dxa"/>
            <w:shd w:val="clear" w:color="000000" w:fill="FFFFFF"/>
          </w:tcPr>
          <w:p w14:paraId="71D74E2B" w14:textId="77777777" w:rsidR="004B5875" w:rsidRPr="00755C77" w:rsidRDefault="004B5875" w:rsidP="001D22C5">
            <w:pPr>
              <w:spacing w:after="120"/>
              <w:jc w:val="both"/>
            </w:pPr>
            <w:r w:rsidRPr="00755C77">
              <w:t xml:space="preserve">Mr. Satyanarayana Gupta B </w:t>
            </w:r>
          </w:p>
        </w:tc>
        <w:tc>
          <w:tcPr>
            <w:tcW w:w="5529" w:type="dxa"/>
            <w:shd w:val="clear" w:color="000000" w:fill="FFFFFF"/>
          </w:tcPr>
          <w:p w14:paraId="6BDECCC4" w14:textId="77777777" w:rsidR="004B5875" w:rsidRPr="00755C77" w:rsidRDefault="004B5875" w:rsidP="001D22C5">
            <w:pPr>
              <w:spacing w:after="120"/>
              <w:jc w:val="both"/>
            </w:pPr>
            <w:r w:rsidRPr="00755C77">
              <w:t>Society of Indian Automobile Manufacturers (SIAM) Hyundai Motor India Ltd.</w:t>
            </w:r>
          </w:p>
        </w:tc>
      </w:tr>
      <w:tr w:rsidR="004B5875" w:rsidRPr="00755C77" w14:paraId="26859769" w14:textId="77777777" w:rsidTr="001D22C5">
        <w:trPr>
          <w:trHeight w:val="70"/>
          <w:jc w:val="center"/>
        </w:trPr>
        <w:tc>
          <w:tcPr>
            <w:tcW w:w="3255" w:type="dxa"/>
            <w:shd w:val="clear" w:color="000000" w:fill="FFFFFF"/>
          </w:tcPr>
          <w:p w14:paraId="24DD6546" w14:textId="77777777" w:rsidR="004B5875" w:rsidRPr="00755C77" w:rsidRDefault="004B5875" w:rsidP="001D22C5">
            <w:pPr>
              <w:spacing w:after="120"/>
              <w:jc w:val="both"/>
            </w:pPr>
            <w:r w:rsidRPr="00755C77">
              <w:t>Mr. Myneni Hari Sai Krishna</w:t>
            </w:r>
          </w:p>
        </w:tc>
        <w:tc>
          <w:tcPr>
            <w:tcW w:w="5529" w:type="dxa"/>
            <w:shd w:val="clear" w:color="000000" w:fill="FFFFFF"/>
          </w:tcPr>
          <w:p w14:paraId="5C82F1DD" w14:textId="77777777" w:rsidR="004B5875" w:rsidRPr="00755C77" w:rsidRDefault="004B5875" w:rsidP="001D22C5">
            <w:pPr>
              <w:spacing w:after="120"/>
              <w:jc w:val="both"/>
            </w:pPr>
            <w:r w:rsidRPr="00755C77">
              <w:t>Society of Indian Automobile Manufacturers (SIAM) Hyundai Motor India Ltd.</w:t>
            </w:r>
          </w:p>
        </w:tc>
      </w:tr>
      <w:tr w:rsidR="004B5875" w:rsidRPr="00755C77" w14:paraId="44E646C6" w14:textId="77777777" w:rsidTr="001D22C5">
        <w:trPr>
          <w:trHeight w:val="70"/>
          <w:jc w:val="center"/>
        </w:trPr>
        <w:tc>
          <w:tcPr>
            <w:tcW w:w="3255" w:type="dxa"/>
            <w:shd w:val="clear" w:color="000000" w:fill="FFFFFF"/>
          </w:tcPr>
          <w:p w14:paraId="6E0E4EBD" w14:textId="77777777" w:rsidR="004B5875" w:rsidRPr="00755C77" w:rsidRDefault="004B5875" w:rsidP="001D22C5">
            <w:pPr>
              <w:spacing w:after="120"/>
              <w:jc w:val="both"/>
            </w:pPr>
            <w:r w:rsidRPr="00755C77">
              <w:t>Mr. Rama Manikandan</w:t>
            </w:r>
          </w:p>
        </w:tc>
        <w:tc>
          <w:tcPr>
            <w:tcW w:w="5529" w:type="dxa"/>
            <w:shd w:val="clear" w:color="000000" w:fill="FFFFFF"/>
          </w:tcPr>
          <w:p w14:paraId="35EFA052" w14:textId="77777777" w:rsidR="004B5875" w:rsidRPr="00755C77" w:rsidRDefault="004B5875" w:rsidP="001D22C5">
            <w:pPr>
              <w:spacing w:after="120"/>
              <w:jc w:val="both"/>
            </w:pPr>
            <w:r w:rsidRPr="00755C77">
              <w:t>Society of Indian Automobile Manufacturers (SIAM) Daimler India Commercial Veh. Pvt. Ltd.</w:t>
            </w:r>
          </w:p>
        </w:tc>
      </w:tr>
      <w:tr w:rsidR="004B5875" w:rsidRPr="00755C77" w14:paraId="67BA7E42" w14:textId="77777777" w:rsidTr="001D22C5">
        <w:trPr>
          <w:trHeight w:val="70"/>
          <w:jc w:val="center"/>
        </w:trPr>
        <w:tc>
          <w:tcPr>
            <w:tcW w:w="3255" w:type="dxa"/>
            <w:shd w:val="clear" w:color="000000" w:fill="FFFFFF"/>
          </w:tcPr>
          <w:p w14:paraId="513603BA" w14:textId="77777777" w:rsidR="004B5875" w:rsidRPr="00755C77" w:rsidRDefault="004B5875" w:rsidP="001D22C5">
            <w:pPr>
              <w:spacing w:after="120"/>
              <w:jc w:val="both"/>
            </w:pPr>
            <w:r w:rsidRPr="00755C77">
              <w:t>Mr. A P Akshay</w:t>
            </w:r>
          </w:p>
        </w:tc>
        <w:tc>
          <w:tcPr>
            <w:tcW w:w="5529" w:type="dxa"/>
            <w:shd w:val="clear" w:color="000000" w:fill="FFFFFF"/>
          </w:tcPr>
          <w:p w14:paraId="2039E2B2" w14:textId="77777777" w:rsidR="004B5875" w:rsidRPr="00755C77" w:rsidRDefault="004B5875" w:rsidP="001D22C5">
            <w:pPr>
              <w:spacing w:after="120"/>
              <w:jc w:val="both"/>
            </w:pPr>
            <w:r w:rsidRPr="00755C77">
              <w:t>Society of Indian Automobile Manufacturers (SIAM) Mahindra &amp; Mahindra Ltd.</w:t>
            </w:r>
          </w:p>
        </w:tc>
      </w:tr>
      <w:tr w:rsidR="004B5875" w:rsidRPr="00755C77" w14:paraId="1D4EF975" w14:textId="77777777" w:rsidTr="001D22C5">
        <w:trPr>
          <w:trHeight w:val="70"/>
          <w:jc w:val="center"/>
        </w:trPr>
        <w:tc>
          <w:tcPr>
            <w:tcW w:w="3255" w:type="dxa"/>
            <w:shd w:val="clear" w:color="000000" w:fill="FFFFFF"/>
          </w:tcPr>
          <w:p w14:paraId="788AA1A2" w14:textId="77777777" w:rsidR="004B5875" w:rsidRPr="00755C77" w:rsidRDefault="004B5875" w:rsidP="001D22C5">
            <w:pPr>
              <w:spacing w:after="120"/>
              <w:jc w:val="both"/>
            </w:pPr>
            <w:r w:rsidRPr="00755C77">
              <w:t>Ms. Pushpanjali Pathak</w:t>
            </w:r>
          </w:p>
        </w:tc>
        <w:tc>
          <w:tcPr>
            <w:tcW w:w="5529" w:type="dxa"/>
            <w:shd w:val="clear" w:color="000000" w:fill="FFFFFF"/>
          </w:tcPr>
          <w:p w14:paraId="7967C71F" w14:textId="77777777" w:rsidR="004B5875" w:rsidRPr="00755C77" w:rsidRDefault="004B5875" w:rsidP="001D22C5">
            <w:pPr>
              <w:spacing w:after="120"/>
              <w:jc w:val="both"/>
            </w:pPr>
            <w:r w:rsidRPr="00755C77">
              <w:t>Society of Indian Automobile Manufacturers (SIAM) Mahindra &amp; Mahindra Ltd.</w:t>
            </w:r>
          </w:p>
        </w:tc>
      </w:tr>
      <w:tr w:rsidR="004B5875" w:rsidRPr="00755C77" w14:paraId="54B5E84C" w14:textId="77777777" w:rsidTr="001D22C5">
        <w:trPr>
          <w:trHeight w:val="70"/>
          <w:jc w:val="center"/>
        </w:trPr>
        <w:tc>
          <w:tcPr>
            <w:tcW w:w="3255" w:type="dxa"/>
            <w:shd w:val="clear" w:color="000000" w:fill="FFFFFF"/>
          </w:tcPr>
          <w:p w14:paraId="79C4C774" w14:textId="77777777" w:rsidR="004B5875" w:rsidRPr="00755C77" w:rsidRDefault="004B5875" w:rsidP="001D22C5">
            <w:pPr>
              <w:spacing w:after="120"/>
              <w:jc w:val="both"/>
            </w:pPr>
            <w:r w:rsidRPr="00755C77">
              <w:lastRenderedPageBreak/>
              <w:t>Mr. Shailesh Kulkarni</w:t>
            </w:r>
          </w:p>
        </w:tc>
        <w:tc>
          <w:tcPr>
            <w:tcW w:w="5529" w:type="dxa"/>
            <w:shd w:val="clear" w:color="000000" w:fill="FFFFFF"/>
          </w:tcPr>
          <w:p w14:paraId="0D24B810" w14:textId="77777777" w:rsidR="004B5875" w:rsidRPr="00755C77" w:rsidRDefault="004B5875" w:rsidP="001D22C5">
            <w:pPr>
              <w:spacing w:after="120"/>
              <w:jc w:val="both"/>
            </w:pPr>
            <w:r w:rsidRPr="00755C77">
              <w:t>Society of Indian Automobile Manufacturers (SIAM) Mahindra &amp; Mahindra Ltd.</w:t>
            </w:r>
          </w:p>
        </w:tc>
      </w:tr>
      <w:tr w:rsidR="004B5875" w:rsidRPr="00755C77" w14:paraId="6E7529B6" w14:textId="77777777" w:rsidTr="001D22C5">
        <w:trPr>
          <w:trHeight w:val="413"/>
          <w:jc w:val="center"/>
        </w:trPr>
        <w:tc>
          <w:tcPr>
            <w:tcW w:w="3255" w:type="dxa"/>
            <w:shd w:val="clear" w:color="000000" w:fill="FFFFFF"/>
          </w:tcPr>
          <w:p w14:paraId="619D8512" w14:textId="77777777" w:rsidR="004B5875" w:rsidRPr="00755C77" w:rsidRDefault="004B5875" w:rsidP="001D22C5">
            <w:pPr>
              <w:spacing w:after="120"/>
              <w:jc w:val="both"/>
            </w:pPr>
            <w:r w:rsidRPr="00755C77">
              <w:t>Mr. Gururaj Ravi</w:t>
            </w:r>
          </w:p>
        </w:tc>
        <w:tc>
          <w:tcPr>
            <w:tcW w:w="5529" w:type="dxa"/>
            <w:shd w:val="clear" w:color="000000" w:fill="FFFFFF"/>
          </w:tcPr>
          <w:p w14:paraId="7306FF18" w14:textId="77777777" w:rsidR="004B5875" w:rsidRPr="00755C77" w:rsidRDefault="004B5875" w:rsidP="001D22C5">
            <w:pPr>
              <w:spacing w:after="120"/>
              <w:jc w:val="both"/>
            </w:pPr>
            <w:r w:rsidRPr="00755C77">
              <w:t>Society of Indian Automobile Manufacturers (</w:t>
            </w:r>
            <w:proofErr w:type="gramStart"/>
            <w:r w:rsidRPr="00755C77">
              <w:t>SIAM)  Maruti</w:t>
            </w:r>
            <w:proofErr w:type="gramEnd"/>
            <w:r w:rsidRPr="00755C77">
              <w:t xml:space="preserve"> Suzuki India Ltd.</w:t>
            </w:r>
          </w:p>
        </w:tc>
      </w:tr>
      <w:tr w:rsidR="004B5875" w:rsidRPr="00755C77" w14:paraId="675E85CE" w14:textId="77777777" w:rsidTr="001D22C5">
        <w:trPr>
          <w:trHeight w:val="70"/>
          <w:jc w:val="center"/>
        </w:trPr>
        <w:tc>
          <w:tcPr>
            <w:tcW w:w="3255" w:type="dxa"/>
            <w:shd w:val="clear" w:color="000000" w:fill="FFFFFF"/>
          </w:tcPr>
          <w:p w14:paraId="1FCE1DD6" w14:textId="77777777" w:rsidR="004B5875" w:rsidRPr="00755C77" w:rsidRDefault="004B5875" w:rsidP="001D22C5">
            <w:pPr>
              <w:spacing w:after="120"/>
              <w:jc w:val="both"/>
              <w:rPr>
                <w:color w:val="000000"/>
              </w:rPr>
            </w:pPr>
            <w:r w:rsidRPr="00755C77">
              <w:t>Mr. Vivek Jain</w:t>
            </w:r>
          </w:p>
        </w:tc>
        <w:tc>
          <w:tcPr>
            <w:tcW w:w="5529" w:type="dxa"/>
            <w:shd w:val="clear" w:color="000000" w:fill="FFFFFF"/>
          </w:tcPr>
          <w:p w14:paraId="415B51D1" w14:textId="77777777" w:rsidR="004B5875" w:rsidRPr="00755C77" w:rsidRDefault="004B5875" w:rsidP="001D22C5">
            <w:pPr>
              <w:spacing w:after="120"/>
              <w:jc w:val="both"/>
            </w:pPr>
            <w:r w:rsidRPr="00755C77">
              <w:rPr>
                <w:sz w:val="22"/>
                <w:szCs w:val="22"/>
              </w:rPr>
              <w:t>Society of Indian Automobile Manufacturers</w:t>
            </w:r>
            <w:r w:rsidRPr="00755C77">
              <w:t xml:space="preserve"> (</w:t>
            </w:r>
            <w:proofErr w:type="gramStart"/>
            <w:r w:rsidRPr="00755C77">
              <w:t xml:space="preserve">SIAM)   </w:t>
            </w:r>
            <w:proofErr w:type="gramEnd"/>
            <w:r w:rsidRPr="00755C77">
              <w:t>Maruti Suzuki India Ltd.</w:t>
            </w:r>
          </w:p>
        </w:tc>
      </w:tr>
      <w:tr w:rsidR="004B5875" w:rsidRPr="00755C77" w14:paraId="19801422" w14:textId="77777777" w:rsidTr="001D22C5">
        <w:trPr>
          <w:trHeight w:val="70"/>
          <w:jc w:val="center"/>
        </w:trPr>
        <w:tc>
          <w:tcPr>
            <w:tcW w:w="3255" w:type="dxa"/>
            <w:shd w:val="clear" w:color="000000" w:fill="FFFFFF"/>
          </w:tcPr>
          <w:p w14:paraId="30402998" w14:textId="77777777" w:rsidR="004B5875" w:rsidRPr="00755C77" w:rsidRDefault="004B5875" w:rsidP="001D22C5">
            <w:pPr>
              <w:spacing w:after="120"/>
              <w:jc w:val="both"/>
            </w:pPr>
            <w:r w:rsidRPr="00755C77">
              <w:t>Mr. Arun Kumar</w:t>
            </w:r>
          </w:p>
        </w:tc>
        <w:tc>
          <w:tcPr>
            <w:tcW w:w="5529" w:type="dxa"/>
            <w:shd w:val="clear" w:color="000000" w:fill="FFFFFF"/>
          </w:tcPr>
          <w:p w14:paraId="28888C6E" w14:textId="77777777" w:rsidR="004B5875" w:rsidRPr="00755C77" w:rsidRDefault="004B5875" w:rsidP="001D22C5">
            <w:pPr>
              <w:spacing w:after="120"/>
              <w:jc w:val="both"/>
            </w:pPr>
            <w:r w:rsidRPr="00755C77">
              <w:t>Society of Indian Automobile Manufacturers (</w:t>
            </w:r>
            <w:proofErr w:type="gramStart"/>
            <w:r w:rsidRPr="00755C77">
              <w:t xml:space="preserve">SIAM)   </w:t>
            </w:r>
            <w:proofErr w:type="gramEnd"/>
            <w:r w:rsidRPr="00755C77">
              <w:t xml:space="preserve">  Maruti Suzuki India Ltd.</w:t>
            </w:r>
          </w:p>
        </w:tc>
      </w:tr>
      <w:tr w:rsidR="004B5875" w:rsidRPr="00755C77" w14:paraId="0A814C50" w14:textId="77777777" w:rsidTr="001D22C5">
        <w:trPr>
          <w:trHeight w:val="70"/>
          <w:jc w:val="center"/>
        </w:trPr>
        <w:tc>
          <w:tcPr>
            <w:tcW w:w="3255" w:type="dxa"/>
            <w:shd w:val="clear" w:color="000000" w:fill="FFFFFF"/>
          </w:tcPr>
          <w:p w14:paraId="61910A5B" w14:textId="77777777" w:rsidR="004B5875" w:rsidRPr="00755C77" w:rsidRDefault="004B5875" w:rsidP="001D22C5">
            <w:pPr>
              <w:spacing w:after="120"/>
              <w:jc w:val="both"/>
            </w:pPr>
            <w:r w:rsidRPr="00755C77">
              <w:t>Mr. Sumit Kumar</w:t>
            </w:r>
          </w:p>
        </w:tc>
        <w:tc>
          <w:tcPr>
            <w:tcW w:w="5529" w:type="dxa"/>
            <w:shd w:val="clear" w:color="000000" w:fill="FFFFFF"/>
          </w:tcPr>
          <w:p w14:paraId="14473322" w14:textId="77777777" w:rsidR="004B5875" w:rsidRPr="00755C77" w:rsidRDefault="004B5875" w:rsidP="001D22C5">
            <w:pPr>
              <w:spacing w:after="120"/>
              <w:jc w:val="both"/>
            </w:pPr>
            <w:r w:rsidRPr="00755C77">
              <w:t>Society of Indian Automobile Manufacturers (</w:t>
            </w:r>
            <w:proofErr w:type="gramStart"/>
            <w:r w:rsidRPr="00755C77">
              <w:t>SIAM)  Maruti</w:t>
            </w:r>
            <w:proofErr w:type="gramEnd"/>
            <w:r w:rsidRPr="00755C77">
              <w:t xml:space="preserve"> Suzuki India Ltd.</w:t>
            </w:r>
          </w:p>
        </w:tc>
      </w:tr>
      <w:tr w:rsidR="004B5875" w:rsidRPr="00755C77" w14:paraId="2936381A" w14:textId="77777777" w:rsidTr="001D22C5">
        <w:trPr>
          <w:trHeight w:val="70"/>
          <w:jc w:val="center"/>
        </w:trPr>
        <w:tc>
          <w:tcPr>
            <w:tcW w:w="3255" w:type="dxa"/>
            <w:shd w:val="clear" w:color="000000" w:fill="FFFFFF"/>
          </w:tcPr>
          <w:p w14:paraId="1D594BF1" w14:textId="77777777" w:rsidR="004B5875" w:rsidRPr="00755C77" w:rsidRDefault="004B5875" w:rsidP="001D22C5">
            <w:pPr>
              <w:spacing w:after="120"/>
              <w:jc w:val="both"/>
              <w:rPr>
                <w:color w:val="000000"/>
              </w:rPr>
            </w:pPr>
            <w:r w:rsidRPr="00755C77">
              <w:t>Mr. Tarun Nagar</w:t>
            </w:r>
          </w:p>
        </w:tc>
        <w:tc>
          <w:tcPr>
            <w:tcW w:w="5529" w:type="dxa"/>
            <w:shd w:val="clear" w:color="000000" w:fill="FFFFFF"/>
          </w:tcPr>
          <w:p w14:paraId="05C31CD8" w14:textId="77777777" w:rsidR="004B5875" w:rsidRPr="00755C77" w:rsidRDefault="004B5875" w:rsidP="001D22C5">
            <w:pPr>
              <w:spacing w:after="120"/>
              <w:jc w:val="both"/>
            </w:pPr>
            <w:r w:rsidRPr="00755C77">
              <w:rPr>
                <w:sz w:val="22"/>
                <w:szCs w:val="22"/>
              </w:rPr>
              <w:t>Society of Indian Automobile Manufacturers</w:t>
            </w:r>
            <w:r w:rsidRPr="00755C77">
              <w:t xml:space="preserve"> (SIAM) Mercedes Benz India Pvt. Ltd.</w:t>
            </w:r>
          </w:p>
        </w:tc>
      </w:tr>
      <w:tr w:rsidR="004B5875" w:rsidRPr="00755C77" w14:paraId="69D71182" w14:textId="77777777" w:rsidTr="001D22C5">
        <w:trPr>
          <w:trHeight w:val="70"/>
          <w:jc w:val="center"/>
        </w:trPr>
        <w:tc>
          <w:tcPr>
            <w:tcW w:w="3255" w:type="dxa"/>
            <w:shd w:val="clear" w:color="000000" w:fill="FFFFFF"/>
          </w:tcPr>
          <w:p w14:paraId="201308AD" w14:textId="77777777" w:rsidR="004B5875" w:rsidRPr="00755C77" w:rsidRDefault="004B5875" w:rsidP="001D22C5">
            <w:pPr>
              <w:spacing w:after="120"/>
              <w:jc w:val="both"/>
              <w:rPr>
                <w:color w:val="000000"/>
              </w:rPr>
            </w:pPr>
            <w:r w:rsidRPr="00755C77">
              <w:t xml:space="preserve">Mr. </w:t>
            </w:r>
            <w:proofErr w:type="spellStart"/>
            <w:r w:rsidRPr="00755C77">
              <w:t>Ananthkrishnan</w:t>
            </w:r>
            <w:proofErr w:type="spellEnd"/>
            <w:r w:rsidRPr="00755C77">
              <w:t xml:space="preserve"> Ramkumar</w:t>
            </w:r>
          </w:p>
        </w:tc>
        <w:tc>
          <w:tcPr>
            <w:tcW w:w="5529" w:type="dxa"/>
            <w:shd w:val="clear" w:color="000000" w:fill="FFFFFF"/>
          </w:tcPr>
          <w:p w14:paraId="1540966A" w14:textId="77777777" w:rsidR="004B5875" w:rsidRPr="00755C77" w:rsidRDefault="004B5875" w:rsidP="001D22C5">
            <w:pPr>
              <w:spacing w:after="120"/>
              <w:jc w:val="both"/>
            </w:pPr>
            <w:r w:rsidRPr="00755C77">
              <w:rPr>
                <w:sz w:val="22"/>
                <w:szCs w:val="22"/>
              </w:rPr>
              <w:t>Society of Indian Automobile Manufacturers</w:t>
            </w:r>
            <w:r w:rsidRPr="00755C77">
              <w:t xml:space="preserve"> (SIAM) Renault Nissan India Pvt. Ltd.</w:t>
            </w:r>
          </w:p>
        </w:tc>
      </w:tr>
      <w:tr w:rsidR="004B5875" w:rsidRPr="00755C77" w14:paraId="4ADB28D5" w14:textId="77777777" w:rsidTr="001D22C5">
        <w:trPr>
          <w:trHeight w:val="70"/>
          <w:jc w:val="center"/>
        </w:trPr>
        <w:tc>
          <w:tcPr>
            <w:tcW w:w="3255" w:type="dxa"/>
            <w:shd w:val="clear" w:color="000000" w:fill="FFFFFF"/>
          </w:tcPr>
          <w:p w14:paraId="7AC7A07C" w14:textId="77777777" w:rsidR="004B5875" w:rsidRPr="00755C77" w:rsidRDefault="004B5875" w:rsidP="001D22C5">
            <w:pPr>
              <w:spacing w:after="120"/>
              <w:jc w:val="both"/>
              <w:rPr>
                <w:color w:val="000000"/>
              </w:rPr>
            </w:pPr>
            <w:r w:rsidRPr="00755C77">
              <w:rPr>
                <w:color w:val="000000"/>
              </w:rPr>
              <w:t xml:space="preserve">Ms. Joshua Raj Mohan </w:t>
            </w:r>
            <w:proofErr w:type="spellStart"/>
            <w:r w:rsidRPr="00755C77">
              <w:rPr>
                <w:color w:val="000000"/>
              </w:rPr>
              <w:t>Pragalpha</w:t>
            </w:r>
            <w:proofErr w:type="spellEnd"/>
          </w:p>
        </w:tc>
        <w:tc>
          <w:tcPr>
            <w:tcW w:w="5529" w:type="dxa"/>
            <w:shd w:val="clear" w:color="000000" w:fill="FFFFFF"/>
          </w:tcPr>
          <w:p w14:paraId="5764A357" w14:textId="77777777" w:rsidR="004B5875" w:rsidRPr="00755C77" w:rsidRDefault="004B5875" w:rsidP="001D22C5">
            <w:pPr>
              <w:spacing w:after="120"/>
              <w:jc w:val="both"/>
            </w:pPr>
            <w:r w:rsidRPr="00755C77">
              <w:rPr>
                <w:sz w:val="22"/>
                <w:szCs w:val="22"/>
              </w:rPr>
              <w:t>Society of Indian Automobile Manufacturers</w:t>
            </w:r>
            <w:r w:rsidRPr="00755C77">
              <w:t xml:space="preserve"> (SIAM) Renault Nissan India Pvt. Ltd.</w:t>
            </w:r>
          </w:p>
        </w:tc>
      </w:tr>
      <w:tr w:rsidR="004B5875" w:rsidRPr="00755C77" w14:paraId="164FF6C3" w14:textId="77777777" w:rsidTr="001D22C5">
        <w:trPr>
          <w:trHeight w:val="70"/>
          <w:jc w:val="center"/>
        </w:trPr>
        <w:tc>
          <w:tcPr>
            <w:tcW w:w="3255" w:type="dxa"/>
            <w:shd w:val="clear" w:color="000000" w:fill="FFFFFF"/>
          </w:tcPr>
          <w:p w14:paraId="54BA4041" w14:textId="77777777" w:rsidR="004B5875" w:rsidRPr="00755C77" w:rsidRDefault="004B5875" w:rsidP="001D22C5">
            <w:pPr>
              <w:spacing w:after="120"/>
              <w:jc w:val="both"/>
            </w:pPr>
            <w:r w:rsidRPr="00755C77">
              <w:t xml:space="preserve">Mr. </w:t>
            </w:r>
            <w:proofErr w:type="spellStart"/>
            <w:r w:rsidRPr="00755C77">
              <w:t>Nedunchezhian</w:t>
            </w:r>
            <w:proofErr w:type="spellEnd"/>
            <w:r w:rsidRPr="00755C77">
              <w:t xml:space="preserve"> Sabarivasan</w:t>
            </w:r>
          </w:p>
        </w:tc>
        <w:tc>
          <w:tcPr>
            <w:tcW w:w="5529" w:type="dxa"/>
            <w:shd w:val="clear" w:color="000000" w:fill="FFFFFF"/>
          </w:tcPr>
          <w:p w14:paraId="083FE565" w14:textId="77777777" w:rsidR="004B5875" w:rsidRPr="00755C77" w:rsidRDefault="004B5875" w:rsidP="001D22C5">
            <w:pPr>
              <w:spacing w:after="120"/>
              <w:jc w:val="both"/>
            </w:pPr>
            <w:r w:rsidRPr="00755C77">
              <w:rPr>
                <w:sz w:val="22"/>
                <w:szCs w:val="22"/>
              </w:rPr>
              <w:t>Society of Indian Automobile Manufacturers</w:t>
            </w:r>
            <w:r w:rsidRPr="00755C77">
              <w:t xml:space="preserve"> (SIAM) Renault Nissan India Pvt. Ltd.</w:t>
            </w:r>
          </w:p>
        </w:tc>
      </w:tr>
      <w:tr w:rsidR="004B5875" w:rsidRPr="00755C77" w14:paraId="657F5B08" w14:textId="77777777" w:rsidTr="001D22C5">
        <w:trPr>
          <w:trHeight w:val="70"/>
          <w:jc w:val="center"/>
        </w:trPr>
        <w:tc>
          <w:tcPr>
            <w:tcW w:w="3255" w:type="dxa"/>
            <w:shd w:val="clear" w:color="000000" w:fill="FFFFFF"/>
          </w:tcPr>
          <w:p w14:paraId="14BA4A9E" w14:textId="77777777" w:rsidR="004B5875" w:rsidRPr="00755C77" w:rsidRDefault="004B5875" w:rsidP="001D22C5">
            <w:pPr>
              <w:spacing w:after="120"/>
              <w:jc w:val="both"/>
            </w:pPr>
            <w:r w:rsidRPr="00755C77">
              <w:t>Mr. Jebin Jowhar</w:t>
            </w:r>
          </w:p>
        </w:tc>
        <w:tc>
          <w:tcPr>
            <w:tcW w:w="5529" w:type="dxa"/>
            <w:shd w:val="clear" w:color="000000" w:fill="FFFFFF"/>
          </w:tcPr>
          <w:p w14:paraId="49CD5694" w14:textId="77777777" w:rsidR="004B5875" w:rsidRPr="00755C77" w:rsidRDefault="004B5875" w:rsidP="001D22C5">
            <w:pPr>
              <w:spacing w:after="120"/>
              <w:jc w:val="both"/>
            </w:pPr>
            <w:r w:rsidRPr="00755C77">
              <w:rPr>
                <w:sz w:val="22"/>
                <w:szCs w:val="22"/>
              </w:rPr>
              <w:t>Society of Indian Automobile Manufacturers</w:t>
            </w:r>
            <w:r w:rsidRPr="00755C77">
              <w:t xml:space="preserve"> (SIAM) Renault Nissan India Pvt. Ltd.</w:t>
            </w:r>
          </w:p>
        </w:tc>
      </w:tr>
      <w:tr w:rsidR="004B5875" w:rsidRPr="00755C77" w14:paraId="120D499F" w14:textId="77777777" w:rsidTr="001D22C5">
        <w:trPr>
          <w:trHeight w:val="70"/>
          <w:jc w:val="center"/>
        </w:trPr>
        <w:tc>
          <w:tcPr>
            <w:tcW w:w="3255" w:type="dxa"/>
            <w:shd w:val="clear" w:color="000000" w:fill="FFFFFF"/>
          </w:tcPr>
          <w:p w14:paraId="61D437FE" w14:textId="77777777" w:rsidR="004B5875" w:rsidRPr="00755C77" w:rsidRDefault="004B5875" w:rsidP="001D22C5">
            <w:pPr>
              <w:spacing w:after="120"/>
              <w:jc w:val="both"/>
              <w:rPr>
                <w:color w:val="000000"/>
              </w:rPr>
            </w:pPr>
            <w:r w:rsidRPr="00755C77">
              <w:t>Mr. BAIG Ali-Akbar</w:t>
            </w:r>
          </w:p>
        </w:tc>
        <w:tc>
          <w:tcPr>
            <w:tcW w:w="5529" w:type="dxa"/>
            <w:shd w:val="clear" w:color="000000" w:fill="FFFFFF"/>
          </w:tcPr>
          <w:p w14:paraId="2574EF4E" w14:textId="77777777" w:rsidR="004B5875" w:rsidRPr="00755C77" w:rsidRDefault="004B5875" w:rsidP="001D22C5">
            <w:pPr>
              <w:spacing w:after="120"/>
              <w:jc w:val="both"/>
            </w:pPr>
            <w:r w:rsidRPr="00755C77">
              <w:rPr>
                <w:sz w:val="22"/>
                <w:szCs w:val="22"/>
              </w:rPr>
              <w:t>Society of Indian Automobile Manufacturers</w:t>
            </w:r>
            <w:r w:rsidRPr="00755C77">
              <w:t xml:space="preserve"> (SIAM) Renault Nissan India Pvt. Ltd.</w:t>
            </w:r>
          </w:p>
        </w:tc>
      </w:tr>
      <w:tr w:rsidR="004B5875" w:rsidRPr="00755C77" w14:paraId="2C84708F" w14:textId="77777777" w:rsidTr="001D22C5">
        <w:trPr>
          <w:trHeight w:val="70"/>
          <w:jc w:val="center"/>
        </w:trPr>
        <w:tc>
          <w:tcPr>
            <w:tcW w:w="3255" w:type="dxa"/>
            <w:shd w:val="clear" w:color="000000" w:fill="FFFFFF"/>
          </w:tcPr>
          <w:p w14:paraId="22CE1AC7" w14:textId="77777777" w:rsidR="004B5875" w:rsidRPr="00755C77" w:rsidRDefault="004B5875" w:rsidP="001D22C5">
            <w:pPr>
              <w:spacing w:after="120"/>
              <w:jc w:val="both"/>
              <w:rPr>
                <w:color w:val="000000"/>
              </w:rPr>
            </w:pPr>
            <w:r w:rsidRPr="00755C77">
              <w:t xml:space="preserve">Mr. Makarand Brahme </w:t>
            </w:r>
          </w:p>
        </w:tc>
        <w:tc>
          <w:tcPr>
            <w:tcW w:w="5529" w:type="dxa"/>
            <w:shd w:val="clear" w:color="000000" w:fill="FFFFFF"/>
          </w:tcPr>
          <w:p w14:paraId="57E5F8BE" w14:textId="77777777" w:rsidR="004B5875" w:rsidRPr="00755C77" w:rsidRDefault="004B5875" w:rsidP="001D22C5">
            <w:pPr>
              <w:spacing w:after="120"/>
              <w:jc w:val="both"/>
            </w:pPr>
            <w:r w:rsidRPr="00755C77">
              <w:rPr>
                <w:sz w:val="22"/>
                <w:szCs w:val="22"/>
              </w:rPr>
              <w:t>Society of Indian Automobile Manufacturers</w:t>
            </w:r>
            <w:r w:rsidRPr="00755C77">
              <w:t xml:space="preserve"> (</w:t>
            </w:r>
            <w:proofErr w:type="gramStart"/>
            <w:r w:rsidRPr="00755C77">
              <w:t xml:space="preserve">SIAM)   </w:t>
            </w:r>
            <w:proofErr w:type="gramEnd"/>
            <w:r w:rsidRPr="00755C77">
              <w:t xml:space="preserve">          Skoda Auto Volkswagen </w:t>
            </w:r>
            <w:proofErr w:type="spellStart"/>
            <w:r w:rsidRPr="00755C77">
              <w:t>Ind.Pvt</w:t>
            </w:r>
            <w:proofErr w:type="spellEnd"/>
            <w:r w:rsidRPr="00755C77">
              <w:t>. Ltd.</w:t>
            </w:r>
          </w:p>
        </w:tc>
      </w:tr>
      <w:tr w:rsidR="004B5875" w:rsidRPr="00755C77" w14:paraId="130EC968" w14:textId="77777777" w:rsidTr="001D22C5">
        <w:trPr>
          <w:trHeight w:val="70"/>
          <w:jc w:val="center"/>
        </w:trPr>
        <w:tc>
          <w:tcPr>
            <w:tcW w:w="3255" w:type="dxa"/>
            <w:shd w:val="clear" w:color="000000" w:fill="FFFFFF"/>
          </w:tcPr>
          <w:p w14:paraId="6FDEE820" w14:textId="77777777" w:rsidR="004B5875" w:rsidRPr="00755C77" w:rsidRDefault="004B5875" w:rsidP="001D22C5">
            <w:pPr>
              <w:spacing w:after="120"/>
              <w:jc w:val="both"/>
              <w:rPr>
                <w:color w:val="000000"/>
              </w:rPr>
            </w:pPr>
            <w:r w:rsidRPr="00755C77">
              <w:rPr>
                <w:color w:val="000000"/>
              </w:rPr>
              <w:t>Mr. Raj Raiwin</w:t>
            </w:r>
          </w:p>
        </w:tc>
        <w:tc>
          <w:tcPr>
            <w:tcW w:w="5529" w:type="dxa"/>
            <w:shd w:val="clear" w:color="000000" w:fill="FFFFFF"/>
          </w:tcPr>
          <w:p w14:paraId="557C0D15" w14:textId="77777777" w:rsidR="004B5875" w:rsidRPr="00755C77" w:rsidRDefault="004B5875" w:rsidP="001D22C5">
            <w:pPr>
              <w:spacing w:after="120"/>
              <w:jc w:val="both"/>
            </w:pPr>
            <w:r w:rsidRPr="00755C77">
              <w:rPr>
                <w:sz w:val="22"/>
                <w:szCs w:val="22"/>
              </w:rPr>
              <w:t>Society of Indian Automobile Manufacturers</w:t>
            </w:r>
            <w:r w:rsidRPr="00755C77">
              <w:t xml:space="preserve"> (</w:t>
            </w:r>
            <w:proofErr w:type="gramStart"/>
            <w:r w:rsidRPr="00755C77">
              <w:t xml:space="preserve">SIAM)   </w:t>
            </w:r>
            <w:proofErr w:type="gramEnd"/>
            <w:r w:rsidRPr="00755C77">
              <w:t xml:space="preserve">          Skoda Auto Volkswagen </w:t>
            </w:r>
            <w:proofErr w:type="spellStart"/>
            <w:r w:rsidRPr="00755C77">
              <w:t>Ind.Pvt</w:t>
            </w:r>
            <w:proofErr w:type="spellEnd"/>
            <w:r w:rsidRPr="00755C77">
              <w:t>. Ltd.</w:t>
            </w:r>
          </w:p>
        </w:tc>
      </w:tr>
      <w:tr w:rsidR="004B5875" w:rsidRPr="00755C77" w14:paraId="49DB63C5" w14:textId="77777777" w:rsidTr="001D22C5">
        <w:trPr>
          <w:trHeight w:val="70"/>
          <w:jc w:val="center"/>
        </w:trPr>
        <w:tc>
          <w:tcPr>
            <w:tcW w:w="3255" w:type="dxa"/>
            <w:shd w:val="clear" w:color="000000" w:fill="FFFFFF"/>
          </w:tcPr>
          <w:p w14:paraId="3951480A" w14:textId="77777777" w:rsidR="004B5875" w:rsidRPr="00755C77" w:rsidRDefault="004B5875" w:rsidP="001D22C5">
            <w:pPr>
              <w:spacing w:after="120"/>
              <w:jc w:val="both"/>
            </w:pPr>
            <w:r w:rsidRPr="00755C77">
              <w:t>Ms. Namrata Deb</w:t>
            </w:r>
          </w:p>
        </w:tc>
        <w:tc>
          <w:tcPr>
            <w:tcW w:w="5529" w:type="dxa"/>
            <w:shd w:val="clear" w:color="000000" w:fill="FFFFFF"/>
          </w:tcPr>
          <w:p w14:paraId="7E457661" w14:textId="77777777" w:rsidR="004B5875" w:rsidRPr="00755C77" w:rsidRDefault="004B5875" w:rsidP="001D22C5">
            <w:pPr>
              <w:spacing w:after="120"/>
              <w:jc w:val="both"/>
            </w:pPr>
            <w:r w:rsidRPr="00755C77">
              <w:rPr>
                <w:sz w:val="22"/>
                <w:szCs w:val="22"/>
              </w:rPr>
              <w:t>Society of Indian Automobile Manufacturers</w:t>
            </w:r>
            <w:r w:rsidRPr="00755C77">
              <w:t xml:space="preserve"> (</w:t>
            </w:r>
            <w:proofErr w:type="gramStart"/>
            <w:r w:rsidRPr="00755C77">
              <w:t xml:space="preserve">SIAM)   </w:t>
            </w:r>
            <w:proofErr w:type="gramEnd"/>
            <w:r w:rsidRPr="00755C77">
              <w:t xml:space="preserve">            Tata Motors Ltd.</w:t>
            </w:r>
          </w:p>
        </w:tc>
      </w:tr>
      <w:tr w:rsidR="004B5875" w:rsidRPr="00755C77" w14:paraId="795B02A7" w14:textId="77777777" w:rsidTr="001D22C5">
        <w:trPr>
          <w:trHeight w:val="70"/>
          <w:jc w:val="center"/>
        </w:trPr>
        <w:tc>
          <w:tcPr>
            <w:tcW w:w="3255" w:type="dxa"/>
            <w:shd w:val="clear" w:color="000000" w:fill="FFFFFF"/>
          </w:tcPr>
          <w:p w14:paraId="008F5237" w14:textId="77777777" w:rsidR="004B5875" w:rsidRPr="00755C77" w:rsidRDefault="004B5875" w:rsidP="001D22C5">
            <w:pPr>
              <w:spacing w:after="120"/>
              <w:jc w:val="both"/>
            </w:pPr>
            <w:r w:rsidRPr="00755C77">
              <w:t>Ms. Shraddha Sudarshan Kulkarni</w:t>
            </w:r>
          </w:p>
        </w:tc>
        <w:tc>
          <w:tcPr>
            <w:tcW w:w="5529" w:type="dxa"/>
            <w:shd w:val="clear" w:color="000000" w:fill="FFFFFF"/>
          </w:tcPr>
          <w:p w14:paraId="1551ACB3" w14:textId="77777777" w:rsidR="004B5875" w:rsidRPr="00755C77" w:rsidRDefault="004B5875" w:rsidP="001D22C5">
            <w:pPr>
              <w:spacing w:after="120"/>
              <w:jc w:val="both"/>
            </w:pPr>
            <w:r w:rsidRPr="00755C77">
              <w:rPr>
                <w:sz w:val="22"/>
                <w:szCs w:val="22"/>
              </w:rPr>
              <w:t>Society of Indian Automobile Manufacturers</w:t>
            </w:r>
            <w:r w:rsidRPr="00755C77">
              <w:t xml:space="preserve"> (</w:t>
            </w:r>
            <w:proofErr w:type="gramStart"/>
            <w:r w:rsidRPr="00755C77">
              <w:t xml:space="preserve">SIAM)   </w:t>
            </w:r>
            <w:proofErr w:type="gramEnd"/>
            <w:r w:rsidRPr="00755C77">
              <w:t xml:space="preserve">           Tata Motors Ltd.</w:t>
            </w:r>
          </w:p>
        </w:tc>
      </w:tr>
      <w:tr w:rsidR="004B5875" w:rsidRPr="00755C77" w14:paraId="110E9EAE" w14:textId="77777777" w:rsidTr="001D22C5">
        <w:trPr>
          <w:trHeight w:val="70"/>
          <w:jc w:val="center"/>
        </w:trPr>
        <w:tc>
          <w:tcPr>
            <w:tcW w:w="3255" w:type="dxa"/>
            <w:shd w:val="clear" w:color="000000" w:fill="FFFFFF"/>
          </w:tcPr>
          <w:p w14:paraId="3381ABC7" w14:textId="77777777" w:rsidR="004B5875" w:rsidRPr="00755C77" w:rsidRDefault="004B5875" w:rsidP="001D22C5">
            <w:pPr>
              <w:spacing w:after="120"/>
              <w:jc w:val="both"/>
            </w:pPr>
            <w:r w:rsidRPr="00755C77">
              <w:t>Mr. Vivek Joshi</w:t>
            </w:r>
          </w:p>
        </w:tc>
        <w:tc>
          <w:tcPr>
            <w:tcW w:w="5529" w:type="dxa"/>
            <w:shd w:val="clear" w:color="000000" w:fill="FFFFFF"/>
          </w:tcPr>
          <w:p w14:paraId="10A7D121" w14:textId="77777777" w:rsidR="004B5875" w:rsidRPr="00755C77" w:rsidRDefault="004B5875" w:rsidP="001D22C5">
            <w:pPr>
              <w:spacing w:after="120"/>
              <w:jc w:val="both"/>
            </w:pPr>
            <w:r w:rsidRPr="00755C77">
              <w:rPr>
                <w:sz w:val="22"/>
                <w:szCs w:val="22"/>
              </w:rPr>
              <w:t>Society of Indian Automobile Manufacturers</w:t>
            </w:r>
            <w:r w:rsidRPr="00755C77">
              <w:t xml:space="preserve"> (</w:t>
            </w:r>
            <w:proofErr w:type="gramStart"/>
            <w:r w:rsidRPr="00755C77">
              <w:t xml:space="preserve">SIAM)   </w:t>
            </w:r>
            <w:proofErr w:type="gramEnd"/>
            <w:r w:rsidRPr="00755C77">
              <w:t xml:space="preserve">              Tata Motors Ltd.</w:t>
            </w:r>
          </w:p>
        </w:tc>
      </w:tr>
      <w:tr w:rsidR="004B5875" w:rsidRPr="00755C77" w14:paraId="738F20F9" w14:textId="77777777" w:rsidTr="001D22C5">
        <w:trPr>
          <w:trHeight w:val="70"/>
          <w:jc w:val="center"/>
        </w:trPr>
        <w:tc>
          <w:tcPr>
            <w:tcW w:w="3255" w:type="dxa"/>
            <w:shd w:val="clear" w:color="000000" w:fill="FFFFFF"/>
          </w:tcPr>
          <w:p w14:paraId="78EA3BD2" w14:textId="77777777" w:rsidR="004B5875" w:rsidRPr="00755C77" w:rsidRDefault="004B5875" w:rsidP="001D22C5">
            <w:pPr>
              <w:spacing w:after="120"/>
              <w:jc w:val="both"/>
            </w:pPr>
            <w:r w:rsidRPr="00755C77">
              <w:t>Mr. Anurag Bhuyan</w:t>
            </w:r>
          </w:p>
        </w:tc>
        <w:tc>
          <w:tcPr>
            <w:tcW w:w="5529" w:type="dxa"/>
            <w:shd w:val="clear" w:color="000000" w:fill="FFFFFF"/>
          </w:tcPr>
          <w:p w14:paraId="4D05D37C" w14:textId="77777777" w:rsidR="004B5875" w:rsidRPr="00755C77" w:rsidRDefault="004B5875" w:rsidP="001D22C5">
            <w:pPr>
              <w:spacing w:after="120"/>
              <w:jc w:val="both"/>
            </w:pPr>
            <w:r w:rsidRPr="00755C77">
              <w:rPr>
                <w:sz w:val="22"/>
                <w:szCs w:val="22"/>
              </w:rPr>
              <w:t>Society of Indian Automobile Manufacturers</w:t>
            </w:r>
            <w:r w:rsidRPr="00755C77">
              <w:t xml:space="preserve"> (SIAM) Tata Motors Ltd.</w:t>
            </w:r>
          </w:p>
        </w:tc>
      </w:tr>
      <w:tr w:rsidR="004B5875" w:rsidRPr="00755C77" w14:paraId="774F1EC8" w14:textId="77777777" w:rsidTr="001D22C5">
        <w:trPr>
          <w:trHeight w:val="70"/>
          <w:jc w:val="center"/>
        </w:trPr>
        <w:tc>
          <w:tcPr>
            <w:tcW w:w="3255" w:type="dxa"/>
            <w:shd w:val="clear" w:color="000000" w:fill="FFFFFF"/>
          </w:tcPr>
          <w:p w14:paraId="54F0E3FF" w14:textId="77777777" w:rsidR="004B5875" w:rsidRPr="00755C77" w:rsidRDefault="004B5875" w:rsidP="001D22C5">
            <w:pPr>
              <w:spacing w:after="120"/>
              <w:jc w:val="both"/>
            </w:pPr>
            <w:r w:rsidRPr="00755C77">
              <w:t>Mr. Kiran T. N.</w:t>
            </w:r>
          </w:p>
        </w:tc>
        <w:tc>
          <w:tcPr>
            <w:tcW w:w="5529" w:type="dxa"/>
            <w:shd w:val="clear" w:color="000000" w:fill="FFFFFF"/>
          </w:tcPr>
          <w:p w14:paraId="38678B13" w14:textId="77777777" w:rsidR="004B5875" w:rsidRPr="00755C77" w:rsidRDefault="004B5875" w:rsidP="001D22C5">
            <w:pPr>
              <w:spacing w:after="120"/>
              <w:jc w:val="both"/>
            </w:pPr>
            <w:r w:rsidRPr="00755C77">
              <w:rPr>
                <w:sz w:val="22"/>
                <w:szCs w:val="22"/>
              </w:rPr>
              <w:t>Society of Indian Automobile Manufacturers</w:t>
            </w:r>
            <w:r w:rsidRPr="00755C77">
              <w:t xml:space="preserve"> (</w:t>
            </w:r>
            <w:proofErr w:type="gramStart"/>
            <w:r w:rsidRPr="00755C77">
              <w:t xml:space="preserve">SIAM)   </w:t>
            </w:r>
            <w:proofErr w:type="gramEnd"/>
            <w:r w:rsidRPr="00755C77">
              <w:t xml:space="preserve">               Toyota Kirloskar Motor Pvt. Ltd.</w:t>
            </w:r>
          </w:p>
        </w:tc>
      </w:tr>
      <w:tr w:rsidR="004B5875" w:rsidRPr="00755C77" w14:paraId="2EC740E2" w14:textId="77777777" w:rsidTr="001D22C5">
        <w:trPr>
          <w:trHeight w:val="70"/>
          <w:jc w:val="center"/>
        </w:trPr>
        <w:tc>
          <w:tcPr>
            <w:tcW w:w="3255" w:type="dxa"/>
            <w:shd w:val="clear" w:color="000000" w:fill="FFFFFF"/>
          </w:tcPr>
          <w:p w14:paraId="315CD86A" w14:textId="77777777" w:rsidR="004B5875" w:rsidRPr="00755C77" w:rsidRDefault="004B5875" w:rsidP="001D22C5">
            <w:pPr>
              <w:spacing w:after="120"/>
              <w:jc w:val="both"/>
            </w:pPr>
            <w:r w:rsidRPr="00755C77">
              <w:t xml:space="preserve">Mr. </w:t>
            </w:r>
            <w:proofErr w:type="spellStart"/>
            <w:r w:rsidRPr="00755C77">
              <w:t>Vidyashekhar</w:t>
            </w:r>
            <w:proofErr w:type="spellEnd"/>
            <w:r w:rsidRPr="00755C77">
              <w:t xml:space="preserve"> Hiremath</w:t>
            </w:r>
          </w:p>
        </w:tc>
        <w:tc>
          <w:tcPr>
            <w:tcW w:w="5529" w:type="dxa"/>
            <w:shd w:val="clear" w:color="000000" w:fill="FFFFFF"/>
          </w:tcPr>
          <w:p w14:paraId="51E73ACA" w14:textId="77777777" w:rsidR="004B5875" w:rsidRPr="00755C77" w:rsidRDefault="004B5875" w:rsidP="001D22C5">
            <w:pPr>
              <w:spacing w:after="120"/>
              <w:jc w:val="both"/>
            </w:pPr>
            <w:r w:rsidRPr="00755C77">
              <w:rPr>
                <w:sz w:val="22"/>
                <w:szCs w:val="22"/>
              </w:rPr>
              <w:t>Society of Indian Automobile Manufacturers</w:t>
            </w:r>
            <w:r w:rsidRPr="00755C77">
              <w:t xml:space="preserve"> (</w:t>
            </w:r>
            <w:proofErr w:type="gramStart"/>
            <w:r w:rsidRPr="00755C77">
              <w:t xml:space="preserve">SIAM)   </w:t>
            </w:r>
            <w:proofErr w:type="gramEnd"/>
            <w:r w:rsidRPr="00755C77">
              <w:t xml:space="preserve">   Toyota Kirloskar Motor Pvt. Ltd.</w:t>
            </w:r>
          </w:p>
        </w:tc>
      </w:tr>
      <w:tr w:rsidR="004B5875" w:rsidRPr="00755C77" w14:paraId="4DCE3417" w14:textId="77777777" w:rsidTr="001D22C5">
        <w:trPr>
          <w:trHeight w:val="70"/>
          <w:jc w:val="center"/>
        </w:trPr>
        <w:tc>
          <w:tcPr>
            <w:tcW w:w="3255" w:type="dxa"/>
            <w:shd w:val="clear" w:color="000000" w:fill="FFFFFF"/>
          </w:tcPr>
          <w:p w14:paraId="2D10EE5A" w14:textId="77777777" w:rsidR="004B5875" w:rsidRPr="00755C77" w:rsidRDefault="004B5875" w:rsidP="001D22C5">
            <w:pPr>
              <w:spacing w:after="120"/>
              <w:jc w:val="both"/>
              <w:rPr>
                <w:lang w:val="en-IN" w:eastAsia="en-IN"/>
              </w:rPr>
            </w:pPr>
            <w:r w:rsidRPr="00755C77">
              <w:t>Mr. Sanjay Tank</w:t>
            </w:r>
          </w:p>
        </w:tc>
        <w:tc>
          <w:tcPr>
            <w:tcW w:w="5529" w:type="dxa"/>
            <w:shd w:val="clear" w:color="000000" w:fill="FFFFFF"/>
          </w:tcPr>
          <w:p w14:paraId="7D94BAC6" w14:textId="77777777" w:rsidR="004B5875" w:rsidRPr="00755C77" w:rsidRDefault="004B5875" w:rsidP="001D22C5">
            <w:pPr>
              <w:spacing w:after="120"/>
              <w:jc w:val="both"/>
            </w:pPr>
            <w:r w:rsidRPr="00755C77">
              <w:t>Automotive Component Manufacturers Association (ACMA)</w:t>
            </w:r>
          </w:p>
        </w:tc>
      </w:tr>
      <w:tr w:rsidR="004B5875" w:rsidRPr="00755C77" w14:paraId="7E1970FB" w14:textId="77777777" w:rsidTr="001D22C5">
        <w:trPr>
          <w:trHeight w:val="70"/>
          <w:jc w:val="center"/>
        </w:trPr>
        <w:tc>
          <w:tcPr>
            <w:tcW w:w="3255" w:type="dxa"/>
            <w:shd w:val="clear" w:color="000000" w:fill="FFFFFF"/>
          </w:tcPr>
          <w:p w14:paraId="7AB1416D" w14:textId="77777777" w:rsidR="004B5875" w:rsidRPr="00755C77" w:rsidRDefault="004B5875" w:rsidP="001D22C5">
            <w:pPr>
              <w:spacing w:after="120"/>
              <w:jc w:val="both"/>
            </w:pPr>
            <w:r w:rsidRPr="00755C77">
              <w:t>Mr. Lokesh Mittal</w:t>
            </w:r>
          </w:p>
        </w:tc>
        <w:tc>
          <w:tcPr>
            <w:tcW w:w="5529" w:type="dxa"/>
            <w:shd w:val="clear" w:color="000000" w:fill="FFFFFF"/>
          </w:tcPr>
          <w:p w14:paraId="7D27E216" w14:textId="77777777" w:rsidR="004B5875" w:rsidRPr="00755C77" w:rsidRDefault="004B5875" w:rsidP="001D22C5">
            <w:pPr>
              <w:spacing w:after="120"/>
              <w:jc w:val="both"/>
            </w:pPr>
            <w:r w:rsidRPr="00755C77">
              <w:t>Automotive Component Manufacturers Association (ACMA) Denso International India Pvt. Ltd.</w:t>
            </w:r>
          </w:p>
        </w:tc>
      </w:tr>
      <w:tr w:rsidR="004B5875" w:rsidRPr="00755C77" w14:paraId="00EFB18A" w14:textId="77777777" w:rsidTr="001D22C5">
        <w:trPr>
          <w:trHeight w:val="70"/>
          <w:jc w:val="center"/>
        </w:trPr>
        <w:tc>
          <w:tcPr>
            <w:tcW w:w="3255" w:type="dxa"/>
            <w:shd w:val="clear" w:color="000000" w:fill="FFFFFF"/>
          </w:tcPr>
          <w:p w14:paraId="31104B4A" w14:textId="77777777" w:rsidR="004B5875" w:rsidRPr="00755C77" w:rsidRDefault="004B5875" w:rsidP="001D22C5">
            <w:pPr>
              <w:spacing w:after="120"/>
              <w:jc w:val="both"/>
            </w:pPr>
            <w:r w:rsidRPr="00755C77">
              <w:t xml:space="preserve">Ms. Suganya Subburaj </w:t>
            </w:r>
          </w:p>
        </w:tc>
        <w:tc>
          <w:tcPr>
            <w:tcW w:w="5529" w:type="dxa"/>
            <w:shd w:val="clear" w:color="000000" w:fill="FFFFFF"/>
          </w:tcPr>
          <w:p w14:paraId="59252455" w14:textId="77777777" w:rsidR="004B5875" w:rsidRPr="00755C77" w:rsidRDefault="004B5875" w:rsidP="001D22C5">
            <w:pPr>
              <w:spacing w:after="120"/>
              <w:jc w:val="both"/>
            </w:pPr>
            <w:r w:rsidRPr="00755C77">
              <w:t>Automotive Component Manufacturers Association (ACMA) Minda Group</w:t>
            </w:r>
          </w:p>
        </w:tc>
      </w:tr>
      <w:tr w:rsidR="004B5875" w:rsidRPr="00755C77" w14:paraId="1A03DF25" w14:textId="77777777" w:rsidTr="001D22C5">
        <w:trPr>
          <w:trHeight w:val="70"/>
          <w:jc w:val="center"/>
        </w:trPr>
        <w:tc>
          <w:tcPr>
            <w:tcW w:w="3255" w:type="dxa"/>
            <w:shd w:val="clear" w:color="000000" w:fill="FFFFFF"/>
          </w:tcPr>
          <w:p w14:paraId="067ABAC0" w14:textId="77777777" w:rsidR="004B5875" w:rsidRPr="00755C77" w:rsidRDefault="004B5875" w:rsidP="001D22C5">
            <w:pPr>
              <w:spacing w:after="120"/>
              <w:jc w:val="both"/>
            </w:pPr>
            <w:r w:rsidRPr="00755C77">
              <w:t>Mr. Ashutosh Telang</w:t>
            </w:r>
          </w:p>
        </w:tc>
        <w:tc>
          <w:tcPr>
            <w:tcW w:w="5529" w:type="dxa"/>
            <w:shd w:val="clear" w:color="000000" w:fill="FFFFFF"/>
          </w:tcPr>
          <w:p w14:paraId="2D5B1365" w14:textId="77777777" w:rsidR="004B5875" w:rsidRPr="00755C77" w:rsidRDefault="004B5875" w:rsidP="001D22C5">
            <w:pPr>
              <w:spacing w:after="120"/>
              <w:jc w:val="both"/>
            </w:pPr>
            <w:r w:rsidRPr="00755C77">
              <w:t>Automotive Component Manufacturers Association (ACMA) Minda Group</w:t>
            </w:r>
          </w:p>
        </w:tc>
      </w:tr>
      <w:tr w:rsidR="004B5875" w:rsidRPr="00755C77" w14:paraId="4D48A087" w14:textId="77777777" w:rsidTr="001D22C5">
        <w:trPr>
          <w:trHeight w:val="70"/>
          <w:jc w:val="center"/>
        </w:trPr>
        <w:tc>
          <w:tcPr>
            <w:tcW w:w="3255" w:type="dxa"/>
            <w:shd w:val="clear" w:color="000000" w:fill="FFFFFF"/>
          </w:tcPr>
          <w:p w14:paraId="219453A4" w14:textId="77777777" w:rsidR="004B5875" w:rsidRPr="00755C77" w:rsidRDefault="004B5875" w:rsidP="001D22C5">
            <w:pPr>
              <w:spacing w:after="120"/>
              <w:jc w:val="both"/>
            </w:pPr>
            <w:r w:rsidRPr="00755C77">
              <w:lastRenderedPageBreak/>
              <w:t>Mr. Shailesh Desai</w:t>
            </w:r>
          </w:p>
        </w:tc>
        <w:tc>
          <w:tcPr>
            <w:tcW w:w="5529" w:type="dxa"/>
            <w:shd w:val="clear" w:color="000000" w:fill="FFFFFF"/>
          </w:tcPr>
          <w:p w14:paraId="52597775" w14:textId="77777777" w:rsidR="004B5875" w:rsidRPr="00755C77" w:rsidRDefault="004B5875" w:rsidP="001D22C5">
            <w:pPr>
              <w:spacing w:after="120"/>
              <w:jc w:val="both"/>
            </w:pPr>
            <w:r w:rsidRPr="00755C77">
              <w:t>Automotive Component Manufacturers Association (ACMA) Minda Group</w:t>
            </w:r>
          </w:p>
        </w:tc>
      </w:tr>
      <w:tr w:rsidR="004B5875" w:rsidRPr="00755C77" w14:paraId="78152A10" w14:textId="77777777" w:rsidTr="001D22C5">
        <w:trPr>
          <w:trHeight w:val="70"/>
          <w:jc w:val="center"/>
        </w:trPr>
        <w:tc>
          <w:tcPr>
            <w:tcW w:w="3255" w:type="dxa"/>
            <w:shd w:val="clear" w:color="000000" w:fill="FFFFFF"/>
          </w:tcPr>
          <w:p w14:paraId="7643351B" w14:textId="77777777" w:rsidR="004B5875" w:rsidRPr="00755C77" w:rsidRDefault="004B5875" w:rsidP="001D22C5">
            <w:pPr>
              <w:spacing w:after="120"/>
              <w:jc w:val="both"/>
            </w:pPr>
            <w:r w:rsidRPr="00755C77">
              <w:t>Mr. Sriman Saii Prakash</w:t>
            </w:r>
          </w:p>
        </w:tc>
        <w:tc>
          <w:tcPr>
            <w:tcW w:w="5529" w:type="dxa"/>
            <w:shd w:val="clear" w:color="000000" w:fill="FFFFFF"/>
          </w:tcPr>
          <w:p w14:paraId="0B593364" w14:textId="77777777" w:rsidR="004B5875" w:rsidRPr="00755C77" w:rsidRDefault="004B5875" w:rsidP="001D22C5">
            <w:pPr>
              <w:spacing w:after="120"/>
              <w:jc w:val="both"/>
            </w:pPr>
            <w:r w:rsidRPr="00755C77">
              <w:t xml:space="preserve">Valeo </w:t>
            </w:r>
          </w:p>
        </w:tc>
      </w:tr>
    </w:tbl>
    <w:p w14:paraId="7C3D3B27" w14:textId="536DBB99" w:rsidR="00814E87" w:rsidRPr="00755C77" w:rsidRDefault="00814E87" w:rsidP="009D481A">
      <w:pPr>
        <w:rPr>
          <w:rFonts w:eastAsia="Century"/>
          <w:sz w:val="24"/>
          <w:szCs w:val="24"/>
        </w:rPr>
      </w:pPr>
    </w:p>
    <w:p w14:paraId="1E8F7B75" w14:textId="77777777" w:rsidR="00814E87" w:rsidRPr="00755C77" w:rsidRDefault="00814E87" w:rsidP="009D481A">
      <w:pPr>
        <w:widowControl w:val="0"/>
        <w:autoSpaceDE w:val="0"/>
        <w:autoSpaceDN w:val="0"/>
        <w:adjustRightInd w:val="0"/>
        <w:spacing w:line="249" w:lineRule="exact"/>
        <w:ind w:left="-360" w:right="-198"/>
        <w:jc w:val="center"/>
        <w:rPr>
          <w:b/>
          <w:bCs/>
          <w:sz w:val="24"/>
        </w:rPr>
      </w:pPr>
    </w:p>
    <w:p w14:paraId="26AC200F" w14:textId="77777777" w:rsidR="00814E87" w:rsidRPr="00755C77" w:rsidRDefault="00814E87" w:rsidP="009D481A">
      <w:pPr>
        <w:widowControl w:val="0"/>
        <w:autoSpaceDE w:val="0"/>
        <w:autoSpaceDN w:val="0"/>
        <w:adjustRightInd w:val="0"/>
        <w:spacing w:line="249" w:lineRule="exact"/>
        <w:ind w:left="-360" w:right="-198"/>
        <w:jc w:val="center"/>
        <w:rPr>
          <w:b/>
          <w:bCs/>
          <w:sz w:val="24"/>
        </w:rPr>
      </w:pPr>
    </w:p>
    <w:p w14:paraId="320B0586" w14:textId="77777777" w:rsidR="00814E87" w:rsidRPr="00755C77" w:rsidRDefault="00814E87" w:rsidP="009D481A">
      <w:pPr>
        <w:widowControl w:val="0"/>
        <w:autoSpaceDE w:val="0"/>
        <w:autoSpaceDN w:val="0"/>
        <w:adjustRightInd w:val="0"/>
        <w:spacing w:line="249" w:lineRule="exact"/>
        <w:ind w:left="-360" w:right="-198"/>
        <w:jc w:val="center"/>
        <w:rPr>
          <w:b/>
          <w:bCs/>
          <w:sz w:val="24"/>
        </w:rPr>
      </w:pPr>
    </w:p>
    <w:p w14:paraId="6B94B157" w14:textId="77777777" w:rsidR="009329BB" w:rsidRPr="00755C77" w:rsidRDefault="009329BB">
      <w:pPr>
        <w:suppressAutoHyphens w:val="0"/>
        <w:spacing w:line="240" w:lineRule="auto"/>
        <w:rPr>
          <w:b/>
          <w:bCs/>
          <w:sz w:val="24"/>
        </w:rPr>
      </w:pPr>
      <w:r w:rsidRPr="00755C77">
        <w:rPr>
          <w:b/>
          <w:bCs/>
          <w:sz w:val="24"/>
        </w:rPr>
        <w:br w:type="page"/>
      </w:r>
    </w:p>
    <w:p w14:paraId="345040B9" w14:textId="28D76D9C" w:rsidR="00C53235" w:rsidRPr="00755C77" w:rsidRDefault="00BA4104" w:rsidP="009D481A">
      <w:pPr>
        <w:widowControl w:val="0"/>
        <w:autoSpaceDE w:val="0"/>
        <w:autoSpaceDN w:val="0"/>
        <w:adjustRightInd w:val="0"/>
        <w:spacing w:line="249" w:lineRule="exact"/>
        <w:ind w:left="-360" w:right="-198"/>
        <w:jc w:val="center"/>
        <w:rPr>
          <w:strike/>
          <w:sz w:val="24"/>
        </w:rPr>
      </w:pPr>
      <w:r w:rsidRPr="00755C77">
        <w:rPr>
          <w:b/>
          <w:bCs/>
          <w:sz w:val="24"/>
        </w:rPr>
        <w:lastRenderedPageBreak/>
        <w:t>ANNEXURE</w:t>
      </w:r>
      <w:r w:rsidR="0041037A" w:rsidRPr="00755C77">
        <w:rPr>
          <w:b/>
          <w:bCs/>
          <w:sz w:val="24"/>
        </w:rPr>
        <w:t xml:space="preserve"> </w:t>
      </w:r>
      <w:r w:rsidRPr="00755C77">
        <w:rPr>
          <w:b/>
          <w:bCs/>
          <w:sz w:val="24"/>
        </w:rPr>
        <w:t>IX</w:t>
      </w:r>
    </w:p>
    <w:p w14:paraId="05CFB993" w14:textId="77777777" w:rsidR="00C53235" w:rsidRPr="00755C77" w:rsidRDefault="00C53235" w:rsidP="009D481A">
      <w:pPr>
        <w:widowControl w:val="0"/>
        <w:autoSpaceDE w:val="0"/>
        <w:autoSpaceDN w:val="0"/>
        <w:adjustRightInd w:val="0"/>
        <w:spacing w:before="6"/>
        <w:ind w:left="-360" w:right="-198"/>
        <w:jc w:val="center"/>
        <w:rPr>
          <w:sz w:val="24"/>
        </w:rPr>
      </w:pPr>
      <w:r w:rsidRPr="00755C77">
        <w:rPr>
          <w:sz w:val="24"/>
        </w:rPr>
        <w:t>(See</w:t>
      </w:r>
      <w:r w:rsidRPr="00755C77">
        <w:rPr>
          <w:spacing w:val="9"/>
          <w:sz w:val="24"/>
        </w:rPr>
        <w:t xml:space="preserve"> </w:t>
      </w:r>
      <w:r w:rsidRPr="00755C77">
        <w:rPr>
          <w:w w:val="102"/>
          <w:sz w:val="24"/>
        </w:rPr>
        <w:t>Introduct</w:t>
      </w:r>
      <w:r w:rsidRPr="00755C77">
        <w:rPr>
          <w:spacing w:val="-1"/>
          <w:w w:val="102"/>
          <w:sz w:val="24"/>
        </w:rPr>
        <w:t>i</w:t>
      </w:r>
      <w:r w:rsidRPr="00755C77">
        <w:rPr>
          <w:w w:val="102"/>
          <w:sz w:val="24"/>
        </w:rPr>
        <w:t>on)</w:t>
      </w:r>
    </w:p>
    <w:p w14:paraId="1A233993" w14:textId="3CA6FF6C" w:rsidR="00ED7DA7" w:rsidRPr="00755C77" w:rsidRDefault="00ED7DA7" w:rsidP="009D481A">
      <w:pPr>
        <w:widowControl w:val="0"/>
        <w:autoSpaceDE w:val="0"/>
        <w:autoSpaceDN w:val="0"/>
        <w:adjustRightInd w:val="0"/>
        <w:spacing w:before="7" w:line="249" w:lineRule="exact"/>
        <w:ind w:left="-360" w:right="-198"/>
        <w:jc w:val="center"/>
        <w:rPr>
          <w:b/>
          <w:bCs/>
          <w:spacing w:val="1"/>
          <w:sz w:val="24"/>
        </w:rPr>
      </w:pPr>
      <w:r w:rsidRPr="00755C77">
        <w:rPr>
          <w:b/>
          <w:bCs/>
          <w:spacing w:val="1"/>
          <w:sz w:val="24"/>
        </w:rPr>
        <w:t>COMMITTEE COMPOSITION</w:t>
      </w:r>
      <w:r w:rsidR="009329BB" w:rsidRPr="00755C77">
        <w:rPr>
          <w:b/>
          <w:bCs/>
          <w:spacing w:val="1"/>
          <w:sz w:val="24"/>
        </w:rPr>
        <w:t>*</w:t>
      </w:r>
    </w:p>
    <w:p w14:paraId="54647B57" w14:textId="053DCACF" w:rsidR="00ED7DA7" w:rsidRPr="00755C77" w:rsidRDefault="00ED7DA7" w:rsidP="009D481A">
      <w:pPr>
        <w:widowControl w:val="0"/>
        <w:autoSpaceDE w:val="0"/>
        <w:autoSpaceDN w:val="0"/>
        <w:adjustRightInd w:val="0"/>
        <w:spacing w:before="7" w:line="249" w:lineRule="exact"/>
        <w:ind w:left="-360" w:right="-198"/>
        <w:jc w:val="center"/>
        <w:rPr>
          <w:b/>
          <w:bCs/>
          <w:spacing w:val="1"/>
          <w:sz w:val="24"/>
        </w:rPr>
      </w:pPr>
      <w:r w:rsidRPr="00755C77">
        <w:rPr>
          <w:b/>
          <w:bCs/>
          <w:spacing w:val="1"/>
          <w:sz w:val="24"/>
        </w:rPr>
        <w:t>Automotive Industry Standards Committee</w:t>
      </w:r>
    </w:p>
    <w:p w14:paraId="318CC0FE" w14:textId="5F1968BE" w:rsidR="00ED7DA7" w:rsidRPr="00755C77" w:rsidRDefault="00ED7DA7" w:rsidP="009D481A">
      <w:pPr>
        <w:widowControl w:val="0"/>
        <w:autoSpaceDE w:val="0"/>
        <w:autoSpaceDN w:val="0"/>
        <w:adjustRightInd w:val="0"/>
        <w:spacing w:before="7" w:line="249" w:lineRule="exact"/>
        <w:ind w:left="-360" w:right="-198"/>
        <w:jc w:val="center"/>
        <w:rPr>
          <w:b/>
          <w:bCs/>
          <w:spacing w:val="1"/>
          <w:sz w:val="24"/>
        </w:rPr>
      </w:pPr>
    </w:p>
    <w:tbl>
      <w:tblPr>
        <w:tblW w:w="8969" w:type="dxa"/>
        <w:tblInd w:w="-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15"/>
        <w:gridCol w:w="5954"/>
      </w:tblGrid>
      <w:tr w:rsidR="009329BB" w:rsidRPr="00755C77" w14:paraId="674AECAE" w14:textId="77777777" w:rsidTr="001D22C5">
        <w:trPr>
          <w:trHeight w:val="263"/>
        </w:trPr>
        <w:tc>
          <w:tcPr>
            <w:tcW w:w="3015" w:type="dxa"/>
          </w:tcPr>
          <w:p w14:paraId="22E8E180" w14:textId="77777777" w:rsidR="009329BB" w:rsidRPr="00755C77" w:rsidRDefault="009329BB" w:rsidP="001D22C5">
            <w:pPr>
              <w:adjustRightInd w:val="0"/>
              <w:spacing w:after="240"/>
              <w:ind w:left="144" w:right="144"/>
              <w:jc w:val="both"/>
              <w:rPr>
                <w:sz w:val="24"/>
                <w:lang w:eastAsia="fr-FR"/>
              </w:rPr>
            </w:pPr>
            <w:r w:rsidRPr="00755C77">
              <w:rPr>
                <w:sz w:val="24"/>
                <w:lang w:eastAsia="fr-FR"/>
              </w:rPr>
              <w:br w:type="page"/>
            </w:r>
            <w:r w:rsidRPr="00755C77">
              <w:rPr>
                <w:b/>
                <w:bCs/>
                <w:w w:val="102"/>
                <w:sz w:val="24"/>
                <w:lang w:eastAsia="fr-FR"/>
              </w:rPr>
              <w:t>C</w:t>
            </w:r>
            <w:r w:rsidRPr="00755C77">
              <w:rPr>
                <w:b/>
                <w:bCs/>
                <w:spacing w:val="2"/>
                <w:w w:val="102"/>
                <w:sz w:val="24"/>
                <w:lang w:eastAsia="fr-FR"/>
              </w:rPr>
              <w:t>h</w:t>
            </w:r>
            <w:r w:rsidRPr="00755C77">
              <w:rPr>
                <w:b/>
                <w:bCs/>
                <w:w w:val="102"/>
                <w:sz w:val="24"/>
                <w:lang w:eastAsia="fr-FR"/>
              </w:rPr>
              <w:t>a</w:t>
            </w:r>
            <w:r w:rsidRPr="00755C77">
              <w:rPr>
                <w:b/>
                <w:bCs/>
                <w:spacing w:val="-2"/>
                <w:w w:val="102"/>
                <w:sz w:val="24"/>
                <w:lang w:eastAsia="fr-FR"/>
              </w:rPr>
              <w:t>i</w:t>
            </w:r>
            <w:r w:rsidRPr="00755C77">
              <w:rPr>
                <w:b/>
                <w:bCs/>
                <w:w w:val="102"/>
                <w:sz w:val="24"/>
                <w:lang w:eastAsia="fr-FR"/>
              </w:rPr>
              <w:t>rperson</w:t>
            </w:r>
          </w:p>
        </w:tc>
        <w:tc>
          <w:tcPr>
            <w:tcW w:w="5954" w:type="dxa"/>
          </w:tcPr>
          <w:p w14:paraId="5B1FA006" w14:textId="77777777" w:rsidR="009329BB" w:rsidRPr="00755C77" w:rsidRDefault="009329BB" w:rsidP="001D22C5">
            <w:pPr>
              <w:adjustRightInd w:val="0"/>
              <w:spacing w:after="240"/>
              <w:ind w:left="144" w:right="144"/>
              <w:jc w:val="both"/>
              <w:rPr>
                <w:sz w:val="24"/>
                <w:lang w:eastAsia="fr-FR"/>
              </w:rPr>
            </w:pPr>
          </w:p>
        </w:tc>
      </w:tr>
      <w:tr w:rsidR="009329BB" w:rsidRPr="00755C77" w14:paraId="672775F7" w14:textId="77777777" w:rsidTr="001D22C5">
        <w:trPr>
          <w:trHeight w:val="228"/>
        </w:trPr>
        <w:tc>
          <w:tcPr>
            <w:tcW w:w="3015" w:type="dxa"/>
          </w:tcPr>
          <w:p w14:paraId="4066BBA2"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Dr. Reji Mathai</w:t>
            </w:r>
          </w:p>
        </w:tc>
        <w:tc>
          <w:tcPr>
            <w:tcW w:w="5954" w:type="dxa"/>
          </w:tcPr>
          <w:p w14:paraId="40390952" w14:textId="77777777" w:rsidR="009329BB" w:rsidRPr="00755C77" w:rsidRDefault="009329BB" w:rsidP="001D22C5">
            <w:pPr>
              <w:adjustRightInd w:val="0"/>
              <w:spacing w:after="240"/>
              <w:ind w:left="144" w:right="144"/>
              <w:jc w:val="both"/>
              <w:rPr>
                <w:w w:val="102"/>
                <w:sz w:val="24"/>
                <w:lang w:eastAsia="fr-FR"/>
              </w:rPr>
            </w:pPr>
            <w:r w:rsidRPr="00755C77">
              <w:rPr>
                <w:w w:val="102"/>
                <w:sz w:val="24"/>
                <w:lang w:eastAsia="fr-FR"/>
              </w:rPr>
              <w:t xml:space="preserve">Director, </w:t>
            </w:r>
            <w:r w:rsidRPr="00755C77">
              <w:rPr>
                <w:sz w:val="24"/>
                <w:lang w:eastAsia="fr-FR"/>
              </w:rPr>
              <w:t>The</w:t>
            </w:r>
            <w:r w:rsidRPr="00755C77">
              <w:rPr>
                <w:spacing w:val="8"/>
                <w:sz w:val="24"/>
                <w:lang w:eastAsia="fr-FR"/>
              </w:rPr>
              <w:t xml:space="preserve"> </w:t>
            </w:r>
            <w:r w:rsidRPr="00755C77">
              <w:rPr>
                <w:spacing w:val="1"/>
                <w:sz w:val="24"/>
                <w:lang w:eastAsia="fr-FR"/>
              </w:rPr>
              <w:t>A</w:t>
            </w:r>
            <w:r w:rsidRPr="00755C77">
              <w:rPr>
                <w:sz w:val="24"/>
                <w:lang w:eastAsia="fr-FR"/>
              </w:rPr>
              <w:t>ut</w:t>
            </w:r>
            <w:r w:rsidRPr="00755C77">
              <w:rPr>
                <w:spacing w:val="2"/>
                <w:sz w:val="24"/>
                <w:lang w:eastAsia="fr-FR"/>
              </w:rPr>
              <w:t>o</w:t>
            </w:r>
            <w:r w:rsidRPr="00755C77">
              <w:rPr>
                <w:spacing w:val="-3"/>
                <w:sz w:val="24"/>
                <w:lang w:eastAsia="fr-FR"/>
              </w:rPr>
              <w:t>m</w:t>
            </w:r>
            <w:r w:rsidRPr="00755C77">
              <w:rPr>
                <w:spacing w:val="1"/>
                <w:sz w:val="24"/>
                <w:lang w:eastAsia="fr-FR"/>
              </w:rPr>
              <w:t>o</w:t>
            </w:r>
            <w:r w:rsidRPr="00755C77">
              <w:rPr>
                <w:sz w:val="24"/>
                <w:lang w:eastAsia="fr-FR"/>
              </w:rPr>
              <w:t>ti</w:t>
            </w:r>
            <w:r w:rsidRPr="00755C77">
              <w:rPr>
                <w:spacing w:val="1"/>
                <w:sz w:val="24"/>
                <w:lang w:eastAsia="fr-FR"/>
              </w:rPr>
              <w:t>v</w:t>
            </w:r>
            <w:r w:rsidRPr="00755C77">
              <w:rPr>
                <w:sz w:val="24"/>
                <w:lang w:eastAsia="fr-FR"/>
              </w:rPr>
              <w:t>e</w:t>
            </w:r>
            <w:r w:rsidRPr="00755C77">
              <w:rPr>
                <w:spacing w:val="22"/>
                <w:sz w:val="24"/>
                <w:lang w:eastAsia="fr-FR"/>
              </w:rPr>
              <w:t xml:space="preserve"> </w:t>
            </w:r>
            <w:r w:rsidRPr="00755C77">
              <w:rPr>
                <w:spacing w:val="1"/>
                <w:sz w:val="24"/>
                <w:lang w:eastAsia="fr-FR"/>
              </w:rPr>
              <w:t>R</w:t>
            </w:r>
            <w:r w:rsidRPr="00755C77">
              <w:rPr>
                <w:spacing w:val="-1"/>
                <w:sz w:val="24"/>
                <w:lang w:eastAsia="fr-FR"/>
              </w:rPr>
              <w:t>e</w:t>
            </w:r>
            <w:r w:rsidRPr="00755C77">
              <w:rPr>
                <w:spacing w:val="1"/>
                <w:sz w:val="24"/>
                <w:lang w:eastAsia="fr-FR"/>
              </w:rPr>
              <w:t>s</w:t>
            </w:r>
            <w:r w:rsidRPr="00755C77">
              <w:rPr>
                <w:sz w:val="24"/>
                <w:lang w:eastAsia="fr-FR"/>
              </w:rPr>
              <w:t>ea</w:t>
            </w:r>
            <w:r w:rsidRPr="00755C77">
              <w:rPr>
                <w:spacing w:val="2"/>
                <w:sz w:val="24"/>
                <w:lang w:eastAsia="fr-FR"/>
              </w:rPr>
              <w:t>r</w:t>
            </w:r>
            <w:r w:rsidRPr="00755C77">
              <w:rPr>
                <w:sz w:val="24"/>
                <w:lang w:eastAsia="fr-FR"/>
              </w:rPr>
              <w:t>ch</w:t>
            </w:r>
            <w:r w:rsidRPr="00755C77">
              <w:rPr>
                <w:spacing w:val="17"/>
                <w:sz w:val="24"/>
                <w:lang w:eastAsia="fr-FR"/>
              </w:rPr>
              <w:t xml:space="preserve"> </w:t>
            </w:r>
            <w:r w:rsidRPr="00755C77">
              <w:rPr>
                <w:spacing w:val="1"/>
                <w:sz w:val="24"/>
                <w:lang w:eastAsia="fr-FR"/>
              </w:rPr>
              <w:t>A</w:t>
            </w:r>
            <w:r w:rsidRPr="00755C77">
              <w:rPr>
                <w:sz w:val="24"/>
                <w:lang w:eastAsia="fr-FR"/>
              </w:rPr>
              <w:t>s</w:t>
            </w:r>
            <w:r w:rsidRPr="00755C77">
              <w:rPr>
                <w:spacing w:val="1"/>
                <w:sz w:val="24"/>
                <w:lang w:eastAsia="fr-FR"/>
              </w:rPr>
              <w:t>s</w:t>
            </w:r>
            <w:r w:rsidRPr="00755C77">
              <w:rPr>
                <w:sz w:val="24"/>
                <w:lang w:eastAsia="fr-FR"/>
              </w:rPr>
              <w:t>o</w:t>
            </w:r>
            <w:r w:rsidRPr="00755C77">
              <w:rPr>
                <w:spacing w:val="-2"/>
                <w:sz w:val="24"/>
                <w:lang w:eastAsia="fr-FR"/>
              </w:rPr>
              <w:t>c</w:t>
            </w:r>
            <w:r w:rsidRPr="00755C77">
              <w:rPr>
                <w:sz w:val="24"/>
                <w:lang w:eastAsia="fr-FR"/>
              </w:rPr>
              <w:t>i</w:t>
            </w:r>
            <w:r w:rsidRPr="00755C77">
              <w:rPr>
                <w:spacing w:val="1"/>
                <w:sz w:val="24"/>
                <w:lang w:eastAsia="fr-FR"/>
              </w:rPr>
              <w:t>a</w:t>
            </w:r>
            <w:r w:rsidRPr="00755C77">
              <w:rPr>
                <w:sz w:val="24"/>
                <w:lang w:eastAsia="fr-FR"/>
              </w:rPr>
              <w:t>ti</w:t>
            </w:r>
            <w:r w:rsidRPr="00755C77">
              <w:rPr>
                <w:spacing w:val="1"/>
                <w:sz w:val="24"/>
                <w:lang w:eastAsia="fr-FR"/>
              </w:rPr>
              <w:t>o</w:t>
            </w:r>
            <w:r w:rsidRPr="00755C77">
              <w:rPr>
                <w:sz w:val="24"/>
                <w:lang w:eastAsia="fr-FR"/>
              </w:rPr>
              <w:t>n</w:t>
            </w:r>
            <w:r w:rsidRPr="00755C77">
              <w:rPr>
                <w:spacing w:val="24"/>
                <w:sz w:val="24"/>
                <w:lang w:eastAsia="fr-FR"/>
              </w:rPr>
              <w:t xml:space="preserve"> </w:t>
            </w:r>
            <w:r w:rsidRPr="00755C77">
              <w:rPr>
                <w:sz w:val="24"/>
                <w:lang w:eastAsia="fr-FR"/>
              </w:rPr>
              <w:t>of</w:t>
            </w:r>
            <w:r w:rsidRPr="00755C77">
              <w:rPr>
                <w:spacing w:val="5"/>
                <w:sz w:val="24"/>
                <w:lang w:eastAsia="fr-FR"/>
              </w:rPr>
              <w:t xml:space="preserve"> </w:t>
            </w:r>
            <w:r w:rsidRPr="00755C77">
              <w:rPr>
                <w:sz w:val="24"/>
                <w:lang w:eastAsia="fr-FR"/>
              </w:rPr>
              <w:t>Indi</w:t>
            </w:r>
            <w:r w:rsidRPr="00755C77">
              <w:rPr>
                <w:spacing w:val="-2"/>
                <w:sz w:val="24"/>
                <w:lang w:eastAsia="fr-FR"/>
              </w:rPr>
              <w:t>a</w:t>
            </w:r>
          </w:p>
        </w:tc>
      </w:tr>
      <w:tr w:rsidR="009329BB" w:rsidRPr="00755C77" w14:paraId="3772D2EA" w14:textId="77777777" w:rsidTr="001D22C5">
        <w:trPr>
          <w:trHeight w:val="296"/>
        </w:trPr>
        <w:tc>
          <w:tcPr>
            <w:tcW w:w="3015" w:type="dxa"/>
          </w:tcPr>
          <w:p w14:paraId="6FE56323" w14:textId="77777777" w:rsidR="009329BB" w:rsidRPr="00755C77" w:rsidRDefault="009329BB" w:rsidP="001D22C5">
            <w:pPr>
              <w:adjustRightInd w:val="0"/>
              <w:spacing w:after="240"/>
              <w:ind w:left="144" w:right="144"/>
              <w:jc w:val="both"/>
              <w:rPr>
                <w:sz w:val="24"/>
                <w:lang w:eastAsia="fr-FR"/>
              </w:rPr>
            </w:pPr>
            <w:r w:rsidRPr="00755C77">
              <w:rPr>
                <w:b/>
                <w:bCs/>
                <w:w w:val="102"/>
                <w:sz w:val="24"/>
                <w:lang w:eastAsia="fr-FR"/>
              </w:rPr>
              <w:t>M</w:t>
            </w:r>
            <w:r w:rsidRPr="00755C77">
              <w:rPr>
                <w:b/>
                <w:bCs/>
                <w:spacing w:val="-2"/>
                <w:w w:val="102"/>
                <w:sz w:val="24"/>
                <w:lang w:eastAsia="fr-FR"/>
              </w:rPr>
              <w:t>e</w:t>
            </w:r>
            <w:r w:rsidRPr="00755C77">
              <w:rPr>
                <w:b/>
                <w:bCs/>
                <w:spacing w:val="2"/>
                <w:w w:val="102"/>
                <w:sz w:val="24"/>
                <w:lang w:eastAsia="fr-FR"/>
              </w:rPr>
              <w:t>m</w:t>
            </w:r>
            <w:r w:rsidRPr="00755C77">
              <w:rPr>
                <w:b/>
                <w:bCs/>
                <w:w w:val="102"/>
                <w:sz w:val="24"/>
                <w:lang w:eastAsia="fr-FR"/>
              </w:rPr>
              <w:t>bers</w:t>
            </w:r>
          </w:p>
        </w:tc>
        <w:tc>
          <w:tcPr>
            <w:tcW w:w="5954" w:type="dxa"/>
          </w:tcPr>
          <w:p w14:paraId="4E1930D2" w14:textId="77777777" w:rsidR="009329BB" w:rsidRPr="00755C77" w:rsidRDefault="009329BB" w:rsidP="001D22C5">
            <w:pPr>
              <w:adjustRightInd w:val="0"/>
              <w:spacing w:after="240"/>
              <w:ind w:left="144" w:right="144"/>
              <w:jc w:val="both"/>
              <w:rPr>
                <w:sz w:val="24"/>
                <w:lang w:eastAsia="fr-FR"/>
              </w:rPr>
            </w:pPr>
            <w:r w:rsidRPr="00755C77">
              <w:rPr>
                <w:b/>
                <w:bCs/>
                <w:spacing w:val="1"/>
                <w:w w:val="102"/>
                <w:sz w:val="24"/>
                <w:lang w:eastAsia="fr-FR"/>
              </w:rPr>
              <w:t>R</w:t>
            </w:r>
            <w:r w:rsidRPr="00755C77">
              <w:rPr>
                <w:b/>
                <w:bCs/>
                <w:spacing w:val="-1"/>
                <w:w w:val="102"/>
                <w:sz w:val="24"/>
                <w:lang w:eastAsia="fr-FR"/>
              </w:rPr>
              <w:t>e</w:t>
            </w:r>
            <w:r w:rsidRPr="00755C77">
              <w:rPr>
                <w:b/>
                <w:bCs/>
                <w:w w:val="102"/>
                <w:sz w:val="24"/>
                <w:lang w:eastAsia="fr-FR"/>
              </w:rPr>
              <w:t>pre</w:t>
            </w:r>
            <w:r w:rsidRPr="00755C77">
              <w:rPr>
                <w:b/>
                <w:bCs/>
                <w:spacing w:val="1"/>
                <w:w w:val="102"/>
                <w:sz w:val="24"/>
                <w:lang w:eastAsia="fr-FR"/>
              </w:rPr>
              <w:t>s</w:t>
            </w:r>
            <w:r w:rsidRPr="00755C77">
              <w:rPr>
                <w:b/>
                <w:bCs/>
                <w:w w:val="102"/>
                <w:sz w:val="24"/>
                <w:lang w:eastAsia="fr-FR"/>
              </w:rPr>
              <w:t>enting</w:t>
            </w:r>
          </w:p>
        </w:tc>
      </w:tr>
      <w:tr w:rsidR="009329BB" w:rsidRPr="00755C77" w14:paraId="030DFBAB" w14:textId="77777777" w:rsidTr="001D22C5">
        <w:trPr>
          <w:trHeight w:val="272"/>
        </w:trPr>
        <w:tc>
          <w:tcPr>
            <w:tcW w:w="3015" w:type="dxa"/>
          </w:tcPr>
          <w:p w14:paraId="4B1220B1"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Representative from</w:t>
            </w:r>
          </w:p>
        </w:tc>
        <w:tc>
          <w:tcPr>
            <w:tcW w:w="5954" w:type="dxa"/>
          </w:tcPr>
          <w:p w14:paraId="117CFD4C" w14:textId="77777777" w:rsidR="009329BB" w:rsidRPr="00755C77" w:rsidRDefault="009329BB" w:rsidP="001D22C5">
            <w:pPr>
              <w:adjustRightInd w:val="0"/>
              <w:spacing w:after="240"/>
              <w:ind w:left="144" w:right="144"/>
              <w:jc w:val="both"/>
              <w:rPr>
                <w:w w:val="102"/>
                <w:sz w:val="24"/>
                <w:lang w:eastAsia="fr-FR"/>
              </w:rPr>
            </w:pPr>
            <w:r w:rsidRPr="00755C77">
              <w:rPr>
                <w:sz w:val="24"/>
                <w:lang w:eastAsia="fr-FR"/>
              </w:rPr>
              <w:t>Ministry</w:t>
            </w:r>
            <w:r w:rsidRPr="00755C77">
              <w:rPr>
                <w:spacing w:val="19"/>
                <w:sz w:val="24"/>
                <w:lang w:eastAsia="fr-FR"/>
              </w:rPr>
              <w:t xml:space="preserve"> </w:t>
            </w:r>
            <w:r w:rsidRPr="00755C77">
              <w:rPr>
                <w:sz w:val="24"/>
                <w:lang w:eastAsia="fr-FR"/>
              </w:rPr>
              <w:t>of Road</w:t>
            </w:r>
            <w:r w:rsidRPr="00755C77">
              <w:rPr>
                <w:spacing w:val="10"/>
                <w:sz w:val="24"/>
                <w:lang w:eastAsia="fr-FR"/>
              </w:rPr>
              <w:t xml:space="preserve"> </w:t>
            </w:r>
            <w:r w:rsidRPr="00755C77">
              <w:rPr>
                <w:sz w:val="24"/>
                <w:lang w:eastAsia="fr-FR"/>
              </w:rPr>
              <w:t>T</w:t>
            </w:r>
            <w:r w:rsidRPr="00755C77">
              <w:rPr>
                <w:spacing w:val="2"/>
                <w:sz w:val="24"/>
                <w:lang w:eastAsia="fr-FR"/>
              </w:rPr>
              <w:t>r</w:t>
            </w:r>
            <w:r w:rsidRPr="00755C77">
              <w:rPr>
                <w:sz w:val="24"/>
                <w:lang w:eastAsia="fr-FR"/>
              </w:rPr>
              <w:t>ansport</w:t>
            </w:r>
            <w:r w:rsidRPr="00755C77">
              <w:rPr>
                <w:spacing w:val="18"/>
                <w:sz w:val="24"/>
                <w:lang w:eastAsia="fr-FR"/>
              </w:rPr>
              <w:t xml:space="preserve"> </w:t>
            </w:r>
            <w:r w:rsidRPr="00755C77">
              <w:rPr>
                <w:sz w:val="24"/>
                <w:lang w:eastAsia="fr-FR"/>
              </w:rPr>
              <w:t>and</w:t>
            </w:r>
            <w:r w:rsidRPr="00755C77">
              <w:rPr>
                <w:spacing w:val="7"/>
                <w:sz w:val="24"/>
                <w:lang w:eastAsia="fr-FR"/>
              </w:rPr>
              <w:t xml:space="preserve"> </w:t>
            </w:r>
            <w:r w:rsidRPr="00755C77">
              <w:rPr>
                <w:spacing w:val="1"/>
                <w:w w:val="102"/>
                <w:sz w:val="24"/>
                <w:lang w:eastAsia="fr-FR"/>
              </w:rPr>
              <w:t>H</w:t>
            </w:r>
            <w:r w:rsidRPr="00755C77">
              <w:rPr>
                <w:spacing w:val="-1"/>
                <w:w w:val="102"/>
                <w:sz w:val="24"/>
                <w:lang w:eastAsia="fr-FR"/>
              </w:rPr>
              <w:t>i</w:t>
            </w:r>
            <w:r w:rsidRPr="00755C77">
              <w:rPr>
                <w:spacing w:val="1"/>
                <w:w w:val="102"/>
                <w:sz w:val="24"/>
                <w:lang w:eastAsia="fr-FR"/>
              </w:rPr>
              <w:t>g</w:t>
            </w:r>
            <w:r w:rsidRPr="00755C77">
              <w:rPr>
                <w:w w:val="102"/>
                <w:sz w:val="24"/>
                <w:lang w:eastAsia="fr-FR"/>
              </w:rPr>
              <w:t>h</w:t>
            </w:r>
            <w:r w:rsidRPr="00755C77">
              <w:rPr>
                <w:spacing w:val="1"/>
                <w:w w:val="102"/>
                <w:sz w:val="24"/>
                <w:lang w:eastAsia="fr-FR"/>
              </w:rPr>
              <w:t>w</w:t>
            </w:r>
            <w:r w:rsidRPr="00755C77">
              <w:rPr>
                <w:spacing w:val="-2"/>
                <w:w w:val="102"/>
                <w:sz w:val="24"/>
                <w:lang w:eastAsia="fr-FR"/>
              </w:rPr>
              <w:t>a</w:t>
            </w:r>
            <w:r w:rsidRPr="00755C77">
              <w:rPr>
                <w:spacing w:val="2"/>
                <w:w w:val="102"/>
                <w:sz w:val="24"/>
                <w:lang w:eastAsia="fr-FR"/>
              </w:rPr>
              <w:t>y</w:t>
            </w:r>
            <w:r w:rsidRPr="00755C77">
              <w:rPr>
                <w:w w:val="102"/>
                <w:sz w:val="24"/>
                <w:lang w:eastAsia="fr-FR"/>
              </w:rPr>
              <w:t xml:space="preserve">s                                       </w:t>
            </w:r>
          </w:p>
        </w:tc>
      </w:tr>
      <w:tr w:rsidR="009329BB" w:rsidRPr="00755C77" w14:paraId="2D100712" w14:textId="77777777" w:rsidTr="001D22C5">
        <w:trPr>
          <w:trHeight w:val="292"/>
        </w:trPr>
        <w:tc>
          <w:tcPr>
            <w:tcW w:w="3015" w:type="dxa"/>
          </w:tcPr>
          <w:p w14:paraId="4A7C854B" w14:textId="77777777" w:rsidR="009329BB" w:rsidRPr="00755C77" w:rsidRDefault="009329BB" w:rsidP="001D22C5">
            <w:pPr>
              <w:adjustRightInd w:val="0"/>
              <w:spacing w:after="240"/>
              <w:ind w:left="144" w:right="144"/>
              <w:jc w:val="both"/>
              <w:rPr>
                <w:sz w:val="24"/>
                <w:lang w:eastAsia="fr-FR"/>
              </w:rPr>
            </w:pPr>
            <w:r w:rsidRPr="00755C77">
              <w:rPr>
                <w:spacing w:val="-1"/>
                <w:sz w:val="24"/>
                <w:lang w:eastAsia="fr-FR"/>
              </w:rPr>
              <w:t>R</w:t>
            </w:r>
            <w:r w:rsidRPr="00755C77">
              <w:rPr>
                <w:spacing w:val="-2"/>
                <w:sz w:val="24"/>
                <w:lang w:eastAsia="fr-FR"/>
              </w:rPr>
              <w:t>e</w:t>
            </w:r>
            <w:r w:rsidRPr="00755C77">
              <w:rPr>
                <w:spacing w:val="1"/>
                <w:sz w:val="24"/>
                <w:lang w:eastAsia="fr-FR"/>
              </w:rPr>
              <w:t>p</w:t>
            </w:r>
            <w:r w:rsidRPr="00755C77">
              <w:rPr>
                <w:spacing w:val="2"/>
                <w:sz w:val="24"/>
                <w:lang w:eastAsia="fr-FR"/>
              </w:rPr>
              <w:t>r</w:t>
            </w:r>
            <w:r w:rsidRPr="00755C77">
              <w:rPr>
                <w:spacing w:val="-2"/>
                <w:sz w:val="24"/>
                <w:lang w:eastAsia="fr-FR"/>
              </w:rPr>
              <w:t>e</w:t>
            </w:r>
            <w:r w:rsidRPr="00755C77">
              <w:rPr>
                <w:spacing w:val="1"/>
                <w:sz w:val="24"/>
                <w:lang w:eastAsia="fr-FR"/>
              </w:rPr>
              <w:t>s</w:t>
            </w:r>
            <w:r w:rsidRPr="00755C77">
              <w:rPr>
                <w:spacing w:val="-2"/>
                <w:sz w:val="24"/>
                <w:lang w:eastAsia="fr-FR"/>
              </w:rPr>
              <w:t>e</w:t>
            </w:r>
            <w:r w:rsidRPr="00755C77">
              <w:rPr>
                <w:spacing w:val="2"/>
                <w:sz w:val="24"/>
                <w:lang w:eastAsia="fr-FR"/>
              </w:rPr>
              <w:t>n</w:t>
            </w:r>
            <w:r w:rsidRPr="00755C77">
              <w:rPr>
                <w:spacing w:val="-2"/>
                <w:sz w:val="24"/>
                <w:lang w:eastAsia="fr-FR"/>
              </w:rPr>
              <w:t>t</w:t>
            </w:r>
            <w:r w:rsidRPr="00755C77">
              <w:rPr>
                <w:spacing w:val="1"/>
                <w:sz w:val="24"/>
                <w:lang w:eastAsia="fr-FR"/>
              </w:rPr>
              <w:t>at</w:t>
            </w:r>
            <w:r w:rsidRPr="00755C77">
              <w:rPr>
                <w:sz w:val="24"/>
                <w:lang w:eastAsia="fr-FR"/>
              </w:rPr>
              <w:t>ive</w:t>
            </w:r>
            <w:r w:rsidRPr="00755C77">
              <w:rPr>
                <w:spacing w:val="27"/>
                <w:sz w:val="24"/>
                <w:lang w:eastAsia="fr-FR"/>
              </w:rPr>
              <w:t xml:space="preserve"> </w:t>
            </w:r>
            <w:r w:rsidRPr="00755C77">
              <w:rPr>
                <w:w w:val="102"/>
                <w:sz w:val="24"/>
                <w:lang w:eastAsia="fr-FR"/>
              </w:rPr>
              <w:t>fr</w:t>
            </w:r>
            <w:r w:rsidRPr="00755C77">
              <w:rPr>
                <w:spacing w:val="2"/>
                <w:w w:val="102"/>
                <w:sz w:val="24"/>
                <w:lang w:eastAsia="fr-FR"/>
              </w:rPr>
              <w:t>o</w:t>
            </w:r>
            <w:r w:rsidRPr="00755C77">
              <w:rPr>
                <w:w w:val="102"/>
                <w:sz w:val="24"/>
                <w:lang w:eastAsia="fr-FR"/>
              </w:rPr>
              <w:t>m</w:t>
            </w:r>
          </w:p>
        </w:tc>
        <w:tc>
          <w:tcPr>
            <w:tcW w:w="5954" w:type="dxa"/>
          </w:tcPr>
          <w:p w14:paraId="2612749A"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 xml:space="preserve">Ministry of Heavy Industries </w:t>
            </w:r>
          </w:p>
        </w:tc>
      </w:tr>
      <w:tr w:rsidR="009329BB" w:rsidRPr="00755C77" w14:paraId="026CCF89" w14:textId="77777777" w:rsidTr="001D22C5">
        <w:trPr>
          <w:trHeight w:val="596"/>
        </w:trPr>
        <w:tc>
          <w:tcPr>
            <w:tcW w:w="3015" w:type="dxa"/>
          </w:tcPr>
          <w:p w14:paraId="5AEC102F" w14:textId="77777777" w:rsidR="009329BB" w:rsidRPr="00755C77" w:rsidRDefault="009329BB" w:rsidP="001D22C5">
            <w:pPr>
              <w:adjustRightInd w:val="0"/>
              <w:spacing w:after="240"/>
              <w:ind w:left="144" w:right="144"/>
              <w:jc w:val="both"/>
              <w:rPr>
                <w:sz w:val="24"/>
                <w:lang w:eastAsia="fr-FR"/>
              </w:rPr>
            </w:pPr>
            <w:r w:rsidRPr="00755C77">
              <w:rPr>
                <w:spacing w:val="-1"/>
                <w:sz w:val="24"/>
                <w:lang w:eastAsia="fr-FR"/>
              </w:rPr>
              <w:t>R</w:t>
            </w:r>
            <w:r w:rsidRPr="00755C77">
              <w:rPr>
                <w:spacing w:val="-2"/>
                <w:sz w:val="24"/>
                <w:lang w:eastAsia="fr-FR"/>
              </w:rPr>
              <w:t>e</w:t>
            </w:r>
            <w:r w:rsidRPr="00755C77">
              <w:rPr>
                <w:spacing w:val="1"/>
                <w:sz w:val="24"/>
                <w:lang w:eastAsia="fr-FR"/>
              </w:rPr>
              <w:t>p</w:t>
            </w:r>
            <w:r w:rsidRPr="00755C77">
              <w:rPr>
                <w:spacing w:val="2"/>
                <w:sz w:val="24"/>
                <w:lang w:eastAsia="fr-FR"/>
              </w:rPr>
              <w:t>r</w:t>
            </w:r>
            <w:r w:rsidRPr="00755C77">
              <w:rPr>
                <w:spacing w:val="-2"/>
                <w:sz w:val="24"/>
                <w:lang w:eastAsia="fr-FR"/>
              </w:rPr>
              <w:t>e</w:t>
            </w:r>
            <w:r w:rsidRPr="00755C77">
              <w:rPr>
                <w:spacing w:val="1"/>
                <w:sz w:val="24"/>
                <w:lang w:eastAsia="fr-FR"/>
              </w:rPr>
              <w:t>s</w:t>
            </w:r>
            <w:r w:rsidRPr="00755C77">
              <w:rPr>
                <w:spacing w:val="-2"/>
                <w:sz w:val="24"/>
                <w:lang w:eastAsia="fr-FR"/>
              </w:rPr>
              <w:t>e</w:t>
            </w:r>
            <w:r w:rsidRPr="00755C77">
              <w:rPr>
                <w:spacing w:val="2"/>
                <w:sz w:val="24"/>
                <w:lang w:eastAsia="fr-FR"/>
              </w:rPr>
              <w:t>n</w:t>
            </w:r>
            <w:r w:rsidRPr="00755C77">
              <w:rPr>
                <w:spacing w:val="-2"/>
                <w:sz w:val="24"/>
                <w:lang w:eastAsia="fr-FR"/>
              </w:rPr>
              <w:t>t</w:t>
            </w:r>
            <w:r w:rsidRPr="00755C77">
              <w:rPr>
                <w:spacing w:val="1"/>
                <w:sz w:val="24"/>
                <w:lang w:eastAsia="fr-FR"/>
              </w:rPr>
              <w:t>at</w:t>
            </w:r>
            <w:r w:rsidRPr="00755C77">
              <w:rPr>
                <w:sz w:val="24"/>
                <w:lang w:eastAsia="fr-FR"/>
              </w:rPr>
              <w:t>ive</w:t>
            </w:r>
            <w:r w:rsidRPr="00755C77">
              <w:rPr>
                <w:spacing w:val="27"/>
                <w:sz w:val="24"/>
                <w:lang w:eastAsia="fr-FR"/>
              </w:rPr>
              <w:t xml:space="preserve"> </w:t>
            </w:r>
            <w:r w:rsidRPr="00755C77">
              <w:rPr>
                <w:w w:val="102"/>
                <w:sz w:val="24"/>
                <w:lang w:eastAsia="fr-FR"/>
              </w:rPr>
              <w:t>fr</w:t>
            </w:r>
            <w:r w:rsidRPr="00755C77">
              <w:rPr>
                <w:spacing w:val="2"/>
                <w:w w:val="102"/>
                <w:sz w:val="24"/>
                <w:lang w:eastAsia="fr-FR"/>
              </w:rPr>
              <w:t>o</w:t>
            </w:r>
            <w:r w:rsidRPr="00755C77">
              <w:rPr>
                <w:w w:val="102"/>
                <w:sz w:val="24"/>
                <w:lang w:eastAsia="fr-FR"/>
              </w:rPr>
              <w:t>m</w:t>
            </w:r>
          </w:p>
        </w:tc>
        <w:tc>
          <w:tcPr>
            <w:tcW w:w="5954" w:type="dxa"/>
          </w:tcPr>
          <w:p w14:paraId="2D35C254"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Office</w:t>
            </w:r>
            <w:r w:rsidRPr="00755C77">
              <w:rPr>
                <w:spacing w:val="11"/>
                <w:sz w:val="24"/>
                <w:lang w:eastAsia="fr-FR"/>
              </w:rPr>
              <w:t xml:space="preserve"> </w:t>
            </w:r>
            <w:r w:rsidRPr="00755C77">
              <w:rPr>
                <w:sz w:val="24"/>
                <w:lang w:eastAsia="fr-FR"/>
              </w:rPr>
              <w:t>of</w:t>
            </w:r>
            <w:r w:rsidRPr="00755C77">
              <w:rPr>
                <w:spacing w:val="7"/>
                <w:sz w:val="24"/>
                <w:lang w:eastAsia="fr-FR"/>
              </w:rPr>
              <w:t xml:space="preserve"> </w:t>
            </w:r>
            <w:r w:rsidRPr="00755C77">
              <w:rPr>
                <w:spacing w:val="-2"/>
                <w:sz w:val="24"/>
                <w:lang w:eastAsia="fr-FR"/>
              </w:rPr>
              <w:t>t</w:t>
            </w:r>
            <w:r w:rsidRPr="00755C77">
              <w:rPr>
                <w:spacing w:val="1"/>
                <w:sz w:val="24"/>
                <w:lang w:eastAsia="fr-FR"/>
              </w:rPr>
              <w:t>h</w:t>
            </w:r>
            <w:r w:rsidRPr="00755C77">
              <w:rPr>
                <w:sz w:val="24"/>
                <w:lang w:eastAsia="fr-FR"/>
              </w:rPr>
              <w:t>e</w:t>
            </w:r>
            <w:r w:rsidRPr="00755C77">
              <w:rPr>
                <w:spacing w:val="6"/>
                <w:sz w:val="24"/>
                <w:lang w:eastAsia="fr-FR"/>
              </w:rPr>
              <w:t xml:space="preserve"> </w:t>
            </w:r>
            <w:r w:rsidRPr="00755C77">
              <w:rPr>
                <w:spacing w:val="1"/>
                <w:sz w:val="24"/>
                <w:lang w:eastAsia="fr-FR"/>
              </w:rPr>
              <w:t>D</w:t>
            </w:r>
            <w:r w:rsidRPr="00755C77">
              <w:rPr>
                <w:spacing w:val="-2"/>
                <w:sz w:val="24"/>
                <w:lang w:eastAsia="fr-FR"/>
              </w:rPr>
              <w:t>e</w:t>
            </w:r>
            <w:r w:rsidRPr="00755C77">
              <w:rPr>
                <w:sz w:val="24"/>
                <w:lang w:eastAsia="fr-FR"/>
              </w:rPr>
              <w:t>velo</w:t>
            </w:r>
            <w:r w:rsidRPr="00755C77">
              <w:rPr>
                <w:spacing w:val="2"/>
                <w:sz w:val="24"/>
                <w:lang w:eastAsia="fr-FR"/>
              </w:rPr>
              <w:t>p</w:t>
            </w:r>
            <w:r w:rsidRPr="00755C77">
              <w:rPr>
                <w:spacing w:val="-3"/>
                <w:sz w:val="24"/>
                <w:lang w:eastAsia="fr-FR"/>
              </w:rPr>
              <w:t>m</w:t>
            </w:r>
            <w:r w:rsidRPr="00755C77">
              <w:rPr>
                <w:spacing w:val="2"/>
                <w:sz w:val="24"/>
                <w:lang w:eastAsia="fr-FR"/>
              </w:rPr>
              <w:t>e</w:t>
            </w:r>
            <w:r w:rsidRPr="00755C77">
              <w:rPr>
                <w:sz w:val="24"/>
                <w:lang w:eastAsia="fr-FR"/>
              </w:rPr>
              <w:t>nt</w:t>
            </w:r>
            <w:r w:rsidRPr="00755C77">
              <w:rPr>
                <w:spacing w:val="24"/>
                <w:sz w:val="24"/>
                <w:lang w:eastAsia="fr-FR"/>
              </w:rPr>
              <w:t xml:space="preserve"> </w:t>
            </w:r>
            <w:r w:rsidRPr="00755C77">
              <w:rPr>
                <w:sz w:val="24"/>
                <w:lang w:eastAsia="fr-FR"/>
              </w:rPr>
              <w:t>C</w:t>
            </w:r>
            <w:r w:rsidRPr="00755C77">
              <w:rPr>
                <w:spacing w:val="2"/>
                <w:sz w:val="24"/>
                <w:lang w:eastAsia="fr-FR"/>
              </w:rPr>
              <w:t>o</w:t>
            </w:r>
            <w:r w:rsidRPr="00755C77">
              <w:rPr>
                <w:spacing w:val="-2"/>
                <w:sz w:val="24"/>
                <w:lang w:eastAsia="fr-FR"/>
              </w:rPr>
              <w:t>mm</w:t>
            </w:r>
            <w:r w:rsidRPr="00755C77">
              <w:rPr>
                <w:sz w:val="24"/>
                <w:lang w:eastAsia="fr-FR"/>
              </w:rPr>
              <w:t>is</w:t>
            </w:r>
            <w:r w:rsidRPr="00755C77">
              <w:rPr>
                <w:spacing w:val="2"/>
                <w:sz w:val="24"/>
                <w:lang w:eastAsia="fr-FR"/>
              </w:rPr>
              <w:t>s</w:t>
            </w:r>
            <w:r w:rsidRPr="00755C77">
              <w:rPr>
                <w:sz w:val="24"/>
                <w:lang w:eastAsia="fr-FR"/>
              </w:rPr>
              <w:t>io</w:t>
            </w:r>
            <w:r w:rsidRPr="00755C77">
              <w:rPr>
                <w:spacing w:val="1"/>
                <w:sz w:val="24"/>
                <w:lang w:eastAsia="fr-FR"/>
              </w:rPr>
              <w:t>n</w:t>
            </w:r>
            <w:r w:rsidRPr="00755C77">
              <w:rPr>
                <w:spacing w:val="-2"/>
                <w:sz w:val="24"/>
                <w:lang w:eastAsia="fr-FR"/>
              </w:rPr>
              <w:t>e</w:t>
            </w:r>
            <w:r w:rsidRPr="00755C77">
              <w:rPr>
                <w:sz w:val="24"/>
                <w:lang w:eastAsia="fr-FR"/>
              </w:rPr>
              <w:t>r,</w:t>
            </w:r>
            <w:r w:rsidRPr="00755C77">
              <w:rPr>
                <w:spacing w:val="28"/>
                <w:sz w:val="24"/>
                <w:lang w:eastAsia="fr-FR"/>
              </w:rPr>
              <w:t xml:space="preserve"> </w:t>
            </w:r>
            <w:r w:rsidRPr="00755C77">
              <w:rPr>
                <w:w w:val="102"/>
                <w:sz w:val="24"/>
                <w:lang w:eastAsia="fr-FR"/>
              </w:rPr>
              <w:t xml:space="preserve">MSME, </w:t>
            </w:r>
            <w:r w:rsidRPr="00755C77">
              <w:rPr>
                <w:sz w:val="24"/>
                <w:lang w:eastAsia="fr-FR"/>
              </w:rPr>
              <w:t>Ministry of</w:t>
            </w:r>
            <w:r w:rsidRPr="00755C77">
              <w:rPr>
                <w:spacing w:val="-51"/>
                <w:sz w:val="24"/>
                <w:lang w:eastAsia="fr-FR"/>
              </w:rPr>
              <w:t xml:space="preserve">        </w:t>
            </w:r>
            <w:r w:rsidRPr="00755C77">
              <w:rPr>
                <w:sz w:val="24"/>
                <w:lang w:eastAsia="fr-FR"/>
              </w:rPr>
              <w:t>Micro, S</w:t>
            </w:r>
            <w:r w:rsidRPr="00755C77">
              <w:rPr>
                <w:spacing w:val="-2"/>
                <w:sz w:val="24"/>
                <w:lang w:eastAsia="fr-FR"/>
              </w:rPr>
              <w:t>m</w:t>
            </w:r>
            <w:r w:rsidRPr="00755C77">
              <w:rPr>
                <w:sz w:val="24"/>
                <w:lang w:eastAsia="fr-FR"/>
              </w:rPr>
              <w:t>all and Medi</w:t>
            </w:r>
            <w:r w:rsidRPr="00755C77">
              <w:rPr>
                <w:spacing w:val="2"/>
                <w:sz w:val="24"/>
                <w:lang w:eastAsia="fr-FR"/>
              </w:rPr>
              <w:t>u</w:t>
            </w:r>
            <w:r w:rsidRPr="00755C77">
              <w:rPr>
                <w:sz w:val="24"/>
                <w:lang w:eastAsia="fr-FR"/>
              </w:rPr>
              <w:t xml:space="preserve">m </w:t>
            </w:r>
            <w:r w:rsidRPr="00755C77">
              <w:rPr>
                <w:w w:val="102"/>
                <w:sz w:val="24"/>
                <w:lang w:eastAsia="fr-FR"/>
              </w:rPr>
              <w:t>E</w:t>
            </w:r>
            <w:r w:rsidRPr="00755C77">
              <w:rPr>
                <w:spacing w:val="1"/>
                <w:w w:val="102"/>
                <w:sz w:val="24"/>
                <w:lang w:eastAsia="fr-FR"/>
              </w:rPr>
              <w:t>n</w:t>
            </w:r>
            <w:r w:rsidRPr="00755C77">
              <w:rPr>
                <w:w w:val="102"/>
                <w:sz w:val="24"/>
                <w:lang w:eastAsia="fr-FR"/>
              </w:rPr>
              <w:t>terprises</w:t>
            </w:r>
          </w:p>
        </w:tc>
      </w:tr>
      <w:tr w:rsidR="009329BB" w:rsidRPr="00755C77" w14:paraId="49ADD5CA" w14:textId="77777777" w:rsidTr="001D22C5">
        <w:trPr>
          <w:trHeight w:val="296"/>
        </w:trPr>
        <w:tc>
          <w:tcPr>
            <w:tcW w:w="3015" w:type="dxa"/>
          </w:tcPr>
          <w:p w14:paraId="23626508"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Shri Shrikant R. Marathe</w:t>
            </w:r>
          </w:p>
        </w:tc>
        <w:tc>
          <w:tcPr>
            <w:tcW w:w="5954" w:type="dxa"/>
          </w:tcPr>
          <w:p w14:paraId="10CAA879"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Former Chairman, AISC</w:t>
            </w:r>
          </w:p>
        </w:tc>
      </w:tr>
      <w:tr w:rsidR="009329BB" w:rsidRPr="00755C77" w14:paraId="01A65217" w14:textId="77777777" w:rsidTr="001D22C5">
        <w:trPr>
          <w:trHeight w:val="310"/>
        </w:trPr>
        <w:tc>
          <w:tcPr>
            <w:tcW w:w="3015" w:type="dxa"/>
          </w:tcPr>
          <w:p w14:paraId="2CEF8A30"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Head-TED</w:t>
            </w:r>
          </w:p>
        </w:tc>
        <w:tc>
          <w:tcPr>
            <w:tcW w:w="5954" w:type="dxa"/>
          </w:tcPr>
          <w:p w14:paraId="7C952B2D"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Bure</w:t>
            </w:r>
            <w:r w:rsidRPr="00755C77">
              <w:rPr>
                <w:spacing w:val="-2"/>
                <w:sz w:val="24"/>
                <w:lang w:eastAsia="fr-FR"/>
              </w:rPr>
              <w:t>a</w:t>
            </w:r>
            <w:r w:rsidRPr="00755C77">
              <w:rPr>
                <w:sz w:val="24"/>
                <w:lang w:eastAsia="fr-FR"/>
              </w:rPr>
              <w:t>u</w:t>
            </w:r>
            <w:r w:rsidRPr="00755C77">
              <w:rPr>
                <w:spacing w:val="14"/>
                <w:sz w:val="24"/>
                <w:lang w:eastAsia="fr-FR"/>
              </w:rPr>
              <w:t xml:space="preserve"> </w:t>
            </w:r>
            <w:r w:rsidRPr="00755C77">
              <w:rPr>
                <w:sz w:val="24"/>
                <w:lang w:eastAsia="fr-FR"/>
              </w:rPr>
              <w:t>of</w:t>
            </w:r>
            <w:r w:rsidRPr="00755C77">
              <w:rPr>
                <w:spacing w:val="6"/>
                <w:sz w:val="24"/>
                <w:lang w:eastAsia="fr-FR"/>
              </w:rPr>
              <w:t xml:space="preserve"> </w:t>
            </w:r>
            <w:r w:rsidRPr="00755C77">
              <w:rPr>
                <w:sz w:val="24"/>
                <w:lang w:eastAsia="fr-FR"/>
              </w:rPr>
              <w:t>Indi</w:t>
            </w:r>
            <w:r w:rsidRPr="00755C77">
              <w:rPr>
                <w:spacing w:val="-2"/>
                <w:sz w:val="24"/>
                <w:lang w:eastAsia="fr-FR"/>
              </w:rPr>
              <w:t>a</w:t>
            </w:r>
            <w:r w:rsidRPr="00755C77">
              <w:rPr>
                <w:sz w:val="24"/>
                <w:lang w:eastAsia="fr-FR"/>
              </w:rPr>
              <w:t>n</w:t>
            </w:r>
            <w:r w:rsidRPr="00755C77">
              <w:rPr>
                <w:spacing w:val="12"/>
                <w:sz w:val="24"/>
                <w:lang w:eastAsia="fr-FR"/>
              </w:rPr>
              <w:t xml:space="preserve"> </w:t>
            </w:r>
            <w:r w:rsidRPr="00755C77">
              <w:rPr>
                <w:spacing w:val="2"/>
                <w:sz w:val="24"/>
                <w:lang w:eastAsia="fr-FR"/>
              </w:rPr>
              <w:t>S</w:t>
            </w:r>
            <w:r w:rsidRPr="00755C77">
              <w:rPr>
                <w:spacing w:val="1"/>
                <w:sz w:val="24"/>
                <w:lang w:eastAsia="fr-FR"/>
              </w:rPr>
              <w:t>t</w:t>
            </w:r>
            <w:r w:rsidRPr="00755C77">
              <w:rPr>
                <w:spacing w:val="-2"/>
                <w:sz w:val="24"/>
                <w:lang w:eastAsia="fr-FR"/>
              </w:rPr>
              <w:t>a</w:t>
            </w:r>
            <w:r w:rsidRPr="00755C77">
              <w:rPr>
                <w:sz w:val="24"/>
                <w:lang w:eastAsia="fr-FR"/>
              </w:rPr>
              <w:t>n</w:t>
            </w:r>
            <w:r w:rsidRPr="00755C77">
              <w:rPr>
                <w:spacing w:val="1"/>
                <w:sz w:val="24"/>
                <w:lang w:eastAsia="fr-FR"/>
              </w:rPr>
              <w:t>d</w:t>
            </w:r>
            <w:r w:rsidRPr="00755C77">
              <w:rPr>
                <w:spacing w:val="-1"/>
                <w:sz w:val="24"/>
                <w:lang w:eastAsia="fr-FR"/>
              </w:rPr>
              <w:t>a</w:t>
            </w:r>
            <w:r w:rsidRPr="00755C77">
              <w:rPr>
                <w:sz w:val="24"/>
                <w:lang w:eastAsia="fr-FR"/>
              </w:rPr>
              <w:t>rd</w:t>
            </w:r>
            <w:r w:rsidRPr="00755C77">
              <w:rPr>
                <w:spacing w:val="1"/>
                <w:sz w:val="24"/>
                <w:lang w:eastAsia="fr-FR"/>
              </w:rPr>
              <w:t>s</w:t>
            </w:r>
          </w:p>
        </w:tc>
      </w:tr>
      <w:tr w:rsidR="009329BB" w:rsidRPr="00755C77" w14:paraId="72AB2793" w14:textId="77777777" w:rsidTr="001D22C5">
        <w:trPr>
          <w:trHeight w:val="296"/>
        </w:trPr>
        <w:tc>
          <w:tcPr>
            <w:tcW w:w="3015" w:type="dxa"/>
          </w:tcPr>
          <w:p w14:paraId="64A7EFD4" w14:textId="77777777" w:rsidR="009329BB" w:rsidRPr="00755C77" w:rsidRDefault="009329BB" w:rsidP="001D22C5">
            <w:pPr>
              <w:adjustRightInd w:val="0"/>
              <w:spacing w:after="240"/>
              <w:ind w:left="144" w:right="144"/>
              <w:jc w:val="both"/>
              <w:rPr>
                <w:sz w:val="24"/>
                <w:lang w:eastAsia="fr-FR"/>
              </w:rPr>
            </w:pPr>
            <w:r w:rsidRPr="00755C77">
              <w:rPr>
                <w:w w:val="102"/>
                <w:sz w:val="24"/>
                <w:lang w:eastAsia="fr-FR"/>
              </w:rPr>
              <w:t>Director</w:t>
            </w:r>
          </w:p>
        </w:tc>
        <w:tc>
          <w:tcPr>
            <w:tcW w:w="5954" w:type="dxa"/>
          </w:tcPr>
          <w:p w14:paraId="19A8900E"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C</w:t>
            </w:r>
            <w:r w:rsidRPr="00755C77">
              <w:rPr>
                <w:spacing w:val="-2"/>
                <w:sz w:val="24"/>
                <w:lang w:eastAsia="fr-FR"/>
              </w:rPr>
              <w:t>e</w:t>
            </w:r>
            <w:r w:rsidRPr="00755C77">
              <w:rPr>
                <w:spacing w:val="1"/>
                <w:sz w:val="24"/>
                <w:lang w:eastAsia="fr-FR"/>
              </w:rPr>
              <w:t>n</w:t>
            </w:r>
            <w:r w:rsidRPr="00755C77">
              <w:rPr>
                <w:sz w:val="24"/>
                <w:lang w:eastAsia="fr-FR"/>
              </w:rPr>
              <w:t>tr</w:t>
            </w:r>
            <w:r w:rsidRPr="00755C77">
              <w:rPr>
                <w:spacing w:val="1"/>
                <w:sz w:val="24"/>
                <w:lang w:eastAsia="fr-FR"/>
              </w:rPr>
              <w:t>a</w:t>
            </w:r>
            <w:r w:rsidRPr="00755C77">
              <w:rPr>
                <w:sz w:val="24"/>
                <w:lang w:eastAsia="fr-FR"/>
              </w:rPr>
              <w:t>l</w:t>
            </w:r>
            <w:r w:rsidRPr="00755C77">
              <w:rPr>
                <w:spacing w:val="14"/>
                <w:sz w:val="24"/>
                <w:lang w:eastAsia="fr-FR"/>
              </w:rPr>
              <w:t xml:space="preserve"> </w:t>
            </w:r>
            <w:r w:rsidRPr="00755C77">
              <w:rPr>
                <w:sz w:val="24"/>
                <w:lang w:eastAsia="fr-FR"/>
              </w:rPr>
              <w:t>Inst</w:t>
            </w:r>
            <w:r w:rsidRPr="00755C77">
              <w:rPr>
                <w:spacing w:val="1"/>
                <w:sz w:val="24"/>
                <w:lang w:eastAsia="fr-FR"/>
              </w:rPr>
              <w:t>i</w:t>
            </w:r>
            <w:r w:rsidRPr="00755C77">
              <w:rPr>
                <w:spacing w:val="-2"/>
                <w:sz w:val="24"/>
                <w:lang w:eastAsia="fr-FR"/>
              </w:rPr>
              <w:t>t</w:t>
            </w:r>
            <w:r w:rsidRPr="00755C77">
              <w:rPr>
                <w:spacing w:val="1"/>
                <w:sz w:val="24"/>
                <w:lang w:eastAsia="fr-FR"/>
              </w:rPr>
              <w:t>u</w:t>
            </w:r>
            <w:r w:rsidRPr="00755C77">
              <w:rPr>
                <w:sz w:val="24"/>
                <w:lang w:eastAsia="fr-FR"/>
              </w:rPr>
              <w:t>te</w:t>
            </w:r>
            <w:r w:rsidRPr="00755C77">
              <w:rPr>
                <w:spacing w:val="15"/>
                <w:sz w:val="24"/>
                <w:lang w:eastAsia="fr-FR"/>
              </w:rPr>
              <w:t xml:space="preserve"> </w:t>
            </w:r>
            <w:r w:rsidRPr="00755C77">
              <w:rPr>
                <w:sz w:val="24"/>
                <w:lang w:eastAsia="fr-FR"/>
              </w:rPr>
              <w:t>of</w:t>
            </w:r>
            <w:r w:rsidRPr="00755C77">
              <w:rPr>
                <w:spacing w:val="5"/>
                <w:sz w:val="24"/>
                <w:lang w:eastAsia="fr-FR"/>
              </w:rPr>
              <w:t xml:space="preserve"> </w:t>
            </w:r>
            <w:r w:rsidRPr="00755C77">
              <w:rPr>
                <w:sz w:val="24"/>
                <w:lang w:eastAsia="fr-FR"/>
              </w:rPr>
              <w:t>R</w:t>
            </w:r>
            <w:r w:rsidRPr="00755C77">
              <w:rPr>
                <w:spacing w:val="1"/>
                <w:sz w:val="24"/>
                <w:lang w:eastAsia="fr-FR"/>
              </w:rPr>
              <w:t>o</w:t>
            </w:r>
            <w:r w:rsidRPr="00755C77">
              <w:rPr>
                <w:sz w:val="24"/>
                <w:lang w:eastAsia="fr-FR"/>
              </w:rPr>
              <w:t>ad</w:t>
            </w:r>
            <w:r w:rsidRPr="00755C77">
              <w:rPr>
                <w:spacing w:val="12"/>
                <w:sz w:val="24"/>
                <w:lang w:eastAsia="fr-FR"/>
              </w:rPr>
              <w:t xml:space="preserve"> </w:t>
            </w:r>
            <w:r w:rsidRPr="00755C77">
              <w:rPr>
                <w:sz w:val="24"/>
                <w:lang w:eastAsia="fr-FR"/>
              </w:rPr>
              <w:t>Transpo</w:t>
            </w:r>
            <w:r w:rsidRPr="00755C77">
              <w:rPr>
                <w:spacing w:val="2"/>
                <w:sz w:val="24"/>
                <w:lang w:eastAsia="fr-FR"/>
              </w:rPr>
              <w:t>r</w:t>
            </w:r>
            <w:r w:rsidRPr="00755C77">
              <w:rPr>
                <w:sz w:val="24"/>
                <w:lang w:eastAsia="fr-FR"/>
              </w:rPr>
              <w:t>t</w:t>
            </w:r>
          </w:p>
        </w:tc>
      </w:tr>
      <w:tr w:rsidR="009329BB" w:rsidRPr="00755C77" w14:paraId="715A3816" w14:textId="77777777" w:rsidTr="001D22C5">
        <w:trPr>
          <w:trHeight w:val="296"/>
        </w:trPr>
        <w:tc>
          <w:tcPr>
            <w:tcW w:w="3015" w:type="dxa"/>
          </w:tcPr>
          <w:p w14:paraId="2B1A1EFA" w14:textId="77777777" w:rsidR="009329BB" w:rsidRPr="00755C77" w:rsidRDefault="009329BB" w:rsidP="001D22C5">
            <w:pPr>
              <w:adjustRightInd w:val="0"/>
              <w:spacing w:after="240"/>
              <w:ind w:left="144" w:right="144"/>
              <w:jc w:val="both"/>
              <w:rPr>
                <w:w w:val="102"/>
                <w:sz w:val="24"/>
                <w:lang w:eastAsia="fr-FR"/>
              </w:rPr>
            </w:pPr>
            <w:r w:rsidRPr="00755C77">
              <w:rPr>
                <w:w w:val="102"/>
                <w:sz w:val="24"/>
                <w:lang w:eastAsia="fr-FR"/>
              </w:rPr>
              <w:t>Director</w:t>
            </w:r>
          </w:p>
        </w:tc>
        <w:tc>
          <w:tcPr>
            <w:tcW w:w="5954" w:type="dxa"/>
          </w:tcPr>
          <w:p w14:paraId="242317F1"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Global Automotive Research Centre</w:t>
            </w:r>
          </w:p>
        </w:tc>
      </w:tr>
      <w:tr w:rsidR="009329BB" w:rsidRPr="00755C77" w14:paraId="301BE041" w14:textId="77777777" w:rsidTr="001D22C5">
        <w:trPr>
          <w:trHeight w:val="296"/>
        </w:trPr>
        <w:tc>
          <w:tcPr>
            <w:tcW w:w="3015" w:type="dxa"/>
          </w:tcPr>
          <w:p w14:paraId="2D26A565" w14:textId="77777777" w:rsidR="009329BB" w:rsidRPr="00755C77" w:rsidRDefault="009329BB" w:rsidP="001D22C5">
            <w:pPr>
              <w:adjustRightInd w:val="0"/>
              <w:spacing w:after="240"/>
              <w:ind w:left="144" w:right="144"/>
              <w:jc w:val="both"/>
              <w:rPr>
                <w:w w:val="102"/>
                <w:sz w:val="24"/>
                <w:lang w:eastAsia="fr-FR"/>
              </w:rPr>
            </w:pPr>
            <w:r w:rsidRPr="00755C77">
              <w:rPr>
                <w:w w:val="102"/>
                <w:sz w:val="24"/>
                <w:lang w:eastAsia="fr-FR"/>
              </w:rPr>
              <w:t>Director</w:t>
            </w:r>
          </w:p>
        </w:tc>
        <w:tc>
          <w:tcPr>
            <w:tcW w:w="5954" w:type="dxa"/>
          </w:tcPr>
          <w:p w14:paraId="3EA3E1D8"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 xml:space="preserve">International Centre for Automotive Technology </w:t>
            </w:r>
          </w:p>
        </w:tc>
      </w:tr>
      <w:tr w:rsidR="009329BB" w:rsidRPr="00755C77" w14:paraId="63B7B52A" w14:textId="77777777" w:rsidTr="001D22C5">
        <w:trPr>
          <w:trHeight w:val="310"/>
        </w:trPr>
        <w:tc>
          <w:tcPr>
            <w:tcW w:w="3015" w:type="dxa"/>
          </w:tcPr>
          <w:p w14:paraId="3876EDB6" w14:textId="77777777" w:rsidR="009329BB" w:rsidRPr="00755C77" w:rsidRDefault="009329BB" w:rsidP="001D22C5">
            <w:pPr>
              <w:adjustRightInd w:val="0"/>
              <w:spacing w:after="240"/>
              <w:ind w:left="144" w:right="144"/>
              <w:jc w:val="both"/>
              <w:rPr>
                <w:sz w:val="24"/>
                <w:lang w:eastAsia="fr-FR"/>
              </w:rPr>
            </w:pPr>
            <w:r w:rsidRPr="00755C77">
              <w:rPr>
                <w:w w:val="102"/>
                <w:sz w:val="24"/>
                <w:lang w:eastAsia="fr-FR"/>
              </w:rPr>
              <w:t>Director</w:t>
            </w:r>
          </w:p>
        </w:tc>
        <w:tc>
          <w:tcPr>
            <w:tcW w:w="5954" w:type="dxa"/>
          </w:tcPr>
          <w:p w14:paraId="458A3FA0"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Indian Institute of Petroleum</w:t>
            </w:r>
          </w:p>
        </w:tc>
      </w:tr>
      <w:tr w:rsidR="009329BB" w:rsidRPr="00755C77" w14:paraId="6222418E" w14:textId="77777777" w:rsidTr="001D22C5">
        <w:trPr>
          <w:trHeight w:val="319"/>
        </w:trPr>
        <w:tc>
          <w:tcPr>
            <w:tcW w:w="3015" w:type="dxa"/>
          </w:tcPr>
          <w:p w14:paraId="19ADF682" w14:textId="77777777" w:rsidR="009329BB" w:rsidRPr="00755C77" w:rsidRDefault="009329BB" w:rsidP="001D22C5">
            <w:pPr>
              <w:adjustRightInd w:val="0"/>
              <w:spacing w:after="240"/>
              <w:ind w:left="144" w:right="144"/>
              <w:jc w:val="both"/>
              <w:rPr>
                <w:sz w:val="24"/>
                <w:lang w:eastAsia="fr-FR"/>
              </w:rPr>
            </w:pPr>
            <w:r w:rsidRPr="00755C77">
              <w:rPr>
                <w:w w:val="102"/>
                <w:sz w:val="24"/>
                <w:lang w:eastAsia="fr-FR"/>
              </w:rPr>
              <w:t>Director</w:t>
            </w:r>
          </w:p>
        </w:tc>
        <w:tc>
          <w:tcPr>
            <w:tcW w:w="5954" w:type="dxa"/>
          </w:tcPr>
          <w:p w14:paraId="41D6A26F"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National Automotive Test Tracks</w:t>
            </w:r>
          </w:p>
        </w:tc>
      </w:tr>
      <w:tr w:rsidR="009329BB" w:rsidRPr="00755C77" w14:paraId="05CD92AA" w14:textId="77777777" w:rsidTr="001D22C5">
        <w:trPr>
          <w:trHeight w:val="316"/>
        </w:trPr>
        <w:tc>
          <w:tcPr>
            <w:tcW w:w="3015" w:type="dxa"/>
          </w:tcPr>
          <w:p w14:paraId="5739DE7E" w14:textId="77777777" w:rsidR="009329BB" w:rsidRPr="00755C77" w:rsidRDefault="009329BB" w:rsidP="001D22C5">
            <w:pPr>
              <w:adjustRightInd w:val="0"/>
              <w:spacing w:after="240"/>
              <w:ind w:left="144" w:right="144"/>
              <w:jc w:val="both"/>
              <w:rPr>
                <w:w w:val="102"/>
                <w:sz w:val="24"/>
                <w:lang w:eastAsia="fr-FR"/>
              </w:rPr>
            </w:pPr>
            <w:r w:rsidRPr="00755C77">
              <w:rPr>
                <w:w w:val="102"/>
                <w:sz w:val="24"/>
                <w:lang w:eastAsia="fr-FR"/>
              </w:rPr>
              <w:t>Director</w:t>
            </w:r>
          </w:p>
        </w:tc>
        <w:tc>
          <w:tcPr>
            <w:tcW w:w="5954" w:type="dxa"/>
          </w:tcPr>
          <w:p w14:paraId="621975EB"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V</w:t>
            </w:r>
            <w:r w:rsidRPr="00755C77">
              <w:rPr>
                <w:spacing w:val="-1"/>
                <w:sz w:val="24"/>
                <w:lang w:eastAsia="fr-FR"/>
              </w:rPr>
              <w:t>e</w:t>
            </w:r>
            <w:r w:rsidRPr="00755C77">
              <w:rPr>
                <w:sz w:val="24"/>
                <w:lang w:eastAsia="fr-FR"/>
              </w:rPr>
              <w:t>h</w:t>
            </w:r>
            <w:r w:rsidRPr="00755C77">
              <w:rPr>
                <w:spacing w:val="1"/>
                <w:sz w:val="24"/>
                <w:lang w:eastAsia="fr-FR"/>
              </w:rPr>
              <w:t>i</w:t>
            </w:r>
            <w:r w:rsidRPr="00755C77">
              <w:rPr>
                <w:spacing w:val="-2"/>
                <w:sz w:val="24"/>
                <w:lang w:eastAsia="fr-FR"/>
              </w:rPr>
              <w:t>c</w:t>
            </w:r>
            <w:r w:rsidRPr="00755C77">
              <w:rPr>
                <w:spacing w:val="1"/>
                <w:sz w:val="24"/>
                <w:lang w:eastAsia="fr-FR"/>
              </w:rPr>
              <w:t>l</w:t>
            </w:r>
            <w:r w:rsidRPr="00755C77">
              <w:rPr>
                <w:spacing w:val="-1"/>
                <w:sz w:val="24"/>
                <w:lang w:eastAsia="fr-FR"/>
              </w:rPr>
              <w:t>e</w:t>
            </w:r>
            <w:r w:rsidRPr="00755C77">
              <w:rPr>
                <w:sz w:val="24"/>
                <w:lang w:eastAsia="fr-FR"/>
              </w:rPr>
              <w:t>s R</w:t>
            </w:r>
            <w:r w:rsidRPr="00755C77">
              <w:rPr>
                <w:spacing w:val="-1"/>
                <w:sz w:val="24"/>
                <w:lang w:eastAsia="fr-FR"/>
              </w:rPr>
              <w:t>e</w:t>
            </w:r>
            <w:r w:rsidRPr="00755C77">
              <w:rPr>
                <w:sz w:val="24"/>
                <w:lang w:eastAsia="fr-FR"/>
              </w:rPr>
              <w:t>s</w:t>
            </w:r>
            <w:r w:rsidRPr="00755C77">
              <w:rPr>
                <w:spacing w:val="1"/>
                <w:sz w:val="24"/>
                <w:lang w:eastAsia="fr-FR"/>
              </w:rPr>
              <w:t>e</w:t>
            </w:r>
            <w:r w:rsidRPr="00755C77">
              <w:rPr>
                <w:spacing w:val="-2"/>
                <w:sz w:val="24"/>
                <w:lang w:eastAsia="fr-FR"/>
              </w:rPr>
              <w:t>a</w:t>
            </w:r>
            <w:r w:rsidRPr="00755C77">
              <w:rPr>
                <w:spacing w:val="2"/>
                <w:sz w:val="24"/>
                <w:lang w:eastAsia="fr-FR"/>
              </w:rPr>
              <w:t>r</w:t>
            </w:r>
            <w:r w:rsidRPr="00755C77">
              <w:rPr>
                <w:spacing w:val="-2"/>
                <w:sz w:val="24"/>
                <w:lang w:eastAsia="fr-FR"/>
              </w:rPr>
              <w:t>c</w:t>
            </w:r>
            <w:r w:rsidRPr="00755C77">
              <w:rPr>
                <w:sz w:val="24"/>
                <w:lang w:eastAsia="fr-FR"/>
              </w:rPr>
              <w:t xml:space="preserve">h </w:t>
            </w:r>
            <w:r w:rsidRPr="00755C77">
              <w:rPr>
                <w:spacing w:val="-1"/>
                <w:sz w:val="24"/>
                <w:lang w:eastAsia="fr-FR"/>
              </w:rPr>
              <w:t>a</w:t>
            </w:r>
            <w:r w:rsidRPr="00755C77">
              <w:rPr>
                <w:spacing w:val="1"/>
                <w:sz w:val="24"/>
                <w:lang w:eastAsia="fr-FR"/>
              </w:rPr>
              <w:t>n</w:t>
            </w:r>
            <w:r w:rsidRPr="00755C77">
              <w:rPr>
                <w:sz w:val="24"/>
                <w:lang w:eastAsia="fr-FR"/>
              </w:rPr>
              <w:t xml:space="preserve">d </w:t>
            </w:r>
            <w:r w:rsidRPr="00755C77">
              <w:rPr>
                <w:spacing w:val="1"/>
                <w:sz w:val="24"/>
                <w:lang w:eastAsia="fr-FR"/>
              </w:rPr>
              <w:t>D</w:t>
            </w:r>
            <w:r w:rsidRPr="00755C77">
              <w:rPr>
                <w:spacing w:val="-1"/>
                <w:sz w:val="24"/>
                <w:lang w:eastAsia="fr-FR"/>
              </w:rPr>
              <w:t>e</w:t>
            </w:r>
            <w:r w:rsidRPr="00755C77">
              <w:rPr>
                <w:sz w:val="24"/>
                <w:lang w:eastAsia="fr-FR"/>
              </w:rPr>
              <w:t>v</w:t>
            </w:r>
            <w:r w:rsidRPr="00755C77">
              <w:rPr>
                <w:spacing w:val="-1"/>
                <w:sz w:val="24"/>
                <w:lang w:eastAsia="fr-FR"/>
              </w:rPr>
              <w:t>e</w:t>
            </w:r>
            <w:r w:rsidRPr="00755C77">
              <w:rPr>
                <w:sz w:val="24"/>
                <w:lang w:eastAsia="fr-FR"/>
              </w:rPr>
              <w:t>lo</w:t>
            </w:r>
            <w:r w:rsidRPr="00755C77">
              <w:rPr>
                <w:spacing w:val="1"/>
                <w:sz w:val="24"/>
                <w:lang w:eastAsia="fr-FR"/>
              </w:rPr>
              <w:t>p</w:t>
            </w:r>
            <w:r w:rsidRPr="00755C77">
              <w:rPr>
                <w:spacing w:val="-1"/>
                <w:sz w:val="24"/>
                <w:lang w:eastAsia="fr-FR"/>
              </w:rPr>
              <w:t>m</w:t>
            </w:r>
            <w:r w:rsidRPr="00755C77">
              <w:rPr>
                <w:spacing w:val="1"/>
                <w:sz w:val="24"/>
                <w:lang w:eastAsia="fr-FR"/>
              </w:rPr>
              <w:t>en</w:t>
            </w:r>
            <w:r w:rsidRPr="00755C77">
              <w:rPr>
                <w:sz w:val="24"/>
                <w:lang w:eastAsia="fr-FR"/>
              </w:rPr>
              <w:t xml:space="preserve">t </w:t>
            </w:r>
            <w:r w:rsidRPr="00755C77">
              <w:rPr>
                <w:w w:val="102"/>
                <w:sz w:val="24"/>
                <w:lang w:eastAsia="fr-FR"/>
              </w:rPr>
              <w:t>Es</w:t>
            </w:r>
            <w:r w:rsidRPr="00755C77">
              <w:rPr>
                <w:spacing w:val="1"/>
                <w:w w:val="102"/>
                <w:sz w:val="24"/>
                <w:lang w:eastAsia="fr-FR"/>
              </w:rPr>
              <w:t>t</w:t>
            </w:r>
            <w:r w:rsidRPr="00755C77">
              <w:rPr>
                <w:spacing w:val="-1"/>
                <w:w w:val="102"/>
                <w:sz w:val="24"/>
                <w:lang w:eastAsia="fr-FR"/>
              </w:rPr>
              <w:t>a</w:t>
            </w:r>
            <w:r w:rsidRPr="00755C77">
              <w:rPr>
                <w:spacing w:val="1"/>
                <w:w w:val="102"/>
                <w:sz w:val="24"/>
                <w:lang w:eastAsia="fr-FR"/>
              </w:rPr>
              <w:t>b</w:t>
            </w:r>
            <w:r w:rsidRPr="00755C77">
              <w:rPr>
                <w:w w:val="102"/>
                <w:sz w:val="24"/>
                <w:lang w:eastAsia="fr-FR"/>
              </w:rPr>
              <w:t>l</w:t>
            </w:r>
            <w:r w:rsidRPr="00755C77">
              <w:rPr>
                <w:spacing w:val="-2"/>
                <w:w w:val="102"/>
                <w:sz w:val="24"/>
                <w:lang w:eastAsia="fr-FR"/>
              </w:rPr>
              <w:t>i</w:t>
            </w:r>
            <w:r w:rsidRPr="00755C77">
              <w:rPr>
                <w:spacing w:val="1"/>
                <w:w w:val="102"/>
                <w:sz w:val="24"/>
                <w:lang w:eastAsia="fr-FR"/>
              </w:rPr>
              <w:t>s</w:t>
            </w:r>
            <w:r w:rsidRPr="00755C77">
              <w:rPr>
                <w:spacing w:val="2"/>
                <w:w w:val="102"/>
                <w:sz w:val="24"/>
                <w:lang w:eastAsia="fr-FR"/>
              </w:rPr>
              <w:t>h</w:t>
            </w:r>
            <w:r w:rsidRPr="00755C77">
              <w:rPr>
                <w:spacing w:val="-3"/>
                <w:w w:val="102"/>
                <w:sz w:val="24"/>
                <w:lang w:eastAsia="fr-FR"/>
              </w:rPr>
              <w:t>m</w:t>
            </w:r>
            <w:r w:rsidRPr="00755C77">
              <w:rPr>
                <w:spacing w:val="-1"/>
                <w:w w:val="102"/>
                <w:sz w:val="24"/>
                <w:lang w:eastAsia="fr-FR"/>
              </w:rPr>
              <w:t>e</w:t>
            </w:r>
            <w:r w:rsidRPr="00755C77">
              <w:rPr>
                <w:spacing w:val="1"/>
                <w:w w:val="102"/>
                <w:sz w:val="24"/>
                <w:lang w:eastAsia="fr-FR"/>
              </w:rPr>
              <w:t>n</w:t>
            </w:r>
            <w:r w:rsidRPr="00755C77">
              <w:rPr>
                <w:w w:val="102"/>
                <w:sz w:val="24"/>
                <w:lang w:eastAsia="fr-FR"/>
              </w:rPr>
              <w:t>t</w:t>
            </w:r>
          </w:p>
        </w:tc>
      </w:tr>
      <w:tr w:rsidR="009329BB" w:rsidRPr="00755C77" w14:paraId="2BB727DF" w14:textId="77777777" w:rsidTr="001D22C5">
        <w:trPr>
          <w:trHeight w:val="316"/>
        </w:trPr>
        <w:tc>
          <w:tcPr>
            <w:tcW w:w="3015" w:type="dxa"/>
          </w:tcPr>
          <w:p w14:paraId="3A803284" w14:textId="77777777" w:rsidR="009329BB" w:rsidRPr="00755C77" w:rsidRDefault="009329BB" w:rsidP="001D22C5">
            <w:pPr>
              <w:adjustRightInd w:val="0"/>
              <w:spacing w:after="240"/>
              <w:ind w:left="144" w:right="144"/>
              <w:jc w:val="both"/>
              <w:rPr>
                <w:w w:val="102"/>
                <w:sz w:val="24"/>
                <w:lang w:eastAsia="fr-FR"/>
              </w:rPr>
            </w:pPr>
            <w:r w:rsidRPr="00755C77">
              <w:rPr>
                <w:w w:val="102"/>
                <w:sz w:val="24"/>
                <w:lang w:eastAsia="fr-FR"/>
              </w:rPr>
              <w:t>Director</w:t>
            </w:r>
          </w:p>
        </w:tc>
        <w:tc>
          <w:tcPr>
            <w:tcW w:w="5954" w:type="dxa"/>
          </w:tcPr>
          <w:p w14:paraId="631EB29D"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 xml:space="preserve">Indian Rubber Manufacturers Research Association </w:t>
            </w:r>
          </w:p>
        </w:tc>
      </w:tr>
      <w:tr w:rsidR="009329BB" w:rsidRPr="00755C77" w14:paraId="243CB073" w14:textId="77777777" w:rsidTr="001D22C5">
        <w:trPr>
          <w:trHeight w:val="296"/>
        </w:trPr>
        <w:tc>
          <w:tcPr>
            <w:tcW w:w="3015" w:type="dxa"/>
          </w:tcPr>
          <w:p w14:paraId="2C817300"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R</w:t>
            </w:r>
            <w:r w:rsidRPr="00755C77">
              <w:rPr>
                <w:spacing w:val="-2"/>
                <w:sz w:val="24"/>
                <w:lang w:eastAsia="fr-FR"/>
              </w:rPr>
              <w:t>e</w:t>
            </w:r>
            <w:r w:rsidRPr="00755C77">
              <w:rPr>
                <w:spacing w:val="1"/>
                <w:sz w:val="24"/>
                <w:lang w:eastAsia="fr-FR"/>
              </w:rPr>
              <w:t>p</w:t>
            </w:r>
            <w:r w:rsidRPr="00755C77">
              <w:rPr>
                <w:spacing w:val="2"/>
                <w:sz w:val="24"/>
                <w:lang w:eastAsia="fr-FR"/>
              </w:rPr>
              <w:t>r</w:t>
            </w:r>
            <w:r w:rsidRPr="00755C77">
              <w:rPr>
                <w:spacing w:val="-2"/>
                <w:sz w:val="24"/>
                <w:lang w:eastAsia="fr-FR"/>
              </w:rPr>
              <w:t>e</w:t>
            </w:r>
            <w:r w:rsidRPr="00755C77">
              <w:rPr>
                <w:spacing w:val="1"/>
                <w:sz w:val="24"/>
                <w:lang w:eastAsia="fr-FR"/>
              </w:rPr>
              <w:t>s</w:t>
            </w:r>
            <w:r w:rsidRPr="00755C77">
              <w:rPr>
                <w:spacing w:val="-2"/>
                <w:sz w:val="24"/>
                <w:lang w:eastAsia="fr-FR"/>
              </w:rPr>
              <w:t>e</w:t>
            </w:r>
            <w:r w:rsidRPr="00755C77">
              <w:rPr>
                <w:spacing w:val="2"/>
                <w:sz w:val="24"/>
                <w:lang w:eastAsia="fr-FR"/>
              </w:rPr>
              <w:t>n</w:t>
            </w:r>
            <w:r w:rsidRPr="00755C77">
              <w:rPr>
                <w:sz w:val="24"/>
                <w:lang w:eastAsia="fr-FR"/>
              </w:rPr>
              <w:t>t</w:t>
            </w:r>
            <w:r w:rsidRPr="00755C77">
              <w:rPr>
                <w:spacing w:val="1"/>
                <w:sz w:val="24"/>
                <w:lang w:eastAsia="fr-FR"/>
              </w:rPr>
              <w:t>at</w:t>
            </w:r>
            <w:r w:rsidRPr="00755C77">
              <w:rPr>
                <w:sz w:val="24"/>
                <w:lang w:eastAsia="fr-FR"/>
              </w:rPr>
              <w:t>ives</w:t>
            </w:r>
            <w:r w:rsidRPr="00755C77">
              <w:rPr>
                <w:spacing w:val="30"/>
                <w:sz w:val="24"/>
                <w:lang w:eastAsia="fr-FR"/>
              </w:rPr>
              <w:t xml:space="preserve"> </w:t>
            </w:r>
            <w:r w:rsidRPr="00755C77">
              <w:rPr>
                <w:w w:val="102"/>
                <w:sz w:val="24"/>
                <w:lang w:eastAsia="fr-FR"/>
              </w:rPr>
              <w:t>fr</w:t>
            </w:r>
            <w:r w:rsidRPr="00755C77">
              <w:rPr>
                <w:spacing w:val="1"/>
                <w:w w:val="102"/>
                <w:sz w:val="24"/>
                <w:lang w:eastAsia="fr-FR"/>
              </w:rPr>
              <w:t>o</w:t>
            </w:r>
            <w:r w:rsidRPr="00755C77">
              <w:rPr>
                <w:w w:val="102"/>
                <w:sz w:val="24"/>
                <w:lang w:eastAsia="fr-FR"/>
              </w:rPr>
              <w:t>m</w:t>
            </w:r>
          </w:p>
        </w:tc>
        <w:tc>
          <w:tcPr>
            <w:tcW w:w="5954" w:type="dxa"/>
          </w:tcPr>
          <w:p w14:paraId="7D258A6F"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Society</w:t>
            </w:r>
            <w:r w:rsidRPr="00755C77">
              <w:rPr>
                <w:spacing w:val="17"/>
                <w:sz w:val="24"/>
                <w:lang w:eastAsia="fr-FR"/>
              </w:rPr>
              <w:t xml:space="preserve"> </w:t>
            </w:r>
            <w:r w:rsidRPr="00755C77">
              <w:rPr>
                <w:sz w:val="24"/>
                <w:lang w:eastAsia="fr-FR"/>
              </w:rPr>
              <w:t>of</w:t>
            </w:r>
            <w:r w:rsidRPr="00755C77">
              <w:rPr>
                <w:spacing w:val="5"/>
                <w:sz w:val="24"/>
                <w:lang w:eastAsia="fr-FR"/>
              </w:rPr>
              <w:t xml:space="preserve"> </w:t>
            </w:r>
            <w:r w:rsidRPr="00755C77">
              <w:rPr>
                <w:sz w:val="24"/>
                <w:lang w:eastAsia="fr-FR"/>
              </w:rPr>
              <w:t>Indian</w:t>
            </w:r>
            <w:r w:rsidRPr="00755C77">
              <w:rPr>
                <w:spacing w:val="12"/>
                <w:sz w:val="24"/>
                <w:lang w:eastAsia="fr-FR"/>
              </w:rPr>
              <w:t xml:space="preserve"> </w:t>
            </w:r>
            <w:r w:rsidRPr="00755C77">
              <w:rPr>
                <w:spacing w:val="1"/>
                <w:sz w:val="24"/>
                <w:lang w:eastAsia="fr-FR"/>
              </w:rPr>
              <w:t>A</w:t>
            </w:r>
            <w:r w:rsidRPr="00755C77">
              <w:rPr>
                <w:sz w:val="24"/>
                <w:lang w:eastAsia="fr-FR"/>
              </w:rPr>
              <w:t>ut</w:t>
            </w:r>
            <w:r w:rsidRPr="00755C77">
              <w:rPr>
                <w:spacing w:val="1"/>
                <w:sz w:val="24"/>
                <w:lang w:eastAsia="fr-FR"/>
              </w:rPr>
              <w:t>o</w:t>
            </w:r>
            <w:r w:rsidRPr="00755C77">
              <w:rPr>
                <w:sz w:val="24"/>
                <w:lang w:eastAsia="fr-FR"/>
              </w:rPr>
              <w:t>m</w:t>
            </w:r>
            <w:r w:rsidRPr="00755C77">
              <w:rPr>
                <w:spacing w:val="1"/>
                <w:sz w:val="24"/>
                <w:lang w:eastAsia="fr-FR"/>
              </w:rPr>
              <w:t>o</w:t>
            </w:r>
            <w:r w:rsidRPr="00755C77">
              <w:rPr>
                <w:sz w:val="24"/>
                <w:lang w:eastAsia="fr-FR"/>
              </w:rPr>
              <w:t>b</w:t>
            </w:r>
            <w:r w:rsidRPr="00755C77">
              <w:rPr>
                <w:spacing w:val="1"/>
                <w:sz w:val="24"/>
                <w:lang w:eastAsia="fr-FR"/>
              </w:rPr>
              <w:t>i</w:t>
            </w:r>
            <w:r w:rsidRPr="00755C77">
              <w:rPr>
                <w:sz w:val="24"/>
                <w:lang w:eastAsia="fr-FR"/>
              </w:rPr>
              <w:t>le</w:t>
            </w:r>
            <w:r w:rsidRPr="00755C77">
              <w:rPr>
                <w:spacing w:val="22"/>
                <w:sz w:val="24"/>
                <w:lang w:eastAsia="fr-FR"/>
              </w:rPr>
              <w:t xml:space="preserve"> </w:t>
            </w:r>
            <w:r w:rsidRPr="00755C77">
              <w:rPr>
                <w:spacing w:val="1"/>
                <w:w w:val="102"/>
                <w:sz w:val="24"/>
                <w:lang w:eastAsia="fr-FR"/>
              </w:rPr>
              <w:t>M</w:t>
            </w:r>
            <w:r w:rsidRPr="00755C77">
              <w:rPr>
                <w:spacing w:val="-1"/>
                <w:w w:val="102"/>
                <w:sz w:val="24"/>
                <w:lang w:eastAsia="fr-FR"/>
              </w:rPr>
              <w:t>a</w:t>
            </w:r>
            <w:r w:rsidRPr="00755C77">
              <w:rPr>
                <w:spacing w:val="1"/>
                <w:w w:val="102"/>
                <w:sz w:val="24"/>
                <w:lang w:eastAsia="fr-FR"/>
              </w:rPr>
              <w:t>n</w:t>
            </w:r>
            <w:r w:rsidRPr="00755C77">
              <w:rPr>
                <w:w w:val="102"/>
                <w:sz w:val="24"/>
                <w:lang w:eastAsia="fr-FR"/>
              </w:rPr>
              <w:t>ufa</w:t>
            </w:r>
            <w:r w:rsidRPr="00755C77">
              <w:rPr>
                <w:spacing w:val="1"/>
                <w:w w:val="102"/>
                <w:sz w:val="24"/>
                <w:lang w:eastAsia="fr-FR"/>
              </w:rPr>
              <w:t>c</w:t>
            </w:r>
            <w:r w:rsidRPr="00755C77">
              <w:rPr>
                <w:spacing w:val="-2"/>
                <w:w w:val="102"/>
                <w:sz w:val="24"/>
                <w:lang w:eastAsia="fr-FR"/>
              </w:rPr>
              <w:t>t</w:t>
            </w:r>
            <w:r w:rsidRPr="00755C77">
              <w:rPr>
                <w:w w:val="102"/>
                <w:sz w:val="24"/>
                <w:lang w:eastAsia="fr-FR"/>
              </w:rPr>
              <w:t xml:space="preserve">urers </w:t>
            </w:r>
          </w:p>
        </w:tc>
      </w:tr>
      <w:tr w:rsidR="009329BB" w:rsidRPr="00755C77" w14:paraId="4E8DFDC9" w14:textId="77777777" w:rsidTr="001D22C5">
        <w:trPr>
          <w:trHeight w:val="296"/>
        </w:trPr>
        <w:tc>
          <w:tcPr>
            <w:tcW w:w="3015" w:type="dxa"/>
          </w:tcPr>
          <w:p w14:paraId="4749E373" w14:textId="77777777" w:rsidR="009329BB" w:rsidRPr="00755C77" w:rsidRDefault="009329BB" w:rsidP="001D22C5">
            <w:pPr>
              <w:adjustRightInd w:val="0"/>
              <w:spacing w:after="240"/>
              <w:ind w:left="144" w:right="144"/>
              <w:jc w:val="both"/>
              <w:rPr>
                <w:spacing w:val="2"/>
                <w:sz w:val="24"/>
                <w:lang w:eastAsia="fr-FR"/>
              </w:rPr>
            </w:pPr>
            <w:r w:rsidRPr="00755C77">
              <w:rPr>
                <w:sz w:val="24"/>
                <w:lang w:eastAsia="fr-FR"/>
              </w:rPr>
              <w:t>R</w:t>
            </w:r>
            <w:r w:rsidRPr="00755C77">
              <w:rPr>
                <w:spacing w:val="-2"/>
                <w:sz w:val="24"/>
                <w:lang w:eastAsia="fr-FR"/>
              </w:rPr>
              <w:t>e</w:t>
            </w:r>
            <w:r w:rsidRPr="00755C77">
              <w:rPr>
                <w:spacing w:val="1"/>
                <w:sz w:val="24"/>
                <w:lang w:eastAsia="fr-FR"/>
              </w:rPr>
              <w:t>p</w:t>
            </w:r>
            <w:r w:rsidRPr="00755C77">
              <w:rPr>
                <w:spacing w:val="2"/>
                <w:sz w:val="24"/>
                <w:lang w:eastAsia="fr-FR"/>
              </w:rPr>
              <w:t>r</w:t>
            </w:r>
            <w:r w:rsidRPr="00755C77">
              <w:rPr>
                <w:spacing w:val="-2"/>
                <w:sz w:val="24"/>
                <w:lang w:eastAsia="fr-FR"/>
              </w:rPr>
              <w:t>e</w:t>
            </w:r>
            <w:r w:rsidRPr="00755C77">
              <w:rPr>
                <w:spacing w:val="1"/>
                <w:sz w:val="24"/>
                <w:lang w:eastAsia="fr-FR"/>
              </w:rPr>
              <w:t>s</w:t>
            </w:r>
            <w:r w:rsidRPr="00755C77">
              <w:rPr>
                <w:spacing w:val="-2"/>
                <w:sz w:val="24"/>
                <w:lang w:eastAsia="fr-FR"/>
              </w:rPr>
              <w:t>e</w:t>
            </w:r>
            <w:r w:rsidRPr="00755C77">
              <w:rPr>
                <w:spacing w:val="2"/>
                <w:sz w:val="24"/>
                <w:lang w:eastAsia="fr-FR"/>
              </w:rPr>
              <w:t>n</w:t>
            </w:r>
            <w:r w:rsidRPr="00755C77">
              <w:rPr>
                <w:sz w:val="24"/>
                <w:lang w:eastAsia="fr-FR"/>
              </w:rPr>
              <w:t>t</w:t>
            </w:r>
            <w:r w:rsidRPr="00755C77">
              <w:rPr>
                <w:spacing w:val="1"/>
                <w:sz w:val="24"/>
                <w:lang w:eastAsia="fr-FR"/>
              </w:rPr>
              <w:t>at</w:t>
            </w:r>
            <w:r w:rsidRPr="00755C77">
              <w:rPr>
                <w:sz w:val="24"/>
                <w:lang w:eastAsia="fr-FR"/>
              </w:rPr>
              <w:t>ives</w:t>
            </w:r>
            <w:r w:rsidRPr="00755C77">
              <w:rPr>
                <w:spacing w:val="30"/>
                <w:sz w:val="24"/>
                <w:lang w:eastAsia="fr-FR"/>
              </w:rPr>
              <w:t xml:space="preserve"> </w:t>
            </w:r>
            <w:r w:rsidRPr="00755C77">
              <w:rPr>
                <w:w w:val="102"/>
                <w:sz w:val="24"/>
                <w:lang w:eastAsia="fr-FR"/>
              </w:rPr>
              <w:t>fr</w:t>
            </w:r>
            <w:r w:rsidRPr="00755C77">
              <w:rPr>
                <w:spacing w:val="1"/>
                <w:w w:val="102"/>
                <w:sz w:val="24"/>
                <w:lang w:eastAsia="fr-FR"/>
              </w:rPr>
              <w:t>o</w:t>
            </w:r>
            <w:r w:rsidRPr="00755C77">
              <w:rPr>
                <w:w w:val="102"/>
                <w:sz w:val="24"/>
                <w:lang w:eastAsia="fr-FR"/>
              </w:rPr>
              <w:t>m</w:t>
            </w:r>
          </w:p>
        </w:tc>
        <w:tc>
          <w:tcPr>
            <w:tcW w:w="5954" w:type="dxa"/>
          </w:tcPr>
          <w:p w14:paraId="78A78B0A"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Tra</w:t>
            </w:r>
            <w:r w:rsidRPr="00755C77">
              <w:rPr>
                <w:spacing w:val="1"/>
                <w:sz w:val="24"/>
                <w:lang w:eastAsia="fr-FR"/>
              </w:rPr>
              <w:t>c</w:t>
            </w:r>
            <w:r w:rsidRPr="00755C77">
              <w:rPr>
                <w:sz w:val="24"/>
                <w:lang w:eastAsia="fr-FR"/>
              </w:rPr>
              <w:t xml:space="preserve">tor and Mechanization Association </w:t>
            </w:r>
          </w:p>
        </w:tc>
      </w:tr>
      <w:tr w:rsidR="009329BB" w:rsidRPr="00755C77" w14:paraId="20866CD6" w14:textId="77777777" w:rsidTr="001D22C5">
        <w:trPr>
          <w:trHeight w:val="505"/>
        </w:trPr>
        <w:tc>
          <w:tcPr>
            <w:tcW w:w="3015" w:type="dxa"/>
          </w:tcPr>
          <w:p w14:paraId="384DEB4D"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R</w:t>
            </w:r>
            <w:r w:rsidRPr="00755C77">
              <w:rPr>
                <w:spacing w:val="-2"/>
                <w:sz w:val="24"/>
                <w:lang w:eastAsia="fr-FR"/>
              </w:rPr>
              <w:t>e</w:t>
            </w:r>
            <w:r w:rsidRPr="00755C77">
              <w:rPr>
                <w:spacing w:val="1"/>
                <w:sz w:val="24"/>
                <w:lang w:eastAsia="fr-FR"/>
              </w:rPr>
              <w:t>p</w:t>
            </w:r>
            <w:r w:rsidRPr="00755C77">
              <w:rPr>
                <w:spacing w:val="2"/>
                <w:sz w:val="24"/>
                <w:lang w:eastAsia="fr-FR"/>
              </w:rPr>
              <w:t>r</w:t>
            </w:r>
            <w:r w:rsidRPr="00755C77">
              <w:rPr>
                <w:spacing w:val="-2"/>
                <w:sz w:val="24"/>
                <w:lang w:eastAsia="fr-FR"/>
              </w:rPr>
              <w:t>e</w:t>
            </w:r>
            <w:r w:rsidRPr="00755C77">
              <w:rPr>
                <w:spacing w:val="1"/>
                <w:sz w:val="24"/>
                <w:lang w:eastAsia="fr-FR"/>
              </w:rPr>
              <w:t>s</w:t>
            </w:r>
            <w:r w:rsidRPr="00755C77">
              <w:rPr>
                <w:spacing w:val="-2"/>
                <w:sz w:val="24"/>
                <w:lang w:eastAsia="fr-FR"/>
              </w:rPr>
              <w:t>e</w:t>
            </w:r>
            <w:r w:rsidRPr="00755C77">
              <w:rPr>
                <w:spacing w:val="2"/>
                <w:sz w:val="24"/>
                <w:lang w:eastAsia="fr-FR"/>
              </w:rPr>
              <w:t>n</w:t>
            </w:r>
            <w:r w:rsidRPr="00755C77">
              <w:rPr>
                <w:sz w:val="24"/>
                <w:lang w:eastAsia="fr-FR"/>
              </w:rPr>
              <w:t>t</w:t>
            </w:r>
            <w:r w:rsidRPr="00755C77">
              <w:rPr>
                <w:spacing w:val="1"/>
                <w:sz w:val="24"/>
                <w:lang w:eastAsia="fr-FR"/>
              </w:rPr>
              <w:t>at</w:t>
            </w:r>
            <w:r w:rsidRPr="00755C77">
              <w:rPr>
                <w:sz w:val="24"/>
                <w:lang w:eastAsia="fr-FR"/>
              </w:rPr>
              <w:t>ives</w:t>
            </w:r>
            <w:r w:rsidRPr="00755C77">
              <w:rPr>
                <w:spacing w:val="30"/>
                <w:sz w:val="24"/>
                <w:lang w:eastAsia="fr-FR"/>
              </w:rPr>
              <w:t xml:space="preserve"> </w:t>
            </w:r>
            <w:r w:rsidRPr="00755C77">
              <w:rPr>
                <w:w w:val="102"/>
                <w:sz w:val="24"/>
                <w:lang w:eastAsia="fr-FR"/>
              </w:rPr>
              <w:t>fr</w:t>
            </w:r>
            <w:r w:rsidRPr="00755C77">
              <w:rPr>
                <w:spacing w:val="1"/>
                <w:w w:val="102"/>
                <w:sz w:val="24"/>
                <w:lang w:eastAsia="fr-FR"/>
              </w:rPr>
              <w:t>o</w:t>
            </w:r>
            <w:r w:rsidRPr="00755C77">
              <w:rPr>
                <w:w w:val="102"/>
                <w:sz w:val="24"/>
                <w:lang w:eastAsia="fr-FR"/>
              </w:rPr>
              <w:t>m</w:t>
            </w:r>
          </w:p>
        </w:tc>
        <w:tc>
          <w:tcPr>
            <w:tcW w:w="5954" w:type="dxa"/>
          </w:tcPr>
          <w:p w14:paraId="2048B64D"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Aut</w:t>
            </w:r>
            <w:r w:rsidRPr="00755C77">
              <w:rPr>
                <w:spacing w:val="2"/>
                <w:sz w:val="24"/>
                <w:lang w:eastAsia="fr-FR"/>
              </w:rPr>
              <w:t>o</w:t>
            </w:r>
            <w:r w:rsidRPr="00755C77">
              <w:rPr>
                <w:spacing w:val="-3"/>
                <w:sz w:val="24"/>
                <w:lang w:eastAsia="fr-FR"/>
              </w:rPr>
              <w:t>m</w:t>
            </w:r>
            <w:r w:rsidRPr="00755C77">
              <w:rPr>
                <w:sz w:val="24"/>
                <w:lang w:eastAsia="fr-FR"/>
              </w:rPr>
              <w:t>otive C</w:t>
            </w:r>
            <w:r w:rsidRPr="00755C77">
              <w:rPr>
                <w:spacing w:val="2"/>
                <w:sz w:val="24"/>
                <w:lang w:eastAsia="fr-FR"/>
              </w:rPr>
              <w:t>o</w:t>
            </w:r>
            <w:r w:rsidRPr="00755C77">
              <w:rPr>
                <w:spacing w:val="-3"/>
                <w:sz w:val="24"/>
                <w:lang w:eastAsia="fr-FR"/>
              </w:rPr>
              <w:t>m</w:t>
            </w:r>
            <w:r w:rsidRPr="00755C77">
              <w:rPr>
                <w:sz w:val="24"/>
                <w:lang w:eastAsia="fr-FR"/>
              </w:rPr>
              <w:t>po</w:t>
            </w:r>
            <w:r w:rsidRPr="00755C77">
              <w:rPr>
                <w:spacing w:val="1"/>
                <w:sz w:val="24"/>
                <w:lang w:eastAsia="fr-FR"/>
              </w:rPr>
              <w:t>n</w:t>
            </w:r>
            <w:r w:rsidRPr="00755C77">
              <w:rPr>
                <w:spacing w:val="-2"/>
                <w:sz w:val="24"/>
                <w:lang w:eastAsia="fr-FR"/>
              </w:rPr>
              <w:t>e</w:t>
            </w:r>
            <w:r w:rsidRPr="00755C77">
              <w:rPr>
                <w:spacing w:val="2"/>
                <w:sz w:val="24"/>
                <w:lang w:eastAsia="fr-FR"/>
              </w:rPr>
              <w:t>n</w:t>
            </w:r>
            <w:r w:rsidRPr="00755C77">
              <w:rPr>
                <w:spacing w:val="-1"/>
                <w:sz w:val="24"/>
                <w:lang w:eastAsia="fr-FR"/>
              </w:rPr>
              <w:t>t</w:t>
            </w:r>
            <w:r w:rsidRPr="00755C77">
              <w:rPr>
                <w:sz w:val="24"/>
                <w:lang w:eastAsia="fr-FR"/>
              </w:rPr>
              <w:t>s M</w:t>
            </w:r>
            <w:r w:rsidRPr="00755C77">
              <w:rPr>
                <w:spacing w:val="-2"/>
                <w:sz w:val="24"/>
                <w:lang w:eastAsia="fr-FR"/>
              </w:rPr>
              <w:t>a</w:t>
            </w:r>
            <w:r w:rsidRPr="00755C77">
              <w:rPr>
                <w:sz w:val="24"/>
                <w:lang w:eastAsia="fr-FR"/>
              </w:rPr>
              <w:t>n</w:t>
            </w:r>
            <w:r w:rsidRPr="00755C77">
              <w:rPr>
                <w:spacing w:val="1"/>
                <w:sz w:val="24"/>
                <w:lang w:eastAsia="fr-FR"/>
              </w:rPr>
              <w:t>u</w:t>
            </w:r>
            <w:r w:rsidRPr="00755C77">
              <w:rPr>
                <w:sz w:val="24"/>
                <w:lang w:eastAsia="fr-FR"/>
              </w:rPr>
              <w:t xml:space="preserve">facturers </w:t>
            </w:r>
            <w:r w:rsidRPr="00755C77">
              <w:rPr>
                <w:spacing w:val="1"/>
                <w:sz w:val="24"/>
                <w:lang w:eastAsia="fr-FR"/>
              </w:rPr>
              <w:t>A</w:t>
            </w:r>
            <w:r w:rsidRPr="00755C77">
              <w:rPr>
                <w:sz w:val="24"/>
                <w:lang w:eastAsia="fr-FR"/>
              </w:rPr>
              <w:t>ssoc</w:t>
            </w:r>
            <w:r w:rsidRPr="00755C77">
              <w:rPr>
                <w:spacing w:val="-1"/>
                <w:sz w:val="24"/>
                <w:lang w:eastAsia="fr-FR"/>
              </w:rPr>
              <w:t>i</w:t>
            </w:r>
            <w:r w:rsidRPr="00755C77">
              <w:rPr>
                <w:sz w:val="24"/>
                <w:lang w:eastAsia="fr-FR"/>
              </w:rPr>
              <w:t>at</w:t>
            </w:r>
            <w:r w:rsidRPr="00755C77">
              <w:rPr>
                <w:spacing w:val="-1"/>
                <w:sz w:val="24"/>
                <w:lang w:eastAsia="fr-FR"/>
              </w:rPr>
              <w:t>i</w:t>
            </w:r>
            <w:r w:rsidRPr="00755C77">
              <w:rPr>
                <w:spacing w:val="1"/>
                <w:sz w:val="24"/>
                <w:lang w:eastAsia="fr-FR"/>
              </w:rPr>
              <w:t>o</w:t>
            </w:r>
            <w:r w:rsidRPr="00755C77">
              <w:rPr>
                <w:sz w:val="24"/>
                <w:lang w:eastAsia="fr-FR"/>
              </w:rPr>
              <w:t xml:space="preserve">n </w:t>
            </w:r>
            <w:r w:rsidRPr="00755C77">
              <w:rPr>
                <w:w w:val="102"/>
                <w:sz w:val="24"/>
                <w:lang w:eastAsia="fr-FR"/>
              </w:rPr>
              <w:t xml:space="preserve">of </w:t>
            </w:r>
            <w:r w:rsidRPr="00755C77">
              <w:rPr>
                <w:sz w:val="24"/>
                <w:lang w:eastAsia="fr-FR"/>
              </w:rPr>
              <w:t>Ind</w:t>
            </w:r>
            <w:r w:rsidRPr="00755C77">
              <w:rPr>
                <w:spacing w:val="-1"/>
                <w:sz w:val="24"/>
                <w:lang w:eastAsia="fr-FR"/>
              </w:rPr>
              <w:t>i</w:t>
            </w:r>
            <w:r w:rsidRPr="00755C77">
              <w:rPr>
                <w:sz w:val="24"/>
                <w:lang w:eastAsia="fr-FR"/>
              </w:rPr>
              <w:t>a</w:t>
            </w:r>
          </w:p>
        </w:tc>
      </w:tr>
      <w:tr w:rsidR="009329BB" w:rsidRPr="00755C77" w14:paraId="31308BE4" w14:textId="77777777" w:rsidTr="001D22C5">
        <w:trPr>
          <w:trHeight w:val="273"/>
        </w:trPr>
        <w:tc>
          <w:tcPr>
            <w:tcW w:w="3015" w:type="dxa"/>
          </w:tcPr>
          <w:p w14:paraId="6009FE72"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R</w:t>
            </w:r>
            <w:r w:rsidRPr="00755C77">
              <w:rPr>
                <w:spacing w:val="-2"/>
                <w:sz w:val="24"/>
                <w:lang w:eastAsia="fr-FR"/>
              </w:rPr>
              <w:t>e</w:t>
            </w:r>
            <w:r w:rsidRPr="00755C77">
              <w:rPr>
                <w:spacing w:val="1"/>
                <w:sz w:val="24"/>
                <w:lang w:eastAsia="fr-FR"/>
              </w:rPr>
              <w:t>p</w:t>
            </w:r>
            <w:r w:rsidRPr="00755C77">
              <w:rPr>
                <w:spacing w:val="2"/>
                <w:sz w:val="24"/>
                <w:lang w:eastAsia="fr-FR"/>
              </w:rPr>
              <w:t>r</w:t>
            </w:r>
            <w:r w:rsidRPr="00755C77">
              <w:rPr>
                <w:spacing w:val="-2"/>
                <w:sz w:val="24"/>
                <w:lang w:eastAsia="fr-FR"/>
              </w:rPr>
              <w:t>e</w:t>
            </w:r>
            <w:r w:rsidRPr="00755C77">
              <w:rPr>
                <w:spacing w:val="1"/>
                <w:sz w:val="24"/>
                <w:lang w:eastAsia="fr-FR"/>
              </w:rPr>
              <w:t>s</w:t>
            </w:r>
            <w:r w:rsidRPr="00755C77">
              <w:rPr>
                <w:spacing w:val="-2"/>
                <w:sz w:val="24"/>
                <w:lang w:eastAsia="fr-FR"/>
              </w:rPr>
              <w:t>e</w:t>
            </w:r>
            <w:r w:rsidRPr="00755C77">
              <w:rPr>
                <w:spacing w:val="2"/>
                <w:sz w:val="24"/>
                <w:lang w:eastAsia="fr-FR"/>
              </w:rPr>
              <w:t>n</w:t>
            </w:r>
            <w:r w:rsidRPr="00755C77">
              <w:rPr>
                <w:sz w:val="24"/>
                <w:lang w:eastAsia="fr-FR"/>
              </w:rPr>
              <w:t>t</w:t>
            </w:r>
            <w:r w:rsidRPr="00755C77">
              <w:rPr>
                <w:spacing w:val="1"/>
                <w:sz w:val="24"/>
                <w:lang w:eastAsia="fr-FR"/>
              </w:rPr>
              <w:t>at</w:t>
            </w:r>
            <w:r w:rsidRPr="00755C77">
              <w:rPr>
                <w:sz w:val="24"/>
                <w:lang w:eastAsia="fr-FR"/>
              </w:rPr>
              <w:t>ive</w:t>
            </w:r>
            <w:r w:rsidRPr="00755C77">
              <w:rPr>
                <w:spacing w:val="30"/>
                <w:sz w:val="24"/>
                <w:lang w:eastAsia="fr-FR"/>
              </w:rPr>
              <w:t xml:space="preserve"> </w:t>
            </w:r>
            <w:r w:rsidRPr="00755C77">
              <w:rPr>
                <w:w w:val="102"/>
                <w:sz w:val="24"/>
                <w:lang w:eastAsia="fr-FR"/>
              </w:rPr>
              <w:t>fr</w:t>
            </w:r>
            <w:r w:rsidRPr="00755C77">
              <w:rPr>
                <w:spacing w:val="1"/>
                <w:w w:val="102"/>
                <w:sz w:val="24"/>
                <w:lang w:eastAsia="fr-FR"/>
              </w:rPr>
              <w:t>o</w:t>
            </w:r>
            <w:r w:rsidRPr="00755C77">
              <w:rPr>
                <w:w w:val="102"/>
                <w:sz w:val="24"/>
                <w:lang w:eastAsia="fr-FR"/>
              </w:rPr>
              <w:t>m</w:t>
            </w:r>
          </w:p>
        </w:tc>
        <w:tc>
          <w:tcPr>
            <w:tcW w:w="5954" w:type="dxa"/>
          </w:tcPr>
          <w:p w14:paraId="7A7337CC"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 xml:space="preserve">Indian Construction Equipment Manufactures' Association </w:t>
            </w:r>
          </w:p>
        </w:tc>
      </w:tr>
      <w:tr w:rsidR="009329BB" w:rsidRPr="00755C77" w14:paraId="34CC8A50" w14:textId="77777777" w:rsidTr="001D22C5">
        <w:trPr>
          <w:trHeight w:val="304"/>
        </w:trPr>
        <w:tc>
          <w:tcPr>
            <w:tcW w:w="3015" w:type="dxa"/>
          </w:tcPr>
          <w:p w14:paraId="2E736A31" w14:textId="77777777" w:rsidR="009329BB" w:rsidRPr="00755C77" w:rsidRDefault="009329BB" w:rsidP="001D22C5">
            <w:pPr>
              <w:adjustRightInd w:val="0"/>
              <w:spacing w:after="240"/>
              <w:ind w:left="144" w:right="144"/>
              <w:jc w:val="both"/>
              <w:rPr>
                <w:b/>
                <w:spacing w:val="24"/>
                <w:sz w:val="24"/>
                <w:lang w:eastAsia="fr-FR"/>
              </w:rPr>
            </w:pPr>
            <w:r w:rsidRPr="00755C77">
              <w:rPr>
                <w:b/>
                <w:spacing w:val="1"/>
                <w:sz w:val="24"/>
                <w:lang w:eastAsia="fr-FR"/>
              </w:rPr>
              <w:t>Me</w:t>
            </w:r>
            <w:r w:rsidRPr="00755C77">
              <w:rPr>
                <w:b/>
                <w:spacing w:val="-1"/>
                <w:sz w:val="24"/>
                <w:lang w:eastAsia="fr-FR"/>
              </w:rPr>
              <w:t>m</w:t>
            </w:r>
            <w:r w:rsidRPr="00755C77">
              <w:rPr>
                <w:b/>
                <w:sz w:val="24"/>
                <w:lang w:eastAsia="fr-FR"/>
              </w:rPr>
              <w:t>b</w:t>
            </w:r>
            <w:r w:rsidRPr="00755C77">
              <w:rPr>
                <w:b/>
                <w:spacing w:val="1"/>
                <w:sz w:val="24"/>
                <w:lang w:eastAsia="fr-FR"/>
              </w:rPr>
              <w:t>e</w:t>
            </w:r>
            <w:r w:rsidRPr="00755C77">
              <w:rPr>
                <w:b/>
                <w:sz w:val="24"/>
                <w:lang w:eastAsia="fr-FR"/>
              </w:rPr>
              <w:t>r</w:t>
            </w:r>
            <w:r w:rsidRPr="00755C77">
              <w:rPr>
                <w:b/>
                <w:spacing w:val="21"/>
                <w:sz w:val="24"/>
                <w:lang w:eastAsia="fr-FR"/>
              </w:rPr>
              <w:t xml:space="preserve"> </w:t>
            </w:r>
            <w:r w:rsidRPr="00755C77">
              <w:rPr>
                <w:b/>
                <w:spacing w:val="1"/>
                <w:sz w:val="24"/>
                <w:lang w:eastAsia="fr-FR"/>
              </w:rPr>
              <w:t>Secr</w:t>
            </w:r>
            <w:r w:rsidRPr="00755C77">
              <w:rPr>
                <w:b/>
                <w:sz w:val="24"/>
                <w:lang w:eastAsia="fr-FR"/>
              </w:rPr>
              <w:t>etary</w:t>
            </w:r>
          </w:p>
        </w:tc>
        <w:tc>
          <w:tcPr>
            <w:tcW w:w="5954" w:type="dxa"/>
          </w:tcPr>
          <w:p w14:paraId="1CBDB4C4" w14:textId="77777777" w:rsidR="009329BB" w:rsidRPr="00755C77" w:rsidRDefault="009329BB" w:rsidP="001D22C5">
            <w:pPr>
              <w:adjustRightInd w:val="0"/>
              <w:spacing w:after="240"/>
              <w:ind w:left="144" w:right="144"/>
              <w:jc w:val="both"/>
              <w:rPr>
                <w:sz w:val="24"/>
                <w:lang w:eastAsia="fr-FR"/>
              </w:rPr>
            </w:pPr>
          </w:p>
        </w:tc>
      </w:tr>
      <w:tr w:rsidR="009329BB" w:rsidRPr="00755C77" w14:paraId="7467921F" w14:textId="77777777" w:rsidTr="001D22C5">
        <w:trPr>
          <w:trHeight w:val="312"/>
        </w:trPr>
        <w:tc>
          <w:tcPr>
            <w:tcW w:w="3015" w:type="dxa"/>
          </w:tcPr>
          <w:p w14:paraId="25E2E100" w14:textId="77777777" w:rsidR="009329BB" w:rsidRPr="00755C77" w:rsidRDefault="009329BB" w:rsidP="001D22C5">
            <w:pPr>
              <w:adjustRightInd w:val="0"/>
              <w:spacing w:after="240"/>
              <w:ind w:left="144" w:right="144"/>
              <w:jc w:val="both"/>
              <w:rPr>
                <w:spacing w:val="33"/>
                <w:sz w:val="24"/>
                <w:lang w:eastAsia="fr-FR"/>
              </w:rPr>
            </w:pPr>
            <w:r w:rsidRPr="00755C77">
              <w:rPr>
                <w:w w:val="103"/>
                <w:sz w:val="24"/>
                <w:lang w:eastAsia="fr-FR"/>
              </w:rPr>
              <w:t>Shri Vikram Tandon</w:t>
            </w:r>
          </w:p>
        </w:tc>
        <w:tc>
          <w:tcPr>
            <w:tcW w:w="5954" w:type="dxa"/>
          </w:tcPr>
          <w:p w14:paraId="0BDE90D9" w14:textId="77777777" w:rsidR="009329BB" w:rsidRPr="00755C77" w:rsidRDefault="009329BB" w:rsidP="001D22C5">
            <w:pPr>
              <w:adjustRightInd w:val="0"/>
              <w:spacing w:after="240"/>
              <w:ind w:left="144" w:right="144"/>
              <w:jc w:val="both"/>
              <w:rPr>
                <w:sz w:val="24"/>
                <w:lang w:eastAsia="fr-FR"/>
              </w:rPr>
            </w:pPr>
            <w:r w:rsidRPr="00755C77">
              <w:rPr>
                <w:sz w:val="24"/>
                <w:lang w:eastAsia="fr-FR"/>
              </w:rPr>
              <w:t>The</w:t>
            </w:r>
            <w:r w:rsidRPr="00755C77">
              <w:rPr>
                <w:spacing w:val="8"/>
                <w:sz w:val="24"/>
                <w:lang w:eastAsia="fr-FR"/>
              </w:rPr>
              <w:t xml:space="preserve"> </w:t>
            </w:r>
            <w:r w:rsidRPr="00755C77">
              <w:rPr>
                <w:spacing w:val="1"/>
                <w:sz w:val="24"/>
                <w:lang w:eastAsia="fr-FR"/>
              </w:rPr>
              <w:t>A</w:t>
            </w:r>
            <w:r w:rsidRPr="00755C77">
              <w:rPr>
                <w:sz w:val="24"/>
                <w:lang w:eastAsia="fr-FR"/>
              </w:rPr>
              <w:t>ut</w:t>
            </w:r>
            <w:r w:rsidRPr="00755C77">
              <w:rPr>
                <w:spacing w:val="2"/>
                <w:sz w:val="24"/>
                <w:lang w:eastAsia="fr-FR"/>
              </w:rPr>
              <w:t>o</w:t>
            </w:r>
            <w:r w:rsidRPr="00755C77">
              <w:rPr>
                <w:spacing w:val="-3"/>
                <w:sz w:val="24"/>
                <w:lang w:eastAsia="fr-FR"/>
              </w:rPr>
              <w:t>m</w:t>
            </w:r>
            <w:r w:rsidRPr="00755C77">
              <w:rPr>
                <w:spacing w:val="1"/>
                <w:sz w:val="24"/>
                <w:lang w:eastAsia="fr-FR"/>
              </w:rPr>
              <w:t>o</w:t>
            </w:r>
            <w:r w:rsidRPr="00755C77">
              <w:rPr>
                <w:sz w:val="24"/>
                <w:lang w:eastAsia="fr-FR"/>
              </w:rPr>
              <w:t>ti</w:t>
            </w:r>
            <w:r w:rsidRPr="00755C77">
              <w:rPr>
                <w:spacing w:val="1"/>
                <w:sz w:val="24"/>
                <w:lang w:eastAsia="fr-FR"/>
              </w:rPr>
              <w:t>v</w:t>
            </w:r>
            <w:r w:rsidRPr="00755C77">
              <w:rPr>
                <w:sz w:val="24"/>
                <w:lang w:eastAsia="fr-FR"/>
              </w:rPr>
              <w:t>e</w:t>
            </w:r>
            <w:r w:rsidRPr="00755C77">
              <w:rPr>
                <w:spacing w:val="22"/>
                <w:sz w:val="24"/>
                <w:lang w:eastAsia="fr-FR"/>
              </w:rPr>
              <w:t xml:space="preserve"> </w:t>
            </w:r>
            <w:r w:rsidRPr="00755C77">
              <w:rPr>
                <w:spacing w:val="1"/>
                <w:sz w:val="24"/>
                <w:lang w:eastAsia="fr-FR"/>
              </w:rPr>
              <w:t>R</w:t>
            </w:r>
            <w:r w:rsidRPr="00755C77">
              <w:rPr>
                <w:spacing w:val="-1"/>
                <w:sz w:val="24"/>
                <w:lang w:eastAsia="fr-FR"/>
              </w:rPr>
              <w:t>e</w:t>
            </w:r>
            <w:r w:rsidRPr="00755C77">
              <w:rPr>
                <w:spacing w:val="1"/>
                <w:sz w:val="24"/>
                <w:lang w:eastAsia="fr-FR"/>
              </w:rPr>
              <w:t>s</w:t>
            </w:r>
            <w:r w:rsidRPr="00755C77">
              <w:rPr>
                <w:sz w:val="24"/>
                <w:lang w:eastAsia="fr-FR"/>
              </w:rPr>
              <w:t>ea</w:t>
            </w:r>
            <w:r w:rsidRPr="00755C77">
              <w:rPr>
                <w:spacing w:val="2"/>
                <w:sz w:val="24"/>
                <w:lang w:eastAsia="fr-FR"/>
              </w:rPr>
              <w:t>r</w:t>
            </w:r>
            <w:r w:rsidRPr="00755C77">
              <w:rPr>
                <w:sz w:val="24"/>
                <w:lang w:eastAsia="fr-FR"/>
              </w:rPr>
              <w:t>ch</w:t>
            </w:r>
            <w:r w:rsidRPr="00755C77">
              <w:rPr>
                <w:spacing w:val="17"/>
                <w:sz w:val="24"/>
                <w:lang w:eastAsia="fr-FR"/>
              </w:rPr>
              <w:t xml:space="preserve"> </w:t>
            </w:r>
            <w:r w:rsidRPr="00755C77">
              <w:rPr>
                <w:spacing w:val="1"/>
                <w:sz w:val="24"/>
                <w:lang w:eastAsia="fr-FR"/>
              </w:rPr>
              <w:t>A</w:t>
            </w:r>
            <w:r w:rsidRPr="00755C77">
              <w:rPr>
                <w:sz w:val="24"/>
                <w:lang w:eastAsia="fr-FR"/>
              </w:rPr>
              <w:t>s</w:t>
            </w:r>
            <w:r w:rsidRPr="00755C77">
              <w:rPr>
                <w:spacing w:val="1"/>
                <w:sz w:val="24"/>
                <w:lang w:eastAsia="fr-FR"/>
              </w:rPr>
              <w:t>s</w:t>
            </w:r>
            <w:r w:rsidRPr="00755C77">
              <w:rPr>
                <w:sz w:val="24"/>
                <w:lang w:eastAsia="fr-FR"/>
              </w:rPr>
              <w:t>o</w:t>
            </w:r>
            <w:r w:rsidRPr="00755C77">
              <w:rPr>
                <w:spacing w:val="-2"/>
                <w:sz w:val="24"/>
                <w:lang w:eastAsia="fr-FR"/>
              </w:rPr>
              <w:t>c</w:t>
            </w:r>
            <w:r w:rsidRPr="00755C77">
              <w:rPr>
                <w:sz w:val="24"/>
                <w:lang w:eastAsia="fr-FR"/>
              </w:rPr>
              <w:t>i</w:t>
            </w:r>
            <w:r w:rsidRPr="00755C77">
              <w:rPr>
                <w:spacing w:val="1"/>
                <w:sz w:val="24"/>
                <w:lang w:eastAsia="fr-FR"/>
              </w:rPr>
              <w:t>a</w:t>
            </w:r>
            <w:r w:rsidRPr="00755C77">
              <w:rPr>
                <w:sz w:val="24"/>
                <w:lang w:eastAsia="fr-FR"/>
              </w:rPr>
              <w:t>ti</w:t>
            </w:r>
            <w:r w:rsidRPr="00755C77">
              <w:rPr>
                <w:spacing w:val="1"/>
                <w:sz w:val="24"/>
                <w:lang w:eastAsia="fr-FR"/>
              </w:rPr>
              <w:t>o</w:t>
            </w:r>
            <w:r w:rsidRPr="00755C77">
              <w:rPr>
                <w:sz w:val="24"/>
                <w:lang w:eastAsia="fr-FR"/>
              </w:rPr>
              <w:t>n</w:t>
            </w:r>
            <w:r w:rsidRPr="00755C77">
              <w:rPr>
                <w:spacing w:val="24"/>
                <w:sz w:val="24"/>
                <w:lang w:eastAsia="fr-FR"/>
              </w:rPr>
              <w:t xml:space="preserve"> </w:t>
            </w:r>
            <w:r w:rsidRPr="00755C77">
              <w:rPr>
                <w:sz w:val="24"/>
                <w:lang w:eastAsia="fr-FR"/>
              </w:rPr>
              <w:t>of</w:t>
            </w:r>
            <w:r w:rsidRPr="00755C77">
              <w:rPr>
                <w:spacing w:val="5"/>
                <w:sz w:val="24"/>
                <w:lang w:eastAsia="fr-FR"/>
              </w:rPr>
              <w:t xml:space="preserve"> </w:t>
            </w:r>
            <w:r w:rsidRPr="00755C77">
              <w:rPr>
                <w:sz w:val="24"/>
                <w:lang w:eastAsia="fr-FR"/>
              </w:rPr>
              <w:t>Indi</w:t>
            </w:r>
            <w:r w:rsidRPr="00755C77">
              <w:rPr>
                <w:spacing w:val="-2"/>
                <w:sz w:val="24"/>
                <w:lang w:eastAsia="fr-FR"/>
              </w:rPr>
              <w:t>a</w:t>
            </w:r>
          </w:p>
        </w:tc>
      </w:tr>
    </w:tbl>
    <w:p w14:paraId="56BA15A7" w14:textId="3BDD8794" w:rsidR="009329BB" w:rsidRPr="00755C77" w:rsidRDefault="009329BB" w:rsidP="009329BB">
      <w:pPr>
        <w:rPr>
          <w:bCs/>
          <w:sz w:val="24"/>
        </w:rPr>
      </w:pPr>
      <w:r w:rsidRPr="00755C77">
        <w:rPr>
          <w:bCs/>
          <w:sz w:val="24"/>
        </w:rPr>
        <w:t>*At the time of approval of this Automotive Industry Standard (AIS)</w:t>
      </w:r>
    </w:p>
    <w:p w14:paraId="6CD42DAB" w14:textId="77777777" w:rsidR="009329BB" w:rsidRPr="00755C77" w:rsidRDefault="009329BB" w:rsidP="009D481A">
      <w:pPr>
        <w:widowControl w:val="0"/>
        <w:autoSpaceDE w:val="0"/>
        <w:autoSpaceDN w:val="0"/>
        <w:adjustRightInd w:val="0"/>
        <w:spacing w:before="7" w:line="249" w:lineRule="exact"/>
        <w:ind w:left="-360" w:right="-198"/>
        <w:jc w:val="center"/>
        <w:rPr>
          <w:b/>
          <w:bCs/>
          <w:spacing w:val="1"/>
          <w:sz w:val="24"/>
        </w:rPr>
      </w:pPr>
    </w:p>
    <w:sectPr w:rsidR="009329BB" w:rsidRPr="00755C77" w:rsidSect="00814A42">
      <w:headerReference w:type="even" r:id="rId19"/>
      <w:headerReference w:type="default" r:id="rId20"/>
      <w:headerReference w:type="first" r:id="rId21"/>
      <w:endnotePr>
        <w:numFmt w:val="decimal"/>
      </w:endnotePr>
      <w:pgSz w:w="11907" w:h="16840" w:code="9"/>
      <w:pgMar w:top="720" w:right="1800" w:bottom="864" w:left="21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4B55" w14:textId="77777777" w:rsidR="003F3500" w:rsidRDefault="003F3500"/>
  </w:endnote>
  <w:endnote w:type="continuationSeparator" w:id="0">
    <w:p w14:paraId="67986C6D" w14:textId="77777777" w:rsidR="003F3500" w:rsidRDefault="003F3500"/>
  </w:endnote>
  <w:endnote w:type="continuationNotice" w:id="1">
    <w:p w14:paraId="3CF4EF88" w14:textId="77777777" w:rsidR="003F3500" w:rsidRDefault="003F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1">
    <w:altName w:val="MS Gothic"/>
    <w:panose1 w:val="00000000000000000000"/>
    <w:charset w:val="80"/>
    <w:family w:val="auto"/>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82526"/>
      <w:docPartObj>
        <w:docPartGallery w:val="Page Numbers (Bottom of Page)"/>
        <w:docPartUnique/>
      </w:docPartObj>
    </w:sdtPr>
    <w:sdtContent>
      <w:p w14:paraId="4CFA0A77" w14:textId="122F6F80" w:rsidR="00430CAD" w:rsidRPr="009E5109" w:rsidRDefault="00000000">
        <w:pPr>
          <w:pStyle w:val="Footer"/>
          <w:jc w:val="center"/>
          <w:rPr>
            <w:sz w:val="24"/>
            <w:szCs w:val="24"/>
          </w:rPr>
        </w:pPr>
        <w:sdt>
          <w:sdtPr>
            <w:rPr>
              <w:sz w:val="24"/>
              <w:szCs w:val="24"/>
            </w:rPr>
            <w:id w:val="382527"/>
            <w:docPartObj>
              <w:docPartGallery w:val="Page Numbers (Top of Page)"/>
              <w:docPartUnique/>
            </w:docPartObj>
          </w:sdtPr>
          <w:sdtContent>
            <w:r w:rsidR="00430CAD" w:rsidRPr="005E2618">
              <w:rPr>
                <w:sz w:val="24"/>
                <w:szCs w:val="24"/>
              </w:rPr>
              <w:fldChar w:fldCharType="begin"/>
            </w:r>
            <w:r w:rsidR="00430CAD" w:rsidRPr="005E2618">
              <w:rPr>
                <w:sz w:val="24"/>
                <w:szCs w:val="24"/>
              </w:rPr>
              <w:instrText xml:space="preserve"> PAGE </w:instrText>
            </w:r>
            <w:r w:rsidR="00430CAD" w:rsidRPr="005E2618">
              <w:rPr>
                <w:sz w:val="24"/>
                <w:szCs w:val="24"/>
              </w:rPr>
              <w:fldChar w:fldCharType="separate"/>
            </w:r>
            <w:r w:rsidR="00430CAD">
              <w:rPr>
                <w:noProof/>
                <w:sz w:val="24"/>
                <w:szCs w:val="24"/>
              </w:rPr>
              <w:t>20</w:t>
            </w:r>
            <w:r w:rsidR="00430CAD" w:rsidRPr="005E2618">
              <w:rPr>
                <w:sz w:val="24"/>
                <w:szCs w:val="24"/>
              </w:rPr>
              <w:fldChar w:fldCharType="end"/>
            </w:r>
            <w:r w:rsidR="00430CAD" w:rsidRPr="009E5109">
              <w:rPr>
                <w:sz w:val="24"/>
                <w:szCs w:val="24"/>
              </w:rPr>
              <w:t xml:space="preserve"> </w:t>
            </w:r>
          </w:sdtContent>
        </w:sdt>
      </w:p>
    </w:sdtContent>
  </w:sdt>
  <w:p w14:paraId="2F70599D" w14:textId="77777777" w:rsidR="00430CAD" w:rsidRPr="00604D10" w:rsidRDefault="00430CAD" w:rsidP="00604D10">
    <w:pPr>
      <w:pStyle w:val="Footer"/>
      <w:jc w:val="center"/>
      <w:rPr>
        <w:bCs/>
        <w:sz w:val="2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82528"/>
      <w:docPartObj>
        <w:docPartGallery w:val="Page Numbers (Bottom of Page)"/>
        <w:docPartUnique/>
      </w:docPartObj>
    </w:sdtPr>
    <w:sdtContent>
      <w:p w14:paraId="4BF6F46F" w14:textId="701D77BA" w:rsidR="00430CAD" w:rsidRPr="005E2618" w:rsidRDefault="00430CAD">
        <w:pPr>
          <w:pStyle w:val="Footer"/>
          <w:jc w:val="center"/>
          <w:rPr>
            <w:sz w:val="24"/>
            <w:szCs w:val="24"/>
          </w:rPr>
        </w:pPr>
        <w:r w:rsidRPr="005E2618">
          <w:rPr>
            <w:sz w:val="24"/>
            <w:szCs w:val="24"/>
          </w:rPr>
          <w:t xml:space="preserve"> </w:t>
        </w:r>
      </w:p>
    </w:sdtContent>
  </w:sdt>
  <w:p w14:paraId="5C0C2E79" w14:textId="77777777" w:rsidR="00430CAD" w:rsidRPr="009E5109" w:rsidRDefault="00430CAD" w:rsidP="002C5273">
    <w:pPr>
      <w:pStyle w:val="Footer"/>
      <w:jc w:val="center"/>
      <w:rPr>
        <w:sz w:val="24"/>
        <w:szCs w:val="24"/>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83107582"/>
      <w:docPartObj>
        <w:docPartGallery w:val="Page Numbers (Bottom of Page)"/>
        <w:docPartUnique/>
      </w:docPartObj>
    </w:sdtPr>
    <w:sdtContent>
      <w:p w14:paraId="1DB5A32A" w14:textId="23EE5975" w:rsidR="00430CAD" w:rsidRPr="009E5109" w:rsidRDefault="00430CAD">
        <w:pPr>
          <w:pStyle w:val="Footer"/>
          <w:jc w:val="center"/>
          <w:rPr>
            <w:sz w:val="24"/>
            <w:szCs w:val="24"/>
          </w:rPr>
        </w:pPr>
        <w:r>
          <w:rPr>
            <w:sz w:val="24"/>
            <w:szCs w:val="24"/>
          </w:rPr>
          <w:t xml:space="preserve">Page </w:t>
        </w:r>
        <w:sdt>
          <w:sdtPr>
            <w:rPr>
              <w:sz w:val="24"/>
              <w:szCs w:val="24"/>
            </w:rPr>
            <w:id w:val="-44453361"/>
            <w:docPartObj>
              <w:docPartGallery w:val="Page Numbers (Top of Page)"/>
              <w:docPartUnique/>
            </w:docPartObj>
          </w:sdtPr>
          <w:sdtContent>
            <w:r w:rsidRPr="005E2618">
              <w:rPr>
                <w:sz w:val="24"/>
                <w:szCs w:val="24"/>
              </w:rPr>
              <w:fldChar w:fldCharType="begin"/>
            </w:r>
            <w:r w:rsidRPr="005E2618">
              <w:rPr>
                <w:sz w:val="24"/>
                <w:szCs w:val="24"/>
              </w:rPr>
              <w:instrText xml:space="preserve"> PAGE </w:instrText>
            </w:r>
            <w:r w:rsidRPr="005E2618">
              <w:rPr>
                <w:sz w:val="24"/>
                <w:szCs w:val="24"/>
              </w:rPr>
              <w:fldChar w:fldCharType="separate"/>
            </w:r>
            <w:r>
              <w:rPr>
                <w:noProof/>
                <w:sz w:val="24"/>
                <w:szCs w:val="24"/>
              </w:rPr>
              <w:t>20</w:t>
            </w:r>
            <w:r w:rsidRPr="005E2618">
              <w:rPr>
                <w:sz w:val="24"/>
                <w:szCs w:val="24"/>
              </w:rPr>
              <w:fldChar w:fldCharType="end"/>
            </w:r>
            <w:r w:rsidRPr="009E5109">
              <w:rPr>
                <w:sz w:val="24"/>
                <w:szCs w:val="24"/>
              </w:rPr>
              <w:t xml:space="preserve"> </w:t>
            </w:r>
            <w:r>
              <w:rPr>
                <w:sz w:val="24"/>
                <w:szCs w:val="24"/>
              </w:rPr>
              <w:t>of 3</w:t>
            </w:r>
            <w:r w:rsidR="00067DC5">
              <w:rPr>
                <w:sz w:val="24"/>
                <w:szCs w:val="24"/>
              </w:rPr>
              <w:t>4</w:t>
            </w:r>
          </w:sdtContent>
        </w:sdt>
      </w:p>
    </w:sdtContent>
  </w:sdt>
  <w:p w14:paraId="5C414026" w14:textId="77777777" w:rsidR="00430CAD" w:rsidRPr="00604D10" w:rsidRDefault="00430CAD" w:rsidP="00604D10">
    <w:pPr>
      <w:pStyle w:val="Footer"/>
      <w:jc w:val="center"/>
      <w:rPr>
        <w:bCs/>
        <w:sz w:val="20"/>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F219" w14:textId="77777777" w:rsidR="00430CAD" w:rsidRDefault="00430CAD" w:rsidP="00335BCB">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7DE9" w14:textId="77777777" w:rsidR="003F3500" w:rsidRPr="000B175B" w:rsidRDefault="003F3500" w:rsidP="000B175B">
      <w:pPr>
        <w:tabs>
          <w:tab w:val="right" w:pos="2155"/>
        </w:tabs>
        <w:spacing w:after="80"/>
        <w:ind w:left="680"/>
        <w:rPr>
          <w:u w:val="single"/>
        </w:rPr>
      </w:pPr>
      <w:r>
        <w:rPr>
          <w:u w:val="single"/>
        </w:rPr>
        <w:tab/>
      </w:r>
    </w:p>
  </w:footnote>
  <w:footnote w:type="continuationSeparator" w:id="0">
    <w:p w14:paraId="76571F03" w14:textId="77777777" w:rsidR="003F3500" w:rsidRPr="00FC68B7" w:rsidRDefault="003F3500" w:rsidP="00FC68B7">
      <w:pPr>
        <w:tabs>
          <w:tab w:val="left" w:pos="2155"/>
        </w:tabs>
        <w:spacing w:after="80"/>
        <w:ind w:left="680"/>
        <w:rPr>
          <w:u w:val="single"/>
        </w:rPr>
      </w:pPr>
      <w:r>
        <w:rPr>
          <w:u w:val="single"/>
        </w:rPr>
        <w:tab/>
      </w:r>
    </w:p>
  </w:footnote>
  <w:footnote w:type="continuationNotice" w:id="1">
    <w:p w14:paraId="4B402E07" w14:textId="77777777" w:rsidR="003F3500" w:rsidRDefault="003F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CE2" w14:textId="591CB084" w:rsidR="00430CAD" w:rsidRDefault="00430CAD">
    <w:pPr>
      <w:pStyle w:val="Header"/>
    </w:pPr>
    <w:r>
      <w:rPr>
        <w:noProof/>
        <w:lang w:bidi="hi-IN"/>
      </w:rPr>
      <mc:AlternateContent>
        <mc:Choice Requires="wps">
          <w:drawing>
            <wp:anchor distT="0" distB="0" distL="0" distR="0" simplePos="0" relativeHeight="251659264" behindDoc="0" locked="0" layoutInCell="1" allowOverlap="1" wp14:anchorId="3CAC9EFB" wp14:editId="2EA3F92E">
              <wp:simplePos x="635" y="635"/>
              <wp:positionH relativeFrom="page">
                <wp:align>center</wp:align>
              </wp:positionH>
              <wp:positionV relativeFrom="page">
                <wp:align>top</wp:align>
              </wp:positionV>
              <wp:extent cx="1787525" cy="345440"/>
              <wp:effectExtent l="0" t="0" r="3175" b="16510"/>
              <wp:wrapNone/>
              <wp:docPr id="647175955" name="Text Box 4"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7525" cy="345440"/>
                      </a:xfrm>
                      <a:prstGeom prst="rect">
                        <a:avLst/>
                      </a:prstGeom>
                      <a:noFill/>
                      <a:ln>
                        <a:noFill/>
                      </a:ln>
                    </wps:spPr>
                    <wps:txbx>
                      <w:txbxContent>
                        <w:p w14:paraId="4A3AD040" w14:textId="4D54135F"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C9EFB" id="_x0000_t202" coordsize="21600,21600" o:spt="202" path="m,l,21600r21600,l21600,xe">
              <v:stroke joinstyle="miter"/>
              <v:path gradientshapeok="t" o:connecttype="rect"/>
            </v:shapetype>
            <v:shape id="Text Box 4" o:spid="_x0000_s1028" type="#_x0000_t202" alt="Information Classification: Internal" style="position:absolute;margin-left:0;margin-top:0;width:140.7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" filled="f" stroked="f">
              <v:textbox style="mso-fit-shape-to-text:t" inset="0,15pt,0,0">
                <w:txbxContent>
                  <w:p w14:paraId="4A3AD040" w14:textId="4D54135F"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7820" w14:textId="77777777" w:rsidR="00430CAD" w:rsidRPr="00276FCA" w:rsidRDefault="00430CAD" w:rsidP="001D7EFD">
    <w:pPr>
      <w:suppressAutoHyphens w:val="0"/>
      <w:spacing w:line="240" w:lineRule="auto"/>
      <w:ind w:right="-1238"/>
      <w:jc w:val="right"/>
      <w:rPr>
        <w:rFonts w:eastAsiaTheme="minorHAnsi"/>
        <w:b/>
        <w:color w:val="FF0000"/>
        <w:sz w:val="24"/>
        <w:szCs w:val="22"/>
        <w:u w:val="single"/>
        <w:lang w:val="en-IN"/>
      </w:rPr>
    </w:pPr>
    <w:r w:rsidRPr="00276FCA">
      <w:rPr>
        <w:rFonts w:eastAsiaTheme="minorHAnsi"/>
        <w:b/>
        <w:color w:val="FF0000"/>
        <w:sz w:val="24"/>
        <w:szCs w:val="22"/>
        <w:u w:val="single"/>
        <w:lang w:val="en-IN"/>
      </w:rPr>
      <w:t>Draft AIS-212</w:t>
    </w:r>
    <w:r>
      <w:rPr>
        <w:rFonts w:eastAsiaTheme="minorHAnsi"/>
        <w:b/>
        <w:color w:val="FF0000"/>
        <w:sz w:val="24"/>
        <w:szCs w:val="22"/>
        <w:u w:val="single"/>
        <w:lang w:val="en-IN"/>
      </w:rPr>
      <w:t>/DF</w:t>
    </w:r>
  </w:p>
  <w:p w14:paraId="2371359D" w14:textId="492B5570" w:rsidR="00430CAD" w:rsidRPr="00ED13BC" w:rsidRDefault="00430CAD" w:rsidP="00ED13BC">
    <w:pPr>
      <w:suppressAutoHyphens w:val="0"/>
      <w:spacing w:after="160" w:line="259" w:lineRule="auto"/>
      <w:ind w:right="-1233"/>
      <w:jc w:val="right"/>
    </w:pPr>
    <w:r>
      <w:rPr>
        <w:rFonts w:eastAsiaTheme="minorHAnsi"/>
        <w:b/>
        <w:color w:val="FF0000"/>
        <w:sz w:val="24"/>
        <w:szCs w:val="22"/>
        <w:lang w:val="en-IN"/>
      </w:rPr>
      <w:t xml:space="preserve">14 November </w:t>
    </w:r>
    <w:r w:rsidRPr="00276FCA">
      <w:rPr>
        <w:rFonts w:eastAsiaTheme="minorHAnsi"/>
        <w:b/>
        <w:color w:val="FF0000"/>
        <w:sz w:val="24"/>
        <w:szCs w:val="22"/>
        <w:lang w:val="en-IN"/>
      </w:rPr>
      <w:t>202</w:t>
    </w:r>
    <w:r>
      <w:rPr>
        <w:rFonts w:eastAsiaTheme="minorHAnsi"/>
        <w:b/>
        <w:color w:val="FF0000"/>
        <w:sz w:val="24"/>
        <w:szCs w:val="22"/>
        <w:lang w:val="en-I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9A3E" w14:textId="14C5D52F" w:rsidR="00430CAD" w:rsidRPr="00276FCA" w:rsidRDefault="00430CAD" w:rsidP="00276FCA">
    <w:pPr>
      <w:suppressAutoHyphens w:val="0"/>
      <w:spacing w:line="240" w:lineRule="auto"/>
      <w:ind w:right="-1238"/>
      <w:jc w:val="right"/>
      <w:rPr>
        <w:rFonts w:eastAsiaTheme="minorHAnsi"/>
        <w:b/>
        <w:color w:val="FF0000"/>
        <w:sz w:val="24"/>
        <w:szCs w:val="22"/>
        <w:u w:val="single"/>
        <w:lang w:val="en-IN"/>
      </w:rPr>
    </w:pPr>
    <w:r w:rsidRPr="00276FCA">
      <w:rPr>
        <w:rFonts w:eastAsiaTheme="minorHAnsi"/>
        <w:b/>
        <w:color w:val="FF0000"/>
        <w:sz w:val="24"/>
        <w:szCs w:val="22"/>
        <w:u w:val="single"/>
        <w:lang w:val="en-IN"/>
      </w:rPr>
      <w:t>Draft AIS-212</w:t>
    </w:r>
    <w:r>
      <w:rPr>
        <w:rFonts w:eastAsiaTheme="minorHAnsi"/>
        <w:b/>
        <w:color w:val="FF0000"/>
        <w:sz w:val="24"/>
        <w:szCs w:val="22"/>
        <w:u w:val="single"/>
        <w:lang w:val="en-IN"/>
      </w:rPr>
      <w:t>/DF</w:t>
    </w:r>
  </w:p>
  <w:p w14:paraId="31CDF865" w14:textId="7C29C548" w:rsidR="00430CAD" w:rsidRPr="00F87FF9" w:rsidRDefault="00430CAD" w:rsidP="00276FCA">
    <w:pPr>
      <w:suppressAutoHyphens w:val="0"/>
      <w:spacing w:after="160" w:line="259" w:lineRule="auto"/>
      <w:ind w:right="-1233"/>
      <w:jc w:val="right"/>
      <w:rPr>
        <w:rFonts w:eastAsia="CIDFont+F1"/>
        <w:b/>
        <w:color w:val="FF0000"/>
        <w:sz w:val="32"/>
        <w:szCs w:val="26"/>
        <w:lang w:val="en-IN" w:eastAsia="en-IN"/>
      </w:rPr>
    </w:pPr>
    <w:r>
      <w:rPr>
        <w:rFonts w:eastAsiaTheme="minorHAnsi"/>
        <w:b/>
        <w:color w:val="FF0000"/>
        <w:sz w:val="24"/>
        <w:szCs w:val="22"/>
        <w:lang w:val="en-IN"/>
      </w:rPr>
      <w:t xml:space="preserve">14 November </w:t>
    </w:r>
    <w:r w:rsidRPr="00276FCA">
      <w:rPr>
        <w:rFonts w:eastAsiaTheme="minorHAnsi"/>
        <w:b/>
        <w:color w:val="FF0000"/>
        <w:sz w:val="24"/>
        <w:szCs w:val="22"/>
        <w:lang w:val="en-IN"/>
      </w:rPr>
      <w:t>202</w:t>
    </w:r>
    <w:r>
      <w:rPr>
        <w:rFonts w:eastAsiaTheme="minorHAnsi"/>
        <w:b/>
        <w:color w:val="FF0000"/>
        <w:sz w:val="24"/>
        <w:szCs w:val="22"/>
        <w:lang w:val="en-IN"/>
      </w:rPr>
      <w:t>5</w:t>
    </w:r>
    <w:r w:rsidRPr="006335CB">
      <w:rPr>
        <w:rFonts w:eastAsiaTheme="minorHAnsi"/>
        <w:b/>
        <w:sz w:val="24"/>
        <w:szCs w:val="22"/>
        <w:lang w:val="en-I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7F05" w14:textId="0ABB3258" w:rsidR="00430CAD" w:rsidRDefault="00430CAD" w:rsidP="00FD4F4B">
    <w:pPr>
      <w:pStyle w:val="Header"/>
      <w:rPr>
        <w:lang w:val="fr-FR" w:eastAsia="ja-JP"/>
      </w:rPr>
    </w:pPr>
    <w:r>
      <w:rPr>
        <w:noProof/>
        <w:lang w:bidi="hi-IN"/>
      </w:rPr>
      <mc:AlternateContent>
        <mc:Choice Requires="wps">
          <w:drawing>
            <wp:anchor distT="0" distB="0" distL="0" distR="0" simplePos="0" relativeHeight="251665408" behindDoc="0" locked="0" layoutInCell="1" allowOverlap="1" wp14:anchorId="4A870D25" wp14:editId="7FF9F0C5">
              <wp:simplePos x="635" y="635"/>
              <wp:positionH relativeFrom="page">
                <wp:align>center</wp:align>
              </wp:positionH>
              <wp:positionV relativeFrom="page">
                <wp:align>top</wp:align>
              </wp:positionV>
              <wp:extent cx="1787525" cy="345440"/>
              <wp:effectExtent l="0" t="0" r="3175" b="16510"/>
              <wp:wrapNone/>
              <wp:docPr id="579803786" name="Text Box 10"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7525" cy="345440"/>
                      </a:xfrm>
                      <a:prstGeom prst="rect">
                        <a:avLst/>
                      </a:prstGeom>
                      <a:noFill/>
                      <a:ln>
                        <a:noFill/>
                      </a:ln>
                    </wps:spPr>
                    <wps:txbx>
                      <w:txbxContent>
                        <w:p w14:paraId="2D164E04" w14:textId="4BBBC94B"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70D25" id="_x0000_t202" coordsize="21600,21600" o:spt="202" path="m,l,21600r21600,l21600,xe">
              <v:stroke joinstyle="miter"/>
              <v:path gradientshapeok="t" o:connecttype="rect"/>
            </v:shapetype>
            <v:shape id="Text Box 10" o:spid="_x0000_s1029" type="#_x0000_t202" alt="Information Classification: Internal" style="position:absolute;margin-left:0;margin-top:0;width:140.75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" filled="f" stroked="f">
              <v:textbox style="mso-fit-shape-to-text:t" inset="0,15pt,0,0">
                <w:txbxContent>
                  <w:p w14:paraId="2D164E04" w14:textId="4BBBC94B"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v:textbox>
              <w10:wrap anchorx="page" anchory="page"/>
            </v:shape>
          </w:pict>
        </mc:Fallback>
      </mc:AlternateContent>
    </w:r>
    <w:proofErr w:type="spellStart"/>
    <w:r>
      <w:rPr>
        <w:lang w:val="fr-FR"/>
      </w:rPr>
      <w:t>Annexure</w:t>
    </w:r>
    <w:proofErr w:type="spellEnd"/>
    <w:r>
      <w:rPr>
        <w:lang w:val="fr-FR"/>
      </w:rPr>
      <w:t xml:space="preserve"> </w:t>
    </w:r>
    <w:r>
      <w:rPr>
        <w:rFonts w:hint="eastAsia"/>
        <w:lang w:val="fr-FR" w:eastAsia="ja-JP"/>
      </w:rPr>
      <w:t>4</w:t>
    </w:r>
  </w:p>
  <w:p w14:paraId="0571A9DA" w14:textId="77777777" w:rsidR="00430CAD" w:rsidRPr="00D8703A" w:rsidRDefault="00430CAD" w:rsidP="00D8703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750C" w14:textId="77777777" w:rsidR="00430CAD" w:rsidRPr="00276FCA" w:rsidRDefault="00430CAD" w:rsidP="001D7EFD">
    <w:pPr>
      <w:suppressAutoHyphens w:val="0"/>
      <w:spacing w:line="240" w:lineRule="auto"/>
      <w:ind w:right="-1238"/>
      <w:jc w:val="right"/>
      <w:rPr>
        <w:rFonts w:eastAsiaTheme="minorHAnsi"/>
        <w:b/>
        <w:color w:val="FF0000"/>
        <w:sz w:val="24"/>
        <w:szCs w:val="22"/>
        <w:u w:val="single"/>
        <w:lang w:val="en-IN"/>
      </w:rPr>
    </w:pPr>
    <w:r w:rsidRPr="00276FCA">
      <w:rPr>
        <w:rFonts w:eastAsiaTheme="minorHAnsi"/>
        <w:b/>
        <w:color w:val="FF0000"/>
        <w:sz w:val="24"/>
        <w:szCs w:val="22"/>
        <w:u w:val="single"/>
        <w:lang w:val="en-IN"/>
      </w:rPr>
      <w:t>Draft AIS-212</w:t>
    </w:r>
    <w:r>
      <w:rPr>
        <w:rFonts w:eastAsiaTheme="minorHAnsi"/>
        <w:b/>
        <w:color w:val="FF0000"/>
        <w:sz w:val="24"/>
        <w:szCs w:val="22"/>
        <w:u w:val="single"/>
        <w:lang w:val="en-IN"/>
      </w:rPr>
      <w:t>/DF</w:t>
    </w:r>
  </w:p>
  <w:p w14:paraId="5D9CE220" w14:textId="5FA14A11" w:rsidR="00430CAD" w:rsidRPr="001D7EFD" w:rsidRDefault="00430CAD" w:rsidP="001D7EFD">
    <w:pPr>
      <w:suppressAutoHyphens w:val="0"/>
      <w:spacing w:after="160" w:line="259" w:lineRule="auto"/>
      <w:ind w:right="-1233"/>
      <w:jc w:val="right"/>
    </w:pPr>
    <w:r>
      <w:rPr>
        <w:rFonts w:eastAsiaTheme="minorHAnsi"/>
        <w:b/>
        <w:color w:val="FF0000"/>
        <w:sz w:val="24"/>
        <w:szCs w:val="22"/>
        <w:lang w:val="en-IN"/>
      </w:rPr>
      <w:t xml:space="preserve">14 November </w:t>
    </w:r>
    <w:r w:rsidRPr="00276FCA">
      <w:rPr>
        <w:rFonts w:eastAsiaTheme="minorHAnsi"/>
        <w:b/>
        <w:color w:val="FF0000"/>
        <w:sz w:val="24"/>
        <w:szCs w:val="22"/>
        <w:lang w:val="en-IN"/>
      </w:rPr>
      <w:t>202</w:t>
    </w:r>
    <w:r>
      <w:rPr>
        <w:rFonts w:eastAsiaTheme="minorHAnsi"/>
        <w:b/>
        <w:color w:val="FF0000"/>
        <w:sz w:val="24"/>
        <w:szCs w:val="22"/>
        <w:lang w:val="en-IN"/>
      </w:rPr>
      <w:t>5</w:t>
    </w:r>
    <w:r w:rsidRPr="006335CB">
      <w:rPr>
        <w:rFonts w:eastAsiaTheme="minorHAnsi"/>
        <w:b/>
        <w:sz w:val="24"/>
        <w:szCs w:val="22"/>
        <w:lang w:val="en-I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16BF" w14:textId="07D048D4" w:rsidR="00430CAD" w:rsidRPr="00AD412D" w:rsidRDefault="00430CAD" w:rsidP="00335BCB">
    <w:pPr>
      <w:pStyle w:val="Header"/>
      <w:jc w:val="right"/>
    </w:pPr>
    <w:r>
      <w:rPr>
        <w:noProof/>
        <w:lang w:bidi="hi-IN"/>
      </w:rPr>
      <mc:AlternateContent>
        <mc:Choice Requires="wps">
          <w:drawing>
            <wp:anchor distT="0" distB="0" distL="0" distR="0" simplePos="0" relativeHeight="251664384" behindDoc="0" locked="0" layoutInCell="1" allowOverlap="1" wp14:anchorId="5C86AAE8" wp14:editId="3AF8CC86">
              <wp:simplePos x="635" y="635"/>
              <wp:positionH relativeFrom="page">
                <wp:align>center</wp:align>
              </wp:positionH>
              <wp:positionV relativeFrom="page">
                <wp:align>top</wp:align>
              </wp:positionV>
              <wp:extent cx="1787525" cy="345440"/>
              <wp:effectExtent l="0" t="0" r="3175" b="16510"/>
              <wp:wrapNone/>
              <wp:docPr id="880846438" name="Text Box 9"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7525" cy="345440"/>
                      </a:xfrm>
                      <a:prstGeom prst="rect">
                        <a:avLst/>
                      </a:prstGeom>
                      <a:noFill/>
                      <a:ln>
                        <a:noFill/>
                      </a:ln>
                    </wps:spPr>
                    <wps:txbx>
                      <w:txbxContent>
                        <w:p w14:paraId="4C7A5A3F" w14:textId="0CE4F7EF"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AAE8" id="_x0000_t202" coordsize="21600,21600" o:spt="202" path="m,l,21600r21600,l21600,xe">
              <v:stroke joinstyle="miter"/>
              <v:path gradientshapeok="t" o:connecttype="rect"/>
            </v:shapetype>
            <v:shape id="Text Box 9" o:spid="_x0000_s1030" type="#_x0000_t202" alt="Information Classification: Internal" style="position:absolute;left:0;text-align:left;margin-left:0;margin-top:0;width:140.7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" filled="f" stroked="f">
              <v:textbox style="mso-fit-shape-to-text:t" inset="0,15pt,0,0">
                <w:txbxContent>
                  <w:p w14:paraId="4C7A5A3F" w14:textId="0CE4F7EF"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v:textbox>
              <w10:wrap anchorx="page" anchory="page"/>
            </v:shape>
          </w:pict>
        </mc:Fallback>
      </mc:AlternateContent>
    </w:r>
    <w:r w:rsidRPr="005C47F9">
      <w:t>E/ECE/324/Rev.</w:t>
    </w:r>
    <w:r>
      <w:t>2</w:t>
    </w:r>
    <w:r w:rsidRPr="005C47F9">
      <w:t>/Add.</w:t>
    </w:r>
    <w:r>
      <w:t>99</w:t>
    </w:r>
    <w:r w:rsidRPr="005C47F9">
      <w:t>/Rev.</w:t>
    </w:r>
    <w:r>
      <w:t>2</w:t>
    </w:r>
    <w:r w:rsidRPr="005C47F9">
      <w:br/>
      <w:t>E/ECE/TRANS/505/Rev.</w:t>
    </w:r>
    <w:r>
      <w:t>2</w:t>
    </w:r>
    <w:r w:rsidRPr="005C47F9">
      <w:t>/Add.</w:t>
    </w:r>
    <w:r>
      <w:t>99</w:t>
    </w:r>
    <w:r w:rsidRPr="005C47F9">
      <w:t>/Rev.</w:t>
    </w:r>
    <w:r>
      <w:t>2</w:t>
    </w:r>
  </w:p>
  <w:p w14:paraId="48087820" w14:textId="77777777" w:rsidR="00430CAD" w:rsidRPr="00FD4F4B" w:rsidRDefault="00430CAD" w:rsidP="00335BCB">
    <w:pPr>
      <w:pStyle w:val="Header"/>
      <w:jc w:val="right"/>
    </w:pPr>
    <w:proofErr w:type="spellStart"/>
    <w:r>
      <w:rPr>
        <w:lang w:val="fr-FR"/>
      </w:rPr>
      <w:t>Annexure</w:t>
    </w:r>
    <w:proofErr w:type="spellEnd"/>
    <w:r>
      <w:rPr>
        <w:lang w:val="fr-FR"/>
      </w:rPr>
      <w:t xml:space="preserv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214B" w14:textId="47499999" w:rsidR="00430CAD" w:rsidRDefault="00430CAD">
    <w:pPr>
      <w:pStyle w:val="Header"/>
    </w:pPr>
    <w:r>
      <w:rPr>
        <w:noProof/>
        <w:lang w:bidi="hi-IN"/>
      </w:rPr>
      <mc:AlternateContent>
        <mc:Choice Requires="wps">
          <w:drawing>
            <wp:anchor distT="0" distB="0" distL="0" distR="0" simplePos="0" relativeHeight="251668480" behindDoc="0" locked="0" layoutInCell="1" allowOverlap="1" wp14:anchorId="6D9656E9" wp14:editId="3AB78E8A">
              <wp:simplePos x="635" y="635"/>
              <wp:positionH relativeFrom="page">
                <wp:align>center</wp:align>
              </wp:positionH>
              <wp:positionV relativeFrom="page">
                <wp:align>top</wp:align>
              </wp:positionV>
              <wp:extent cx="1787525" cy="345440"/>
              <wp:effectExtent l="0" t="0" r="3175" b="16510"/>
              <wp:wrapNone/>
              <wp:docPr id="1150964964" name="Text Box 13"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7525" cy="345440"/>
                      </a:xfrm>
                      <a:prstGeom prst="rect">
                        <a:avLst/>
                      </a:prstGeom>
                      <a:noFill/>
                      <a:ln>
                        <a:noFill/>
                      </a:ln>
                    </wps:spPr>
                    <wps:txbx>
                      <w:txbxContent>
                        <w:p w14:paraId="45CEED9A" w14:textId="2E7E0CEE"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656E9" id="_x0000_t202" coordsize="21600,21600" o:spt="202" path="m,l,21600r21600,l21600,xe">
              <v:stroke joinstyle="miter"/>
              <v:path gradientshapeok="t" o:connecttype="rect"/>
            </v:shapetype>
            <v:shape id="Text Box 13" o:spid="_x0000_s1031" type="#_x0000_t202" alt="Information Classification: Internal" style="position:absolute;margin-left:0;margin-top:0;width:140.75pt;height:27.2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" filled="f" stroked="f">
              <v:textbox style="mso-fit-shape-to-text:t" inset="0,15pt,0,0">
                <w:txbxContent>
                  <w:p w14:paraId="45CEED9A" w14:textId="2E7E0CEE"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8D1C" w14:textId="4BD25281" w:rsidR="00430CAD" w:rsidRPr="00276FCA" w:rsidRDefault="00430CAD" w:rsidP="00E72BE1">
    <w:pPr>
      <w:suppressAutoHyphens w:val="0"/>
      <w:spacing w:line="240" w:lineRule="auto"/>
      <w:ind w:right="-1238"/>
      <w:jc w:val="right"/>
      <w:rPr>
        <w:rFonts w:eastAsiaTheme="minorHAnsi"/>
        <w:b/>
        <w:color w:val="FF0000"/>
        <w:sz w:val="24"/>
        <w:szCs w:val="22"/>
        <w:u w:val="single"/>
        <w:lang w:val="en-IN"/>
      </w:rPr>
    </w:pPr>
    <w:r w:rsidRPr="00276FCA">
      <w:rPr>
        <w:rFonts w:eastAsiaTheme="minorHAnsi"/>
        <w:b/>
        <w:color w:val="FF0000"/>
        <w:sz w:val="24"/>
        <w:szCs w:val="22"/>
        <w:u w:val="single"/>
        <w:lang w:val="en-IN"/>
      </w:rPr>
      <w:t>Draft AIS-212</w:t>
    </w:r>
    <w:r>
      <w:rPr>
        <w:rFonts w:eastAsiaTheme="minorHAnsi"/>
        <w:b/>
        <w:color w:val="FF0000"/>
        <w:sz w:val="24"/>
        <w:szCs w:val="22"/>
        <w:u w:val="single"/>
        <w:lang w:val="en-IN"/>
      </w:rPr>
      <w:t>/DF</w:t>
    </w:r>
  </w:p>
  <w:p w14:paraId="6831BC50" w14:textId="66CB47C9" w:rsidR="00430CAD" w:rsidRPr="00ED13BC" w:rsidRDefault="00430CAD" w:rsidP="00E72BE1">
    <w:pPr>
      <w:suppressAutoHyphens w:val="0"/>
      <w:spacing w:after="160" w:line="259" w:lineRule="auto"/>
      <w:ind w:right="-1233"/>
      <w:jc w:val="right"/>
    </w:pPr>
    <w:r>
      <w:rPr>
        <w:rFonts w:eastAsiaTheme="minorHAnsi"/>
        <w:b/>
        <w:color w:val="FF0000"/>
        <w:sz w:val="24"/>
        <w:szCs w:val="22"/>
        <w:lang w:val="en-IN"/>
      </w:rPr>
      <w:t xml:space="preserve"> 14 November </w:t>
    </w:r>
    <w:r w:rsidRPr="00276FCA">
      <w:rPr>
        <w:rFonts w:eastAsiaTheme="minorHAnsi"/>
        <w:b/>
        <w:color w:val="FF0000"/>
        <w:sz w:val="24"/>
        <w:szCs w:val="22"/>
        <w:lang w:val="en-IN"/>
      </w:rPr>
      <w:t>202</w:t>
    </w:r>
    <w:r>
      <w:rPr>
        <w:rFonts w:eastAsiaTheme="minorHAnsi"/>
        <w:b/>
        <w:color w:val="FF0000"/>
        <w:sz w:val="24"/>
        <w:szCs w:val="22"/>
        <w:lang w:val="en-IN"/>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C2B2" w14:textId="639E14E3" w:rsidR="00430CAD" w:rsidRDefault="00430CAD">
    <w:pPr>
      <w:pStyle w:val="Header"/>
    </w:pPr>
    <w:r>
      <w:rPr>
        <w:noProof/>
        <w:lang w:bidi="hi-IN"/>
      </w:rPr>
      <mc:AlternateContent>
        <mc:Choice Requires="wps">
          <w:drawing>
            <wp:anchor distT="0" distB="0" distL="0" distR="0" simplePos="0" relativeHeight="251667456" behindDoc="0" locked="0" layoutInCell="1" allowOverlap="1" wp14:anchorId="4294454C" wp14:editId="74DDEC44">
              <wp:simplePos x="635" y="635"/>
              <wp:positionH relativeFrom="page">
                <wp:align>center</wp:align>
              </wp:positionH>
              <wp:positionV relativeFrom="page">
                <wp:align>top</wp:align>
              </wp:positionV>
              <wp:extent cx="1787525" cy="345440"/>
              <wp:effectExtent l="0" t="0" r="3175" b="16510"/>
              <wp:wrapNone/>
              <wp:docPr id="787428448" name="Text Box 12"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7525" cy="345440"/>
                      </a:xfrm>
                      <a:prstGeom prst="rect">
                        <a:avLst/>
                      </a:prstGeom>
                      <a:noFill/>
                      <a:ln>
                        <a:noFill/>
                      </a:ln>
                    </wps:spPr>
                    <wps:txbx>
                      <w:txbxContent>
                        <w:p w14:paraId="505F25D1" w14:textId="6D3A93B2"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94454C" id="_x0000_t202" coordsize="21600,21600" o:spt="202" path="m,l,21600r21600,l21600,xe">
              <v:stroke joinstyle="miter"/>
              <v:path gradientshapeok="t" o:connecttype="rect"/>
            </v:shapetype>
            <v:shape id="Text Box 12" o:spid="_x0000_s1032" type="#_x0000_t202" alt="Information Classification: Internal" style="position:absolute;margin-left:0;margin-top:0;width:140.75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" filled="f" stroked="f">
              <v:textbox style="mso-fit-shape-to-text:t" inset="0,15pt,0,0">
                <w:txbxContent>
                  <w:p w14:paraId="505F25D1" w14:textId="6D3A93B2" w:rsidR="00430CAD" w:rsidRPr="00F42B07" w:rsidRDefault="00430CAD" w:rsidP="00F42B07">
                    <w:pPr>
                      <w:rPr>
                        <w:rFonts w:ascii="Calibri" w:eastAsia="Calibri" w:hAnsi="Calibri" w:cs="Calibri"/>
                        <w:noProof/>
                        <w:color w:val="0000FF"/>
                      </w:rPr>
                    </w:pPr>
                    <w:r w:rsidRPr="00F42B07">
                      <w:rPr>
                        <w:rFonts w:ascii="Calibri" w:eastAsia="Calibri" w:hAnsi="Calibri" w:cs="Calibri"/>
                        <w:noProof/>
                        <w:color w:val="0000FF"/>
                      </w:rPr>
                      <w:t>Information Classification: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2108F0"/>
    <w:multiLevelType w:val="multilevel"/>
    <w:tmpl w:val="D702E7D0"/>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i w:val="0"/>
        <w:iCs/>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43265187">
    <w:abstractNumId w:val="0"/>
  </w:num>
  <w:num w:numId="2" w16cid:durableId="1124420076">
    <w:abstractNumId w:val="2"/>
  </w:num>
  <w:num w:numId="3" w16cid:durableId="17818036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r-CH" w:vendorID="64" w:dllVersion="6" w:nlCheck="1" w:checkStyle="0"/>
  <w:activeWritingStyle w:appName="MSWord" w:lang="de-DE" w:vendorID="64" w:dllVersion="6" w:nlCheck="1" w:checkStyle="1"/>
  <w:activeWritingStyle w:appName="MSWord" w:lang="ja-JP" w:vendorID="64" w:dllVersion="6" w:nlCheck="1" w:checkStyle="1"/>
  <w:activeWritingStyle w:appName="MSWord" w:lang="en-IN" w:vendorID="64" w:dllVersion="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n-IN"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26"/>
    <w:rsid w:val="00000B2C"/>
    <w:rsid w:val="00001089"/>
    <w:rsid w:val="000024E5"/>
    <w:rsid w:val="000025DB"/>
    <w:rsid w:val="0000379A"/>
    <w:rsid w:val="00003991"/>
    <w:rsid w:val="00005978"/>
    <w:rsid w:val="00007ACF"/>
    <w:rsid w:val="0001066F"/>
    <w:rsid w:val="00010C33"/>
    <w:rsid w:val="0001188F"/>
    <w:rsid w:val="0001255E"/>
    <w:rsid w:val="00013306"/>
    <w:rsid w:val="000137A4"/>
    <w:rsid w:val="000138B5"/>
    <w:rsid w:val="00013D0B"/>
    <w:rsid w:val="00014B75"/>
    <w:rsid w:val="00015F54"/>
    <w:rsid w:val="00020472"/>
    <w:rsid w:val="00021835"/>
    <w:rsid w:val="00022837"/>
    <w:rsid w:val="00023236"/>
    <w:rsid w:val="00025483"/>
    <w:rsid w:val="00025D90"/>
    <w:rsid w:val="000267EF"/>
    <w:rsid w:val="00027055"/>
    <w:rsid w:val="000304E2"/>
    <w:rsid w:val="00030C26"/>
    <w:rsid w:val="00031B44"/>
    <w:rsid w:val="00031C89"/>
    <w:rsid w:val="000330C5"/>
    <w:rsid w:val="00035C70"/>
    <w:rsid w:val="00035D69"/>
    <w:rsid w:val="00036242"/>
    <w:rsid w:val="00036C4E"/>
    <w:rsid w:val="00037EF7"/>
    <w:rsid w:val="000403E2"/>
    <w:rsid w:val="00042E53"/>
    <w:rsid w:val="00044EB0"/>
    <w:rsid w:val="00045805"/>
    <w:rsid w:val="0004588C"/>
    <w:rsid w:val="000459AE"/>
    <w:rsid w:val="00045D7C"/>
    <w:rsid w:val="0004642E"/>
    <w:rsid w:val="000474A0"/>
    <w:rsid w:val="00050F6B"/>
    <w:rsid w:val="00051952"/>
    <w:rsid w:val="000527E0"/>
    <w:rsid w:val="00052C53"/>
    <w:rsid w:val="0005367D"/>
    <w:rsid w:val="00053C3B"/>
    <w:rsid w:val="00053D4B"/>
    <w:rsid w:val="00054413"/>
    <w:rsid w:val="000557E7"/>
    <w:rsid w:val="000558B7"/>
    <w:rsid w:val="00056A49"/>
    <w:rsid w:val="00057F45"/>
    <w:rsid w:val="00060045"/>
    <w:rsid w:val="00062E0D"/>
    <w:rsid w:val="0006390B"/>
    <w:rsid w:val="00065C77"/>
    <w:rsid w:val="00067DC5"/>
    <w:rsid w:val="00067DEA"/>
    <w:rsid w:val="00067FDB"/>
    <w:rsid w:val="00070BDD"/>
    <w:rsid w:val="00070D66"/>
    <w:rsid w:val="00072C8C"/>
    <w:rsid w:val="00073349"/>
    <w:rsid w:val="00075B04"/>
    <w:rsid w:val="0008087A"/>
    <w:rsid w:val="00080F6C"/>
    <w:rsid w:val="00082DB6"/>
    <w:rsid w:val="000839CC"/>
    <w:rsid w:val="00084ADF"/>
    <w:rsid w:val="0008561A"/>
    <w:rsid w:val="00085DF4"/>
    <w:rsid w:val="00086647"/>
    <w:rsid w:val="00086886"/>
    <w:rsid w:val="00091868"/>
    <w:rsid w:val="000928A8"/>
    <w:rsid w:val="000931C0"/>
    <w:rsid w:val="000947CC"/>
    <w:rsid w:val="0009524B"/>
    <w:rsid w:val="0009545D"/>
    <w:rsid w:val="00095672"/>
    <w:rsid w:val="00095698"/>
    <w:rsid w:val="000973F6"/>
    <w:rsid w:val="000A0C67"/>
    <w:rsid w:val="000A1012"/>
    <w:rsid w:val="000A3435"/>
    <w:rsid w:val="000A3EED"/>
    <w:rsid w:val="000A47C7"/>
    <w:rsid w:val="000A5457"/>
    <w:rsid w:val="000A5508"/>
    <w:rsid w:val="000A5EC9"/>
    <w:rsid w:val="000A780A"/>
    <w:rsid w:val="000A7CE2"/>
    <w:rsid w:val="000B02EC"/>
    <w:rsid w:val="000B036A"/>
    <w:rsid w:val="000B08B9"/>
    <w:rsid w:val="000B15CD"/>
    <w:rsid w:val="000B175B"/>
    <w:rsid w:val="000B1A2E"/>
    <w:rsid w:val="000B39BE"/>
    <w:rsid w:val="000B3A0F"/>
    <w:rsid w:val="000B3D8B"/>
    <w:rsid w:val="000B3EFD"/>
    <w:rsid w:val="000B401F"/>
    <w:rsid w:val="000B464D"/>
    <w:rsid w:val="000B5AB4"/>
    <w:rsid w:val="000B64DE"/>
    <w:rsid w:val="000B6690"/>
    <w:rsid w:val="000B6C3B"/>
    <w:rsid w:val="000B6E63"/>
    <w:rsid w:val="000B7A66"/>
    <w:rsid w:val="000C0A4B"/>
    <w:rsid w:val="000C1678"/>
    <w:rsid w:val="000C3361"/>
    <w:rsid w:val="000C3A98"/>
    <w:rsid w:val="000C4A9F"/>
    <w:rsid w:val="000C70EA"/>
    <w:rsid w:val="000C7BDA"/>
    <w:rsid w:val="000D116C"/>
    <w:rsid w:val="000D1E06"/>
    <w:rsid w:val="000D1FF8"/>
    <w:rsid w:val="000D22E4"/>
    <w:rsid w:val="000D4482"/>
    <w:rsid w:val="000D5C24"/>
    <w:rsid w:val="000D5C43"/>
    <w:rsid w:val="000D76AE"/>
    <w:rsid w:val="000D7E42"/>
    <w:rsid w:val="000E0415"/>
    <w:rsid w:val="000E1ECA"/>
    <w:rsid w:val="000E2D96"/>
    <w:rsid w:val="000E2EFC"/>
    <w:rsid w:val="000E3E7C"/>
    <w:rsid w:val="000E48BC"/>
    <w:rsid w:val="000E5031"/>
    <w:rsid w:val="000E6882"/>
    <w:rsid w:val="000E6ED9"/>
    <w:rsid w:val="000E7F4D"/>
    <w:rsid w:val="000F05B3"/>
    <w:rsid w:val="000F0A36"/>
    <w:rsid w:val="000F1422"/>
    <w:rsid w:val="000F389D"/>
    <w:rsid w:val="000F3C8B"/>
    <w:rsid w:val="000F3DE5"/>
    <w:rsid w:val="000F4199"/>
    <w:rsid w:val="000F512F"/>
    <w:rsid w:val="000F5A4A"/>
    <w:rsid w:val="000F609E"/>
    <w:rsid w:val="000F644D"/>
    <w:rsid w:val="000F6DB6"/>
    <w:rsid w:val="000F7773"/>
    <w:rsid w:val="0010174F"/>
    <w:rsid w:val="0010192A"/>
    <w:rsid w:val="00102052"/>
    <w:rsid w:val="00102C0F"/>
    <w:rsid w:val="00103745"/>
    <w:rsid w:val="001045C9"/>
    <w:rsid w:val="00104C6C"/>
    <w:rsid w:val="00105849"/>
    <w:rsid w:val="00105D18"/>
    <w:rsid w:val="00106831"/>
    <w:rsid w:val="00106935"/>
    <w:rsid w:val="00106B9A"/>
    <w:rsid w:val="00106CA6"/>
    <w:rsid w:val="00107163"/>
    <w:rsid w:val="00110404"/>
    <w:rsid w:val="0011152A"/>
    <w:rsid w:val="00111A6C"/>
    <w:rsid w:val="001132C3"/>
    <w:rsid w:val="00113F6E"/>
    <w:rsid w:val="00114450"/>
    <w:rsid w:val="00115A10"/>
    <w:rsid w:val="001203D0"/>
    <w:rsid w:val="00120A37"/>
    <w:rsid w:val="00120A78"/>
    <w:rsid w:val="00120DA1"/>
    <w:rsid w:val="001210E5"/>
    <w:rsid w:val="001214CF"/>
    <w:rsid w:val="00121C49"/>
    <w:rsid w:val="001220B8"/>
    <w:rsid w:val="00122C4A"/>
    <w:rsid w:val="00122DC2"/>
    <w:rsid w:val="00122EB2"/>
    <w:rsid w:val="00123395"/>
    <w:rsid w:val="00124C31"/>
    <w:rsid w:val="00125126"/>
    <w:rsid w:val="001268FD"/>
    <w:rsid w:val="00127ADA"/>
    <w:rsid w:val="00127CEA"/>
    <w:rsid w:val="00127F08"/>
    <w:rsid w:val="0013181C"/>
    <w:rsid w:val="001319C9"/>
    <w:rsid w:val="00134A92"/>
    <w:rsid w:val="0013595D"/>
    <w:rsid w:val="0013680C"/>
    <w:rsid w:val="00136F98"/>
    <w:rsid w:val="00137273"/>
    <w:rsid w:val="00137A3F"/>
    <w:rsid w:val="001404FC"/>
    <w:rsid w:val="001414C4"/>
    <w:rsid w:val="00141B90"/>
    <w:rsid w:val="001432FA"/>
    <w:rsid w:val="001437CB"/>
    <w:rsid w:val="00143BF8"/>
    <w:rsid w:val="001443D2"/>
    <w:rsid w:val="00144596"/>
    <w:rsid w:val="001445F3"/>
    <w:rsid w:val="001447FD"/>
    <w:rsid w:val="00144EB4"/>
    <w:rsid w:val="001458CB"/>
    <w:rsid w:val="00145A95"/>
    <w:rsid w:val="00147CAA"/>
    <w:rsid w:val="001510DB"/>
    <w:rsid w:val="00152C4C"/>
    <w:rsid w:val="00153AD1"/>
    <w:rsid w:val="00153AE7"/>
    <w:rsid w:val="0015481C"/>
    <w:rsid w:val="00156730"/>
    <w:rsid w:val="00157191"/>
    <w:rsid w:val="00157DBD"/>
    <w:rsid w:val="00160304"/>
    <w:rsid w:val="00160B09"/>
    <w:rsid w:val="0016254E"/>
    <w:rsid w:val="00163068"/>
    <w:rsid w:val="001667E3"/>
    <w:rsid w:val="00170B9F"/>
    <w:rsid w:val="00171719"/>
    <w:rsid w:val="0017196A"/>
    <w:rsid w:val="00173BF4"/>
    <w:rsid w:val="001742A5"/>
    <w:rsid w:val="00174662"/>
    <w:rsid w:val="0017471D"/>
    <w:rsid w:val="001754AE"/>
    <w:rsid w:val="001754FD"/>
    <w:rsid w:val="00177C27"/>
    <w:rsid w:val="00180529"/>
    <w:rsid w:val="001805CC"/>
    <w:rsid w:val="001815DA"/>
    <w:rsid w:val="00182A00"/>
    <w:rsid w:val="00183147"/>
    <w:rsid w:val="00183D61"/>
    <w:rsid w:val="0018422E"/>
    <w:rsid w:val="00184609"/>
    <w:rsid w:val="001848CC"/>
    <w:rsid w:val="001852AB"/>
    <w:rsid w:val="00185CB3"/>
    <w:rsid w:val="00186631"/>
    <w:rsid w:val="00186836"/>
    <w:rsid w:val="00187806"/>
    <w:rsid w:val="0019037B"/>
    <w:rsid w:val="00191160"/>
    <w:rsid w:val="001919BE"/>
    <w:rsid w:val="00191E15"/>
    <w:rsid w:val="00192D0A"/>
    <w:rsid w:val="00192D8D"/>
    <w:rsid w:val="00193601"/>
    <w:rsid w:val="001936C1"/>
    <w:rsid w:val="00193B6F"/>
    <w:rsid w:val="00194AB6"/>
    <w:rsid w:val="00194CD8"/>
    <w:rsid w:val="00194F21"/>
    <w:rsid w:val="00196278"/>
    <w:rsid w:val="00197120"/>
    <w:rsid w:val="00197934"/>
    <w:rsid w:val="001A0B1D"/>
    <w:rsid w:val="001A0BD4"/>
    <w:rsid w:val="001A15ED"/>
    <w:rsid w:val="001A16C9"/>
    <w:rsid w:val="001A1E61"/>
    <w:rsid w:val="001A477C"/>
    <w:rsid w:val="001A52DB"/>
    <w:rsid w:val="001A55E4"/>
    <w:rsid w:val="001A5C9B"/>
    <w:rsid w:val="001A767F"/>
    <w:rsid w:val="001A77D9"/>
    <w:rsid w:val="001A7E9E"/>
    <w:rsid w:val="001A7F0D"/>
    <w:rsid w:val="001A7FE1"/>
    <w:rsid w:val="001B002F"/>
    <w:rsid w:val="001B0487"/>
    <w:rsid w:val="001B0A3C"/>
    <w:rsid w:val="001B192F"/>
    <w:rsid w:val="001B3379"/>
    <w:rsid w:val="001B4B04"/>
    <w:rsid w:val="001B5249"/>
    <w:rsid w:val="001B764F"/>
    <w:rsid w:val="001B7E6B"/>
    <w:rsid w:val="001C04A7"/>
    <w:rsid w:val="001C0CD2"/>
    <w:rsid w:val="001C10EB"/>
    <w:rsid w:val="001C1A41"/>
    <w:rsid w:val="001C2024"/>
    <w:rsid w:val="001C25E9"/>
    <w:rsid w:val="001C2BB6"/>
    <w:rsid w:val="001C362E"/>
    <w:rsid w:val="001C39A7"/>
    <w:rsid w:val="001C5386"/>
    <w:rsid w:val="001C5B40"/>
    <w:rsid w:val="001C60B0"/>
    <w:rsid w:val="001C6663"/>
    <w:rsid w:val="001C66A5"/>
    <w:rsid w:val="001C6A9D"/>
    <w:rsid w:val="001C7895"/>
    <w:rsid w:val="001D0358"/>
    <w:rsid w:val="001D0586"/>
    <w:rsid w:val="001D0CB6"/>
    <w:rsid w:val="001D0D2B"/>
    <w:rsid w:val="001D0FF4"/>
    <w:rsid w:val="001D1CAE"/>
    <w:rsid w:val="001D22C5"/>
    <w:rsid w:val="001D26DF"/>
    <w:rsid w:val="001D2CB6"/>
    <w:rsid w:val="001D2DD7"/>
    <w:rsid w:val="001D2E1A"/>
    <w:rsid w:val="001D6169"/>
    <w:rsid w:val="001D68A1"/>
    <w:rsid w:val="001D7EFD"/>
    <w:rsid w:val="001E0D0C"/>
    <w:rsid w:val="001E12BE"/>
    <w:rsid w:val="001E156C"/>
    <w:rsid w:val="001E1648"/>
    <w:rsid w:val="001E1B58"/>
    <w:rsid w:val="001E21D3"/>
    <w:rsid w:val="001E23E2"/>
    <w:rsid w:val="001E30EE"/>
    <w:rsid w:val="001E369A"/>
    <w:rsid w:val="001E405E"/>
    <w:rsid w:val="001E43AD"/>
    <w:rsid w:val="001E4723"/>
    <w:rsid w:val="001E59B9"/>
    <w:rsid w:val="001E5F70"/>
    <w:rsid w:val="001E60A5"/>
    <w:rsid w:val="001E64F7"/>
    <w:rsid w:val="001E7269"/>
    <w:rsid w:val="001E738D"/>
    <w:rsid w:val="001E7945"/>
    <w:rsid w:val="001F0BF1"/>
    <w:rsid w:val="001F3BCF"/>
    <w:rsid w:val="001F4B74"/>
    <w:rsid w:val="001F58C0"/>
    <w:rsid w:val="001F5CEB"/>
    <w:rsid w:val="002002AC"/>
    <w:rsid w:val="002004FB"/>
    <w:rsid w:val="00200DEA"/>
    <w:rsid w:val="00201D21"/>
    <w:rsid w:val="00202022"/>
    <w:rsid w:val="0020302B"/>
    <w:rsid w:val="002033D1"/>
    <w:rsid w:val="002036A3"/>
    <w:rsid w:val="00205777"/>
    <w:rsid w:val="00205782"/>
    <w:rsid w:val="00206026"/>
    <w:rsid w:val="00206922"/>
    <w:rsid w:val="00210418"/>
    <w:rsid w:val="00210744"/>
    <w:rsid w:val="00210BBA"/>
    <w:rsid w:val="00211E0B"/>
    <w:rsid w:val="002122C1"/>
    <w:rsid w:val="00213BAF"/>
    <w:rsid w:val="00214260"/>
    <w:rsid w:val="00214628"/>
    <w:rsid w:val="002152B7"/>
    <w:rsid w:val="00220E99"/>
    <w:rsid w:val="002212DF"/>
    <w:rsid w:val="00222145"/>
    <w:rsid w:val="00223434"/>
    <w:rsid w:val="00223805"/>
    <w:rsid w:val="00223898"/>
    <w:rsid w:val="00225046"/>
    <w:rsid w:val="002254DD"/>
    <w:rsid w:val="00226272"/>
    <w:rsid w:val="00226CE1"/>
    <w:rsid w:val="00226DF2"/>
    <w:rsid w:val="00227ED4"/>
    <w:rsid w:val="00230571"/>
    <w:rsid w:val="00230682"/>
    <w:rsid w:val="00230BA2"/>
    <w:rsid w:val="0023100E"/>
    <w:rsid w:val="0023139B"/>
    <w:rsid w:val="00231487"/>
    <w:rsid w:val="00231CB1"/>
    <w:rsid w:val="002336D5"/>
    <w:rsid w:val="002340BF"/>
    <w:rsid w:val="0023422A"/>
    <w:rsid w:val="0023594A"/>
    <w:rsid w:val="002360F6"/>
    <w:rsid w:val="0023755A"/>
    <w:rsid w:val="00237EC5"/>
    <w:rsid w:val="00240269"/>
    <w:rsid w:val="002405A7"/>
    <w:rsid w:val="002414F1"/>
    <w:rsid w:val="00242B8C"/>
    <w:rsid w:val="0024419B"/>
    <w:rsid w:val="00244B4A"/>
    <w:rsid w:val="00244B8C"/>
    <w:rsid w:val="00245A6B"/>
    <w:rsid w:val="00246DC3"/>
    <w:rsid w:val="002477E2"/>
    <w:rsid w:val="00247800"/>
    <w:rsid w:val="00247BE2"/>
    <w:rsid w:val="002529C1"/>
    <w:rsid w:val="00253576"/>
    <w:rsid w:val="00253A04"/>
    <w:rsid w:val="00255749"/>
    <w:rsid w:val="0025637D"/>
    <w:rsid w:val="002575B1"/>
    <w:rsid w:val="00260465"/>
    <w:rsid w:val="002609C4"/>
    <w:rsid w:val="002612FC"/>
    <w:rsid w:val="002616F3"/>
    <w:rsid w:val="00262181"/>
    <w:rsid w:val="00262E6A"/>
    <w:rsid w:val="00265CAD"/>
    <w:rsid w:val="00265D88"/>
    <w:rsid w:val="0026611C"/>
    <w:rsid w:val="00266B22"/>
    <w:rsid w:val="0027198B"/>
    <w:rsid w:val="002725F3"/>
    <w:rsid w:val="00273422"/>
    <w:rsid w:val="00274178"/>
    <w:rsid w:val="002743BC"/>
    <w:rsid w:val="00274438"/>
    <w:rsid w:val="00275AB4"/>
    <w:rsid w:val="00275E97"/>
    <w:rsid w:val="00276A86"/>
    <w:rsid w:val="00276FCA"/>
    <w:rsid w:val="002771B0"/>
    <w:rsid w:val="002778A0"/>
    <w:rsid w:val="002778F6"/>
    <w:rsid w:val="00277A21"/>
    <w:rsid w:val="00277A28"/>
    <w:rsid w:val="00277E8A"/>
    <w:rsid w:val="00280947"/>
    <w:rsid w:val="0028132B"/>
    <w:rsid w:val="00281A6D"/>
    <w:rsid w:val="00283DE3"/>
    <w:rsid w:val="00284C63"/>
    <w:rsid w:val="00285199"/>
    <w:rsid w:val="00286D49"/>
    <w:rsid w:val="00286E57"/>
    <w:rsid w:val="00287247"/>
    <w:rsid w:val="00290860"/>
    <w:rsid w:val="002911CA"/>
    <w:rsid w:val="00292327"/>
    <w:rsid w:val="00292A47"/>
    <w:rsid w:val="00292C8B"/>
    <w:rsid w:val="00292F01"/>
    <w:rsid w:val="00293162"/>
    <w:rsid w:val="00293249"/>
    <w:rsid w:val="00293C50"/>
    <w:rsid w:val="00294054"/>
    <w:rsid w:val="002940F4"/>
    <w:rsid w:val="00294824"/>
    <w:rsid w:val="002953A3"/>
    <w:rsid w:val="002A0235"/>
    <w:rsid w:val="002A0C72"/>
    <w:rsid w:val="002A0EC4"/>
    <w:rsid w:val="002A1306"/>
    <w:rsid w:val="002A1748"/>
    <w:rsid w:val="002A2099"/>
    <w:rsid w:val="002A277E"/>
    <w:rsid w:val="002A497E"/>
    <w:rsid w:val="002A4FBC"/>
    <w:rsid w:val="002A51D0"/>
    <w:rsid w:val="002A5235"/>
    <w:rsid w:val="002A5A64"/>
    <w:rsid w:val="002A6494"/>
    <w:rsid w:val="002A726D"/>
    <w:rsid w:val="002A74E8"/>
    <w:rsid w:val="002A7AED"/>
    <w:rsid w:val="002B117B"/>
    <w:rsid w:val="002B13D6"/>
    <w:rsid w:val="002B15C7"/>
    <w:rsid w:val="002B2549"/>
    <w:rsid w:val="002B29F4"/>
    <w:rsid w:val="002B2F58"/>
    <w:rsid w:val="002B3317"/>
    <w:rsid w:val="002B3B4B"/>
    <w:rsid w:val="002B3FDE"/>
    <w:rsid w:val="002B6A64"/>
    <w:rsid w:val="002C0208"/>
    <w:rsid w:val="002C0E5A"/>
    <w:rsid w:val="002C2E65"/>
    <w:rsid w:val="002C43A6"/>
    <w:rsid w:val="002C4A7E"/>
    <w:rsid w:val="002C4B64"/>
    <w:rsid w:val="002C5273"/>
    <w:rsid w:val="002C56A4"/>
    <w:rsid w:val="002C5F70"/>
    <w:rsid w:val="002C6710"/>
    <w:rsid w:val="002C6AF5"/>
    <w:rsid w:val="002C7255"/>
    <w:rsid w:val="002C72B0"/>
    <w:rsid w:val="002D089A"/>
    <w:rsid w:val="002D13E8"/>
    <w:rsid w:val="002D1710"/>
    <w:rsid w:val="002D172B"/>
    <w:rsid w:val="002D1850"/>
    <w:rsid w:val="002D3DBA"/>
    <w:rsid w:val="002D4CB6"/>
    <w:rsid w:val="002D6AD7"/>
    <w:rsid w:val="002D6B5B"/>
    <w:rsid w:val="002D73CD"/>
    <w:rsid w:val="002E197B"/>
    <w:rsid w:val="002E5483"/>
    <w:rsid w:val="002E5C29"/>
    <w:rsid w:val="002E6A81"/>
    <w:rsid w:val="002E6C2B"/>
    <w:rsid w:val="002F0196"/>
    <w:rsid w:val="002F336C"/>
    <w:rsid w:val="002F3A2B"/>
    <w:rsid w:val="002F4408"/>
    <w:rsid w:val="002F4487"/>
    <w:rsid w:val="002F4981"/>
    <w:rsid w:val="002F51AA"/>
    <w:rsid w:val="002F51D6"/>
    <w:rsid w:val="002F5272"/>
    <w:rsid w:val="002F5F53"/>
    <w:rsid w:val="002F69CC"/>
    <w:rsid w:val="003011D6"/>
    <w:rsid w:val="003012D2"/>
    <w:rsid w:val="00301633"/>
    <w:rsid w:val="003040A5"/>
    <w:rsid w:val="00304966"/>
    <w:rsid w:val="003052DA"/>
    <w:rsid w:val="003052E0"/>
    <w:rsid w:val="003065C2"/>
    <w:rsid w:val="00306E41"/>
    <w:rsid w:val="0030704B"/>
    <w:rsid w:val="00307408"/>
    <w:rsid w:val="0030775E"/>
    <w:rsid w:val="00310451"/>
    <w:rsid w:val="003106A6"/>
    <w:rsid w:val="003107FA"/>
    <w:rsid w:val="003109ED"/>
    <w:rsid w:val="003113A2"/>
    <w:rsid w:val="003119F9"/>
    <w:rsid w:val="003131B6"/>
    <w:rsid w:val="00313323"/>
    <w:rsid w:val="00313A1D"/>
    <w:rsid w:val="00313BEE"/>
    <w:rsid w:val="00314900"/>
    <w:rsid w:val="00315725"/>
    <w:rsid w:val="003168CD"/>
    <w:rsid w:val="00317A15"/>
    <w:rsid w:val="0032052B"/>
    <w:rsid w:val="003228C4"/>
    <w:rsid w:val="00322930"/>
    <w:rsid w:val="003229D8"/>
    <w:rsid w:val="00323525"/>
    <w:rsid w:val="00324FAD"/>
    <w:rsid w:val="0032593D"/>
    <w:rsid w:val="003265E9"/>
    <w:rsid w:val="00330319"/>
    <w:rsid w:val="00330F1A"/>
    <w:rsid w:val="00331D71"/>
    <w:rsid w:val="003327E2"/>
    <w:rsid w:val="00332E14"/>
    <w:rsid w:val="003337A1"/>
    <w:rsid w:val="00334236"/>
    <w:rsid w:val="00335BC0"/>
    <w:rsid w:val="00335BCB"/>
    <w:rsid w:val="00335D6C"/>
    <w:rsid w:val="00335F93"/>
    <w:rsid w:val="00336295"/>
    <w:rsid w:val="00336BAD"/>
    <w:rsid w:val="0033745A"/>
    <w:rsid w:val="003377D4"/>
    <w:rsid w:val="00341548"/>
    <w:rsid w:val="003429EE"/>
    <w:rsid w:val="003449FB"/>
    <w:rsid w:val="003468C9"/>
    <w:rsid w:val="003469C8"/>
    <w:rsid w:val="00347318"/>
    <w:rsid w:val="003501D3"/>
    <w:rsid w:val="0035130E"/>
    <w:rsid w:val="00351442"/>
    <w:rsid w:val="00351A81"/>
    <w:rsid w:val="0035205C"/>
    <w:rsid w:val="0035209E"/>
    <w:rsid w:val="00354632"/>
    <w:rsid w:val="003548A7"/>
    <w:rsid w:val="003555FC"/>
    <w:rsid w:val="00356A27"/>
    <w:rsid w:val="00357D04"/>
    <w:rsid w:val="0036026F"/>
    <w:rsid w:val="0036055A"/>
    <w:rsid w:val="00360587"/>
    <w:rsid w:val="00360EA4"/>
    <w:rsid w:val="00361083"/>
    <w:rsid w:val="0036188D"/>
    <w:rsid w:val="0036333D"/>
    <w:rsid w:val="00364BE1"/>
    <w:rsid w:val="003651DA"/>
    <w:rsid w:val="0036534C"/>
    <w:rsid w:val="003663E2"/>
    <w:rsid w:val="00366D7D"/>
    <w:rsid w:val="00367025"/>
    <w:rsid w:val="003677E1"/>
    <w:rsid w:val="003678C2"/>
    <w:rsid w:val="00367DDD"/>
    <w:rsid w:val="00372B36"/>
    <w:rsid w:val="00373AF5"/>
    <w:rsid w:val="00374476"/>
    <w:rsid w:val="0037461B"/>
    <w:rsid w:val="0037540E"/>
    <w:rsid w:val="00376BAA"/>
    <w:rsid w:val="00376CB8"/>
    <w:rsid w:val="00380253"/>
    <w:rsid w:val="00382FBA"/>
    <w:rsid w:val="00383BC6"/>
    <w:rsid w:val="00383CE9"/>
    <w:rsid w:val="00385565"/>
    <w:rsid w:val="0038707F"/>
    <w:rsid w:val="00390E76"/>
    <w:rsid w:val="00391841"/>
    <w:rsid w:val="0039277A"/>
    <w:rsid w:val="00392B7A"/>
    <w:rsid w:val="0039318F"/>
    <w:rsid w:val="0039375D"/>
    <w:rsid w:val="0039383C"/>
    <w:rsid w:val="00393A04"/>
    <w:rsid w:val="00393A87"/>
    <w:rsid w:val="00394E5B"/>
    <w:rsid w:val="00395D1A"/>
    <w:rsid w:val="0039696F"/>
    <w:rsid w:val="003972E0"/>
    <w:rsid w:val="003A04B3"/>
    <w:rsid w:val="003A09DE"/>
    <w:rsid w:val="003A1DC3"/>
    <w:rsid w:val="003A1F58"/>
    <w:rsid w:val="003A1FBB"/>
    <w:rsid w:val="003A238A"/>
    <w:rsid w:val="003A24FB"/>
    <w:rsid w:val="003A2742"/>
    <w:rsid w:val="003A3F00"/>
    <w:rsid w:val="003A4B4F"/>
    <w:rsid w:val="003A588D"/>
    <w:rsid w:val="003A6F0C"/>
    <w:rsid w:val="003A7186"/>
    <w:rsid w:val="003A7396"/>
    <w:rsid w:val="003A77BC"/>
    <w:rsid w:val="003B015C"/>
    <w:rsid w:val="003B0B0E"/>
    <w:rsid w:val="003B285B"/>
    <w:rsid w:val="003B2CB7"/>
    <w:rsid w:val="003B32BA"/>
    <w:rsid w:val="003B3440"/>
    <w:rsid w:val="003B4022"/>
    <w:rsid w:val="003B4CF9"/>
    <w:rsid w:val="003B687D"/>
    <w:rsid w:val="003B68BE"/>
    <w:rsid w:val="003B765D"/>
    <w:rsid w:val="003C0627"/>
    <w:rsid w:val="003C0E53"/>
    <w:rsid w:val="003C1130"/>
    <w:rsid w:val="003C196B"/>
    <w:rsid w:val="003C19C7"/>
    <w:rsid w:val="003C1F9B"/>
    <w:rsid w:val="003C21BF"/>
    <w:rsid w:val="003C25A1"/>
    <w:rsid w:val="003C2CC4"/>
    <w:rsid w:val="003C37EA"/>
    <w:rsid w:val="003C3936"/>
    <w:rsid w:val="003C3B6E"/>
    <w:rsid w:val="003C5347"/>
    <w:rsid w:val="003C5533"/>
    <w:rsid w:val="003C5B39"/>
    <w:rsid w:val="003C78A0"/>
    <w:rsid w:val="003D01FD"/>
    <w:rsid w:val="003D1870"/>
    <w:rsid w:val="003D247E"/>
    <w:rsid w:val="003D26BC"/>
    <w:rsid w:val="003D305A"/>
    <w:rsid w:val="003D376C"/>
    <w:rsid w:val="003D37EC"/>
    <w:rsid w:val="003D41DD"/>
    <w:rsid w:val="003D4B23"/>
    <w:rsid w:val="003D4DEB"/>
    <w:rsid w:val="003D4F3B"/>
    <w:rsid w:val="003D562D"/>
    <w:rsid w:val="003E00BC"/>
    <w:rsid w:val="003E01D4"/>
    <w:rsid w:val="003E1A53"/>
    <w:rsid w:val="003E1A70"/>
    <w:rsid w:val="003E2124"/>
    <w:rsid w:val="003E3D71"/>
    <w:rsid w:val="003E40E1"/>
    <w:rsid w:val="003E52CB"/>
    <w:rsid w:val="003E5CE6"/>
    <w:rsid w:val="003E5F14"/>
    <w:rsid w:val="003E6212"/>
    <w:rsid w:val="003E65A3"/>
    <w:rsid w:val="003F1ED3"/>
    <w:rsid w:val="003F2D95"/>
    <w:rsid w:val="003F2E39"/>
    <w:rsid w:val="003F33F7"/>
    <w:rsid w:val="003F3500"/>
    <w:rsid w:val="003F4AF7"/>
    <w:rsid w:val="003F56AF"/>
    <w:rsid w:val="003F62E6"/>
    <w:rsid w:val="003F7065"/>
    <w:rsid w:val="003F7743"/>
    <w:rsid w:val="00401781"/>
    <w:rsid w:val="0040286A"/>
    <w:rsid w:val="00403BB4"/>
    <w:rsid w:val="00404EF5"/>
    <w:rsid w:val="004052D1"/>
    <w:rsid w:val="00405D30"/>
    <w:rsid w:val="00405E6B"/>
    <w:rsid w:val="004063C3"/>
    <w:rsid w:val="00406A5C"/>
    <w:rsid w:val="00406D36"/>
    <w:rsid w:val="00410376"/>
    <w:rsid w:val="0041037A"/>
    <w:rsid w:val="00410420"/>
    <w:rsid w:val="00411705"/>
    <w:rsid w:val="004129CE"/>
    <w:rsid w:val="00412B35"/>
    <w:rsid w:val="004135C2"/>
    <w:rsid w:val="004135F1"/>
    <w:rsid w:val="00413E4A"/>
    <w:rsid w:val="00414928"/>
    <w:rsid w:val="00414DA0"/>
    <w:rsid w:val="0041504F"/>
    <w:rsid w:val="00417EE8"/>
    <w:rsid w:val="004204D3"/>
    <w:rsid w:val="00421DDE"/>
    <w:rsid w:val="004223A5"/>
    <w:rsid w:val="004225E7"/>
    <w:rsid w:val="0042292F"/>
    <w:rsid w:val="00424235"/>
    <w:rsid w:val="004242E3"/>
    <w:rsid w:val="004245D2"/>
    <w:rsid w:val="004253A3"/>
    <w:rsid w:val="00425C8E"/>
    <w:rsid w:val="00426F03"/>
    <w:rsid w:val="00426FBD"/>
    <w:rsid w:val="0042790E"/>
    <w:rsid w:val="00430CAD"/>
    <w:rsid w:val="00431C10"/>
    <w:rsid w:val="004325CB"/>
    <w:rsid w:val="00433FCE"/>
    <w:rsid w:val="0043405A"/>
    <w:rsid w:val="00434F8E"/>
    <w:rsid w:val="00436537"/>
    <w:rsid w:val="00437D69"/>
    <w:rsid w:val="00440088"/>
    <w:rsid w:val="00440136"/>
    <w:rsid w:val="00440A54"/>
    <w:rsid w:val="00440BE0"/>
    <w:rsid w:val="00442C2F"/>
    <w:rsid w:val="00442EF7"/>
    <w:rsid w:val="00443406"/>
    <w:rsid w:val="00444CF3"/>
    <w:rsid w:val="00445B87"/>
    <w:rsid w:val="00446D22"/>
    <w:rsid w:val="00446DE4"/>
    <w:rsid w:val="004508F9"/>
    <w:rsid w:val="00450ADD"/>
    <w:rsid w:val="00450C13"/>
    <w:rsid w:val="00450E25"/>
    <w:rsid w:val="004539C5"/>
    <w:rsid w:val="00454101"/>
    <w:rsid w:val="004542A1"/>
    <w:rsid w:val="0045460C"/>
    <w:rsid w:val="004560CA"/>
    <w:rsid w:val="00456C09"/>
    <w:rsid w:val="00460808"/>
    <w:rsid w:val="00461968"/>
    <w:rsid w:val="00461F5D"/>
    <w:rsid w:val="0046299C"/>
    <w:rsid w:val="0046324B"/>
    <w:rsid w:val="004637AF"/>
    <w:rsid w:val="00464126"/>
    <w:rsid w:val="004645F6"/>
    <w:rsid w:val="00464972"/>
    <w:rsid w:val="00464BA2"/>
    <w:rsid w:val="00465364"/>
    <w:rsid w:val="00465B46"/>
    <w:rsid w:val="00466394"/>
    <w:rsid w:val="00466F56"/>
    <w:rsid w:val="00467389"/>
    <w:rsid w:val="0047013E"/>
    <w:rsid w:val="00470821"/>
    <w:rsid w:val="00470A0B"/>
    <w:rsid w:val="00470B28"/>
    <w:rsid w:val="00470CBC"/>
    <w:rsid w:val="0047123C"/>
    <w:rsid w:val="00471374"/>
    <w:rsid w:val="00472DCC"/>
    <w:rsid w:val="004735AE"/>
    <w:rsid w:val="0047537C"/>
    <w:rsid w:val="00476C6B"/>
    <w:rsid w:val="00480143"/>
    <w:rsid w:val="00480297"/>
    <w:rsid w:val="00480961"/>
    <w:rsid w:val="00484727"/>
    <w:rsid w:val="00491774"/>
    <w:rsid w:val="004925B6"/>
    <w:rsid w:val="00492773"/>
    <w:rsid w:val="00492C9F"/>
    <w:rsid w:val="0049345F"/>
    <w:rsid w:val="00493551"/>
    <w:rsid w:val="00494FFD"/>
    <w:rsid w:val="0049532F"/>
    <w:rsid w:val="004959C8"/>
    <w:rsid w:val="00495C85"/>
    <w:rsid w:val="00496232"/>
    <w:rsid w:val="00496255"/>
    <w:rsid w:val="00497A71"/>
    <w:rsid w:val="004A0C4A"/>
    <w:rsid w:val="004A1195"/>
    <w:rsid w:val="004A2D2F"/>
    <w:rsid w:val="004A41CA"/>
    <w:rsid w:val="004A4F4A"/>
    <w:rsid w:val="004A59D5"/>
    <w:rsid w:val="004A5E83"/>
    <w:rsid w:val="004A5FC0"/>
    <w:rsid w:val="004A6282"/>
    <w:rsid w:val="004A71FF"/>
    <w:rsid w:val="004A7A99"/>
    <w:rsid w:val="004A7AEF"/>
    <w:rsid w:val="004B00ED"/>
    <w:rsid w:val="004B144E"/>
    <w:rsid w:val="004B1D2E"/>
    <w:rsid w:val="004B1FC3"/>
    <w:rsid w:val="004B29F7"/>
    <w:rsid w:val="004B34C7"/>
    <w:rsid w:val="004B3A19"/>
    <w:rsid w:val="004B3C6A"/>
    <w:rsid w:val="004B5875"/>
    <w:rsid w:val="004B5A13"/>
    <w:rsid w:val="004B5C10"/>
    <w:rsid w:val="004B658E"/>
    <w:rsid w:val="004B76B7"/>
    <w:rsid w:val="004C07D1"/>
    <w:rsid w:val="004C1F0F"/>
    <w:rsid w:val="004C1F57"/>
    <w:rsid w:val="004C2B4F"/>
    <w:rsid w:val="004C2E99"/>
    <w:rsid w:val="004C3362"/>
    <w:rsid w:val="004C3DBB"/>
    <w:rsid w:val="004C56A2"/>
    <w:rsid w:val="004C63E1"/>
    <w:rsid w:val="004C6A34"/>
    <w:rsid w:val="004C760C"/>
    <w:rsid w:val="004D0779"/>
    <w:rsid w:val="004D07DF"/>
    <w:rsid w:val="004D1FA7"/>
    <w:rsid w:val="004D2F99"/>
    <w:rsid w:val="004D419B"/>
    <w:rsid w:val="004D4D8A"/>
    <w:rsid w:val="004D5400"/>
    <w:rsid w:val="004E3C3A"/>
    <w:rsid w:val="004E5671"/>
    <w:rsid w:val="004E59A8"/>
    <w:rsid w:val="004E5A70"/>
    <w:rsid w:val="004E7055"/>
    <w:rsid w:val="004E707B"/>
    <w:rsid w:val="004E7213"/>
    <w:rsid w:val="004F0439"/>
    <w:rsid w:val="004F08F6"/>
    <w:rsid w:val="004F09EA"/>
    <w:rsid w:val="004F21FB"/>
    <w:rsid w:val="004F24FD"/>
    <w:rsid w:val="004F2CAD"/>
    <w:rsid w:val="004F3459"/>
    <w:rsid w:val="004F4701"/>
    <w:rsid w:val="004F51ED"/>
    <w:rsid w:val="004F5502"/>
    <w:rsid w:val="004F6BE5"/>
    <w:rsid w:val="004F77D2"/>
    <w:rsid w:val="00500C01"/>
    <w:rsid w:val="00503228"/>
    <w:rsid w:val="005035DC"/>
    <w:rsid w:val="00503EF2"/>
    <w:rsid w:val="005040F9"/>
    <w:rsid w:val="00505384"/>
    <w:rsid w:val="00506913"/>
    <w:rsid w:val="00507749"/>
    <w:rsid w:val="005104C2"/>
    <w:rsid w:val="0051167C"/>
    <w:rsid w:val="005122E6"/>
    <w:rsid w:val="0051259C"/>
    <w:rsid w:val="00514582"/>
    <w:rsid w:val="00514853"/>
    <w:rsid w:val="00514918"/>
    <w:rsid w:val="00515308"/>
    <w:rsid w:val="005158DD"/>
    <w:rsid w:val="00515D32"/>
    <w:rsid w:val="00515FB2"/>
    <w:rsid w:val="00517F0D"/>
    <w:rsid w:val="0052098D"/>
    <w:rsid w:val="00520D66"/>
    <w:rsid w:val="0052102F"/>
    <w:rsid w:val="00521918"/>
    <w:rsid w:val="00521A75"/>
    <w:rsid w:val="00521E31"/>
    <w:rsid w:val="00522AFE"/>
    <w:rsid w:val="00524739"/>
    <w:rsid w:val="00524C50"/>
    <w:rsid w:val="00525AE7"/>
    <w:rsid w:val="00525F02"/>
    <w:rsid w:val="00530367"/>
    <w:rsid w:val="005327E2"/>
    <w:rsid w:val="005334CE"/>
    <w:rsid w:val="00533571"/>
    <w:rsid w:val="0053367D"/>
    <w:rsid w:val="0053390F"/>
    <w:rsid w:val="00534C6D"/>
    <w:rsid w:val="0053698A"/>
    <w:rsid w:val="00536E72"/>
    <w:rsid w:val="00540A20"/>
    <w:rsid w:val="005410D3"/>
    <w:rsid w:val="005412A8"/>
    <w:rsid w:val="00541D67"/>
    <w:rsid w:val="005420F2"/>
    <w:rsid w:val="00542736"/>
    <w:rsid w:val="0054382E"/>
    <w:rsid w:val="00544B51"/>
    <w:rsid w:val="00545455"/>
    <w:rsid w:val="00545E67"/>
    <w:rsid w:val="00546569"/>
    <w:rsid w:val="00547254"/>
    <w:rsid w:val="005478DB"/>
    <w:rsid w:val="005479F7"/>
    <w:rsid w:val="00547A37"/>
    <w:rsid w:val="00550314"/>
    <w:rsid w:val="005531E8"/>
    <w:rsid w:val="0055475B"/>
    <w:rsid w:val="0055480F"/>
    <w:rsid w:val="00555182"/>
    <w:rsid w:val="005554FB"/>
    <w:rsid w:val="005558FC"/>
    <w:rsid w:val="00556114"/>
    <w:rsid w:val="00556794"/>
    <w:rsid w:val="0055778A"/>
    <w:rsid w:val="005578D0"/>
    <w:rsid w:val="00557A80"/>
    <w:rsid w:val="00557A9F"/>
    <w:rsid w:val="00557BE6"/>
    <w:rsid w:val="005604F8"/>
    <w:rsid w:val="005607A2"/>
    <w:rsid w:val="00560C97"/>
    <w:rsid w:val="005612A4"/>
    <w:rsid w:val="0056285D"/>
    <w:rsid w:val="00562D37"/>
    <w:rsid w:val="00563EC2"/>
    <w:rsid w:val="00565139"/>
    <w:rsid w:val="00565914"/>
    <w:rsid w:val="00565EA6"/>
    <w:rsid w:val="005676CE"/>
    <w:rsid w:val="00567837"/>
    <w:rsid w:val="005719B2"/>
    <w:rsid w:val="005720C7"/>
    <w:rsid w:val="0057231C"/>
    <w:rsid w:val="00573CDF"/>
    <w:rsid w:val="00574120"/>
    <w:rsid w:val="00575412"/>
    <w:rsid w:val="00575B29"/>
    <w:rsid w:val="00576788"/>
    <w:rsid w:val="00576BE9"/>
    <w:rsid w:val="00581BAB"/>
    <w:rsid w:val="005838D2"/>
    <w:rsid w:val="00585773"/>
    <w:rsid w:val="00585FBB"/>
    <w:rsid w:val="0058642A"/>
    <w:rsid w:val="0058669A"/>
    <w:rsid w:val="005869E4"/>
    <w:rsid w:val="005878F2"/>
    <w:rsid w:val="005903B0"/>
    <w:rsid w:val="0059295F"/>
    <w:rsid w:val="00593249"/>
    <w:rsid w:val="005936AD"/>
    <w:rsid w:val="00594924"/>
    <w:rsid w:val="00594A19"/>
    <w:rsid w:val="00594AED"/>
    <w:rsid w:val="005A0028"/>
    <w:rsid w:val="005A0032"/>
    <w:rsid w:val="005A09D2"/>
    <w:rsid w:val="005A0E3A"/>
    <w:rsid w:val="005A0E71"/>
    <w:rsid w:val="005A3AAA"/>
    <w:rsid w:val="005A473B"/>
    <w:rsid w:val="005A494C"/>
    <w:rsid w:val="005A51AA"/>
    <w:rsid w:val="005A70F3"/>
    <w:rsid w:val="005A7441"/>
    <w:rsid w:val="005B1CE9"/>
    <w:rsid w:val="005B2B56"/>
    <w:rsid w:val="005B3DB3"/>
    <w:rsid w:val="005B4321"/>
    <w:rsid w:val="005B4E50"/>
    <w:rsid w:val="005B505A"/>
    <w:rsid w:val="005B505B"/>
    <w:rsid w:val="005B5112"/>
    <w:rsid w:val="005B541C"/>
    <w:rsid w:val="005B6A6A"/>
    <w:rsid w:val="005B75A4"/>
    <w:rsid w:val="005B7C88"/>
    <w:rsid w:val="005C09B3"/>
    <w:rsid w:val="005C11E6"/>
    <w:rsid w:val="005C1508"/>
    <w:rsid w:val="005C4BD1"/>
    <w:rsid w:val="005C620D"/>
    <w:rsid w:val="005C6370"/>
    <w:rsid w:val="005C6D4F"/>
    <w:rsid w:val="005C75DD"/>
    <w:rsid w:val="005D0DEE"/>
    <w:rsid w:val="005D0EC6"/>
    <w:rsid w:val="005D11B9"/>
    <w:rsid w:val="005D1B13"/>
    <w:rsid w:val="005D20C8"/>
    <w:rsid w:val="005D22AD"/>
    <w:rsid w:val="005D2B98"/>
    <w:rsid w:val="005D53AF"/>
    <w:rsid w:val="005D5FF1"/>
    <w:rsid w:val="005D7623"/>
    <w:rsid w:val="005D7C59"/>
    <w:rsid w:val="005E0360"/>
    <w:rsid w:val="005E1577"/>
    <w:rsid w:val="005E163A"/>
    <w:rsid w:val="005E2280"/>
    <w:rsid w:val="005E2618"/>
    <w:rsid w:val="005E284B"/>
    <w:rsid w:val="005E2D78"/>
    <w:rsid w:val="005E2E9A"/>
    <w:rsid w:val="005E3A48"/>
    <w:rsid w:val="005E4312"/>
    <w:rsid w:val="005E452F"/>
    <w:rsid w:val="005E47E5"/>
    <w:rsid w:val="005E5269"/>
    <w:rsid w:val="005E534A"/>
    <w:rsid w:val="005E636C"/>
    <w:rsid w:val="005E7494"/>
    <w:rsid w:val="005F0B29"/>
    <w:rsid w:val="005F6714"/>
    <w:rsid w:val="005F76CF"/>
    <w:rsid w:val="00600142"/>
    <w:rsid w:val="00603332"/>
    <w:rsid w:val="00604D10"/>
    <w:rsid w:val="00604DEE"/>
    <w:rsid w:val="006064BF"/>
    <w:rsid w:val="00607BEE"/>
    <w:rsid w:val="00610420"/>
    <w:rsid w:val="0061076A"/>
    <w:rsid w:val="00610801"/>
    <w:rsid w:val="00611FC4"/>
    <w:rsid w:val="00612900"/>
    <w:rsid w:val="006136D9"/>
    <w:rsid w:val="00613811"/>
    <w:rsid w:val="00613A1A"/>
    <w:rsid w:val="00613E00"/>
    <w:rsid w:val="00614AD9"/>
    <w:rsid w:val="00614B32"/>
    <w:rsid w:val="00615B42"/>
    <w:rsid w:val="0061631E"/>
    <w:rsid w:val="00616829"/>
    <w:rsid w:val="006171D7"/>
    <w:rsid w:val="006176FB"/>
    <w:rsid w:val="0062049C"/>
    <w:rsid w:val="00621396"/>
    <w:rsid w:val="00623485"/>
    <w:rsid w:val="006255DC"/>
    <w:rsid w:val="00625B8D"/>
    <w:rsid w:val="00626E86"/>
    <w:rsid w:val="006272E5"/>
    <w:rsid w:val="00627ED0"/>
    <w:rsid w:val="00630D7F"/>
    <w:rsid w:val="006312FD"/>
    <w:rsid w:val="00632EE4"/>
    <w:rsid w:val="0063327B"/>
    <w:rsid w:val="006335CB"/>
    <w:rsid w:val="00634954"/>
    <w:rsid w:val="0063634C"/>
    <w:rsid w:val="00636704"/>
    <w:rsid w:val="00636B33"/>
    <w:rsid w:val="00640582"/>
    <w:rsid w:val="00640B26"/>
    <w:rsid w:val="00641944"/>
    <w:rsid w:val="00641B75"/>
    <w:rsid w:val="006448BD"/>
    <w:rsid w:val="00644EDA"/>
    <w:rsid w:val="00646489"/>
    <w:rsid w:val="0064679B"/>
    <w:rsid w:val="00646906"/>
    <w:rsid w:val="00646B1B"/>
    <w:rsid w:val="00647D15"/>
    <w:rsid w:val="0065332D"/>
    <w:rsid w:val="006538A8"/>
    <w:rsid w:val="006539DD"/>
    <w:rsid w:val="006558C9"/>
    <w:rsid w:val="006561A9"/>
    <w:rsid w:val="00656470"/>
    <w:rsid w:val="0065789E"/>
    <w:rsid w:val="006619EE"/>
    <w:rsid w:val="00664797"/>
    <w:rsid w:val="00665595"/>
    <w:rsid w:val="00666360"/>
    <w:rsid w:val="0066675A"/>
    <w:rsid w:val="00666EA9"/>
    <w:rsid w:val="0067014F"/>
    <w:rsid w:val="006718FB"/>
    <w:rsid w:val="00671F75"/>
    <w:rsid w:val="00673A69"/>
    <w:rsid w:val="00673C29"/>
    <w:rsid w:val="00673E7B"/>
    <w:rsid w:val="00674524"/>
    <w:rsid w:val="00674E60"/>
    <w:rsid w:val="00677662"/>
    <w:rsid w:val="00677BA7"/>
    <w:rsid w:val="00680004"/>
    <w:rsid w:val="00680912"/>
    <w:rsid w:val="00680DEB"/>
    <w:rsid w:val="0068240C"/>
    <w:rsid w:val="00682623"/>
    <w:rsid w:val="00683B24"/>
    <w:rsid w:val="00684143"/>
    <w:rsid w:val="006854F9"/>
    <w:rsid w:val="006857B5"/>
    <w:rsid w:val="00685A33"/>
    <w:rsid w:val="00685C30"/>
    <w:rsid w:val="00685D96"/>
    <w:rsid w:val="0068738E"/>
    <w:rsid w:val="0068794C"/>
    <w:rsid w:val="00687A7E"/>
    <w:rsid w:val="006918C7"/>
    <w:rsid w:val="00691D6E"/>
    <w:rsid w:val="0069499B"/>
    <w:rsid w:val="00695C05"/>
    <w:rsid w:val="00697B8E"/>
    <w:rsid w:val="006A1125"/>
    <w:rsid w:val="006A1F9C"/>
    <w:rsid w:val="006A25B0"/>
    <w:rsid w:val="006A25F6"/>
    <w:rsid w:val="006A2A60"/>
    <w:rsid w:val="006A4622"/>
    <w:rsid w:val="006A7101"/>
    <w:rsid w:val="006A7392"/>
    <w:rsid w:val="006A7BAA"/>
    <w:rsid w:val="006B0580"/>
    <w:rsid w:val="006B142C"/>
    <w:rsid w:val="006B1E47"/>
    <w:rsid w:val="006B21E5"/>
    <w:rsid w:val="006B3CCD"/>
    <w:rsid w:val="006B4090"/>
    <w:rsid w:val="006B4313"/>
    <w:rsid w:val="006B4651"/>
    <w:rsid w:val="006B46B3"/>
    <w:rsid w:val="006B553A"/>
    <w:rsid w:val="006B609D"/>
    <w:rsid w:val="006C171F"/>
    <w:rsid w:val="006C21DC"/>
    <w:rsid w:val="006C2EEA"/>
    <w:rsid w:val="006C33F2"/>
    <w:rsid w:val="006C342C"/>
    <w:rsid w:val="006C58BE"/>
    <w:rsid w:val="006C6ABB"/>
    <w:rsid w:val="006C6EBE"/>
    <w:rsid w:val="006C714B"/>
    <w:rsid w:val="006C7379"/>
    <w:rsid w:val="006D0979"/>
    <w:rsid w:val="006D0A7B"/>
    <w:rsid w:val="006D0D18"/>
    <w:rsid w:val="006D3A29"/>
    <w:rsid w:val="006D52FD"/>
    <w:rsid w:val="006D611D"/>
    <w:rsid w:val="006D7262"/>
    <w:rsid w:val="006D7870"/>
    <w:rsid w:val="006D7DAA"/>
    <w:rsid w:val="006E020E"/>
    <w:rsid w:val="006E0812"/>
    <w:rsid w:val="006E1FC9"/>
    <w:rsid w:val="006E316C"/>
    <w:rsid w:val="006E3B75"/>
    <w:rsid w:val="006E3DFB"/>
    <w:rsid w:val="006E3E81"/>
    <w:rsid w:val="006E3F1E"/>
    <w:rsid w:val="006E4413"/>
    <w:rsid w:val="006E44BB"/>
    <w:rsid w:val="006E564B"/>
    <w:rsid w:val="006E60D4"/>
    <w:rsid w:val="006E642C"/>
    <w:rsid w:val="006E644C"/>
    <w:rsid w:val="006E65D0"/>
    <w:rsid w:val="006F25FD"/>
    <w:rsid w:val="006F51CD"/>
    <w:rsid w:val="006F53CC"/>
    <w:rsid w:val="006F5ADA"/>
    <w:rsid w:val="006F69CB"/>
    <w:rsid w:val="006F72B4"/>
    <w:rsid w:val="00700127"/>
    <w:rsid w:val="007006E1"/>
    <w:rsid w:val="00701000"/>
    <w:rsid w:val="00704166"/>
    <w:rsid w:val="007041E4"/>
    <w:rsid w:val="0070492A"/>
    <w:rsid w:val="00705E44"/>
    <w:rsid w:val="0070667C"/>
    <w:rsid w:val="007074DF"/>
    <w:rsid w:val="00707F56"/>
    <w:rsid w:val="00710282"/>
    <w:rsid w:val="0071029F"/>
    <w:rsid w:val="007103AD"/>
    <w:rsid w:val="007119F7"/>
    <w:rsid w:val="007124E7"/>
    <w:rsid w:val="00712F87"/>
    <w:rsid w:val="007158E5"/>
    <w:rsid w:val="007164B7"/>
    <w:rsid w:val="0071671F"/>
    <w:rsid w:val="0071757A"/>
    <w:rsid w:val="0072016E"/>
    <w:rsid w:val="007208E1"/>
    <w:rsid w:val="00721349"/>
    <w:rsid w:val="0072215D"/>
    <w:rsid w:val="00724006"/>
    <w:rsid w:val="0072539C"/>
    <w:rsid w:val="0072632A"/>
    <w:rsid w:val="00726908"/>
    <w:rsid w:val="00726D75"/>
    <w:rsid w:val="007277DD"/>
    <w:rsid w:val="00731458"/>
    <w:rsid w:val="007333FB"/>
    <w:rsid w:val="00736E87"/>
    <w:rsid w:val="0073707F"/>
    <w:rsid w:val="00740119"/>
    <w:rsid w:val="00740518"/>
    <w:rsid w:val="00741CB6"/>
    <w:rsid w:val="00741D30"/>
    <w:rsid w:val="007422A6"/>
    <w:rsid w:val="00742AE4"/>
    <w:rsid w:val="00743000"/>
    <w:rsid w:val="0074430A"/>
    <w:rsid w:val="007459EF"/>
    <w:rsid w:val="00746239"/>
    <w:rsid w:val="00746251"/>
    <w:rsid w:val="007470D4"/>
    <w:rsid w:val="00747645"/>
    <w:rsid w:val="007511B1"/>
    <w:rsid w:val="007515F3"/>
    <w:rsid w:val="00751CCE"/>
    <w:rsid w:val="00752594"/>
    <w:rsid w:val="007530B8"/>
    <w:rsid w:val="00753E26"/>
    <w:rsid w:val="007544E9"/>
    <w:rsid w:val="00755C77"/>
    <w:rsid w:val="00756C41"/>
    <w:rsid w:val="00757568"/>
    <w:rsid w:val="0075766A"/>
    <w:rsid w:val="00757702"/>
    <w:rsid w:val="007579D2"/>
    <w:rsid w:val="00757C55"/>
    <w:rsid w:val="00762D31"/>
    <w:rsid w:val="0076416B"/>
    <w:rsid w:val="00766047"/>
    <w:rsid w:val="007664CA"/>
    <w:rsid w:val="007667EC"/>
    <w:rsid w:val="00767D65"/>
    <w:rsid w:val="00770D42"/>
    <w:rsid w:val="007714F7"/>
    <w:rsid w:val="00771AA7"/>
    <w:rsid w:val="0077484E"/>
    <w:rsid w:val="007749E1"/>
    <w:rsid w:val="007751C1"/>
    <w:rsid w:val="00776804"/>
    <w:rsid w:val="00780782"/>
    <w:rsid w:val="0078083C"/>
    <w:rsid w:val="00780C58"/>
    <w:rsid w:val="007819A6"/>
    <w:rsid w:val="00781D6D"/>
    <w:rsid w:val="00783730"/>
    <w:rsid w:val="00784E2D"/>
    <w:rsid w:val="00785168"/>
    <w:rsid w:val="00785C84"/>
    <w:rsid w:val="00786325"/>
    <w:rsid w:val="007905B6"/>
    <w:rsid w:val="00790C8C"/>
    <w:rsid w:val="00791172"/>
    <w:rsid w:val="007912E7"/>
    <w:rsid w:val="00791A17"/>
    <w:rsid w:val="0079215F"/>
    <w:rsid w:val="007929D2"/>
    <w:rsid w:val="00793071"/>
    <w:rsid w:val="00793FBA"/>
    <w:rsid w:val="0079699B"/>
    <w:rsid w:val="00796B40"/>
    <w:rsid w:val="007A0714"/>
    <w:rsid w:val="007A1655"/>
    <w:rsid w:val="007A3D4A"/>
    <w:rsid w:val="007A562C"/>
    <w:rsid w:val="007A618F"/>
    <w:rsid w:val="007A64F6"/>
    <w:rsid w:val="007A6B31"/>
    <w:rsid w:val="007A73D4"/>
    <w:rsid w:val="007B09ED"/>
    <w:rsid w:val="007B1685"/>
    <w:rsid w:val="007B1986"/>
    <w:rsid w:val="007B5432"/>
    <w:rsid w:val="007B5AE0"/>
    <w:rsid w:val="007B646C"/>
    <w:rsid w:val="007B697F"/>
    <w:rsid w:val="007B6BA5"/>
    <w:rsid w:val="007B74A0"/>
    <w:rsid w:val="007B7550"/>
    <w:rsid w:val="007B7A91"/>
    <w:rsid w:val="007C09B3"/>
    <w:rsid w:val="007C0BC0"/>
    <w:rsid w:val="007C12C1"/>
    <w:rsid w:val="007C1514"/>
    <w:rsid w:val="007C19F3"/>
    <w:rsid w:val="007C242E"/>
    <w:rsid w:val="007C3390"/>
    <w:rsid w:val="007C4E20"/>
    <w:rsid w:val="007C4F4B"/>
    <w:rsid w:val="007C51DE"/>
    <w:rsid w:val="007C60A1"/>
    <w:rsid w:val="007D1053"/>
    <w:rsid w:val="007D1148"/>
    <w:rsid w:val="007D3FA5"/>
    <w:rsid w:val="007D59C8"/>
    <w:rsid w:val="007D5CEE"/>
    <w:rsid w:val="007D5FCB"/>
    <w:rsid w:val="007D6223"/>
    <w:rsid w:val="007D66B7"/>
    <w:rsid w:val="007D66DC"/>
    <w:rsid w:val="007D6EF2"/>
    <w:rsid w:val="007D6F52"/>
    <w:rsid w:val="007E05CA"/>
    <w:rsid w:val="007E0635"/>
    <w:rsid w:val="007E0A5D"/>
    <w:rsid w:val="007E1C96"/>
    <w:rsid w:val="007E3137"/>
    <w:rsid w:val="007E3BF6"/>
    <w:rsid w:val="007E49AE"/>
    <w:rsid w:val="007E5F32"/>
    <w:rsid w:val="007E68D8"/>
    <w:rsid w:val="007F0B83"/>
    <w:rsid w:val="007F0F93"/>
    <w:rsid w:val="007F155B"/>
    <w:rsid w:val="007F198F"/>
    <w:rsid w:val="007F1AF5"/>
    <w:rsid w:val="007F2107"/>
    <w:rsid w:val="007F2637"/>
    <w:rsid w:val="007F3CFA"/>
    <w:rsid w:val="007F45B0"/>
    <w:rsid w:val="007F49FC"/>
    <w:rsid w:val="007F58FC"/>
    <w:rsid w:val="007F5D13"/>
    <w:rsid w:val="007F5ED4"/>
    <w:rsid w:val="007F62A6"/>
    <w:rsid w:val="007F6611"/>
    <w:rsid w:val="007F69A4"/>
    <w:rsid w:val="0080149D"/>
    <w:rsid w:val="00801961"/>
    <w:rsid w:val="00802333"/>
    <w:rsid w:val="00802A7B"/>
    <w:rsid w:val="00803204"/>
    <w:rsid w:val="008033C4"/>
    <w:rsid w:val="00803CD2"/>
    <w:rsid w:val="00804233"/>
    <w:rsid w:val="00804CBC"/>
    <w:rsid w:val="00807304"/>
    <w:rsid w:val="00813090"/>
    <w:rsid w:val="008135B6"/>
    <w:rsid w:val="00813EE2"/>
    <w:rsid w:val="0081434D"/>
    <w:rsid w:val="00814A42"/>
    <w:rsid w:val="00814E87"/>
    <w:rsid w:val="00816B6F"/>
    <w:rsid w:val="008175E9"/>
    <w:rsid w:val="008175F4"/>
    <w:rsid w:val="00820A77"/>
    <w:rsid w:val="00821C5B"/>
    <w:rsid w:val="00822286"/>
    <w:rsid w:val="00822728"/>
    <w:rsid w:val="00822BE4"/>
    <w:rsid w:val="00822CE5"/>
    <w:rsid w:val="00823326"/>
    <w:rsid w:val="008233C9"/>
    <w:rsid w:val="00823851"/>
    <w:rsid w:val="00823C45"/>
    <w:rsid w:val="00823C49"/>
    <w:rsid w:val="008242D7"/>
    <w:rsid w:val="00826031"/>
    <w:rsid w:val="0082689F"/>
    <w:rsid w:val="00826EF9"/>
    <w:rsid w:val="00827A60"/>
    <w:rsid w:val="00827E05"/>
    <w:rsid w:val="008310E3"/>
    <w:rsid w:val="008311A3"/>
    <w:rsid w:val="008315D1"/>
    <w:rsid w:val="0083185F"/>
    <w:rsid w:val="00832606"/>
    <w:rsid w:val="00832AC5"/>
    <w:rsid w:val="00833E45"/>
    <w:rsid w:val="00834F70"/>
    <w:rsid w:val="0083699F"/>
    <w:rsid w:val="00836AF5"/>
    <w:rsid w:val="00837D3C"/>
    <w:rsid w:val="00840EFB"/>
    <w:rsid w:val="0084325C"/>
    <w:rsid w:val="00843691"/>
    <w:rsid w:val="00844EB7"/>
    <w:rsid w:val="00845150"/>
    <w:rsid w:val="008456AE"/>
    <w:rsid w:val="00846640"/>
    <w:rsid w:val="008466D2"/>
    <w:rsid w:val="00846B26"/>
    <w:rsid w:val="00847851"/>
    <w:rsid w:val="008503A5"/>
    <w:rsid w:val="008509D6"/>
    <w:rsid w:val="00850D48"/>
    <w:rsid w:val="00850EE8"/>
    <w:rsid w:val="008512CD"/>
    <w:rsid w:val="00851946"/>
    <w:rsid w:val="00852E87"/>
    <w:rsid w:val="00854398"/>
    <w:rsid w:val="0085489E"/>
    <w:rsid w:val="0085588A"/>
    <w:rsid w:val="008560F0"/>
    <w:rsid w:val="00856C9E"/>
    <w:rsid w:val="008575BB"/>
    <w:rsid w:val="00860855"/>
    <w:rsid w:val="008620A0"/>
    <w:rsid w:val="008625A1"/>
    <w:rsid w:val="00862660"/>
    <w:rsid w:val="00862DB1"/>
    <w:rsid w:val="00863526"/>
    <w:rsid w:val="00863BA9"/>
    <w:rsid w:val="0086463A"/>
    <w:rsid w:val="0086588D"/>
    <w:rsid w:val="00865B5F"/>
    <w:rsid w:val="00865F99"/>
    <w:rsid w:val="0086619E"/>
    <w:rsid w:val="00867910"/>
    <w:rsid w:val="00867E19"/>
    <w:rsid w:val="00870BC1"/>
    <w:rsid w:val="00870BFD"/>
    <w:rsid w:val="008716F8"/>
    <w:rsid w:val="00871C94"/>
    <w:rsid w:val="00871DB2"/>
    <w:rsid w:val="00871FD5"/>
    <w:rsid w:val="00872104"/>
    <w:rsid w:val="0087240F"/>
    <w:rsid w:val="00874731"/>
    <w:rsid w:val="00875C88"/>
    <w:rsid w:val="00875DC9"/>
    <w:rsid w:val="00876592"/>
    <w:rsid w:val="00876739"/>
    <w:rsid w:val="00877887"/>
    <w:rsid w:val="00877CCE"/>
    <w:rsid w:val="00877EAB"/>
    <w:rsid w:val="00880008"/>
    <w:rsid w:val="008810B4"/>
    <w:rsid w:val="0088131C"/>
    <w:rsid w:val="00883057"/>
    <w:rsid w:val="008839DF"/>
    <w:rsid w:val="00883FD4"/>
    <w:rsid w:val="008843F0"/>
    <w:rsid w:val="00884E54"/>
    <w:rsid w:val="008870EE"/>
    <w:rsid w:val="00887A88"/>
    <w:rsid w:val="00890018"/>
    <w:rsid w:val="00890A1F"/>
    <w:rsid w:val="008913EA"/>
    <w:rsid w:val="00891CF8"/>
    <w:rsid w:val="00891EB9"/>
    <w:rsid w:val="00892AC7"/>
    <w:rsid w:val="00893231"/>
    <w:rsid w:val="008935FB"/>
    <w:rsid w:val="00893ED4"/>
    <w:rsid w:val="00895F09"/>
    <w:rsid w:val="008960DB"/>
    <w:rsid w:val="008964C8"/>
    <w:rsid w:val="00896532"/>
    <w:rsid w:val="00897254"/>
    <w:rsid w:val="0089760A"/>
    <w:rsid w:val="008979B1"/>
    <w:rsid w:val="00897F97"/>
    <w:rsid w:val="008A07F5"/>
    <w:rsid w:val="008A0F4D"/>
    <w:rsid w:val="008A1126"/>
    <w:rsid w:val="008A1A85"/>
    <w:rsid w:val="008A1E7B"/>
    <w:rsid w:val="008A307B"/>
    <w:rsid w:val="008A3845"/>
    <w:rsid w:val="008A3BE0"/>
    <w:rsid w:val="008A4F40"/>
    <w:rsid w:val="008A6981"/>
    <w:rsid w:val="008A6B25"/>
    <w:rsid w:val="008A6C4F"/>
    <w:rsid w:val="008A7630"/>
    <w:rsid w:val="008B1270"/>
    <w:rsid w:val="008B2D47"/>
    <w:rsid w:val="008B32FF"/>
    <w:rsid w:val="008B5FAC"/>
    <w:rsid w:val="008B6E48"/>
    <w:rsid w:val="008B7C07"/>
    <w:rsid w:val="008C0E4B"/>
    <w:rsid w:val="008C1CAA"/>
    <w:rsid w:val="008C2732"/>
    <w:rsid w:val="008C3DB4"/>
    <w:rsid w:val="008C4602"/>
    <w:rsid w:val="008C4E96"/>
    <w:rsid w:val="008C5086"/>
    <w:rsid w:val="008C557A"/>
    <w:rsid w:val="008C6C88"/>
    <w:rsid w:val="008D0F20"/>
    <w:rsid w:val="008D13D5"/>
    <w:rsid w:val="008D2757"/>
    <w:rsid w:val="008D3CFA"/>
    <w:rsid w:val="008D423C"/>
    <w:rsid w:val="008D42B8"/>
    <w:rsid w:val="008D44E3"/>
    <w:rsid w:val="008D546D"/>
    <w:rsid w:val="008D57FF"/>
    <w:rsid w:val="008D5F69"/>
    <w:rsid w:val="008E0E46"/>
    <w:rsid w:val="008E2BD7"/>
    <w:rsid w:val="008E3B7D"/>
    <w:rsid w:val="008E5200"/>
    <w:rsid w:val="008E670F"/>
    <w:rsid w:val="008F15D3"/>
    <w:rsid w:val="008F1A19"/>
    <w:rsid w:val="008F40D7"/>
    <w:rsid w:val="008F4B23"/>
    <w:rsid w:val="008F5DA8"/>
    <w:rsid w:val="008F6715"/>
    <w:rsid w:val="008F6BAE"/>
    <w:rsid w:val="008F7DC7"/>
    <w:rsid w:val="008F7EC8"/>
    <w:rsid w:val="009021C0"/>
    <w:rsid w:val="00903452"/>
    <w:rsid w:val="00903825"/>
    <w:rsid w:val="00904FFF"/>
    <w:rsid w:val="009059FB"/>
    <w:rsid w:val="00906249"/>
    <w:rsid w:val="00907AD2"/>
    <w:rsid w:val="009122C4"/>
    <w:rsid w:val="0091298F"/>
    <w:rsid w:val="009129E5"/>
    <w:rsid w:val="00914C51"/>
    <w:rsid w:val="0091659D"/>
    <w:rsid w:val="009204D7"/>
    <w:rsid w:val="00920D0F"/>
    <w:rsid w:val="00921817"/>
    <w:rsid w:val="00921C24"/>
    <w:rsid w:val="009247EE"/>
    <w:rsid w:val="0092544D"/>
    <w:rsid w:val="009260D6"/>
    <w:rsid w:val="0092661A"/>
    <w:rsid w:val="00927486"/>
    <w:rsid w:val="009315D7"/>
    <w:rsid w:val="009316BF"/>
    <w:rsid w:val="00932958"/>
    <w:rsid w:val="009329BB"/>
    <w:rsid w:val="00933788"/>
    <w:rsid w:val="00933BC1"/>
    <w:rsid w:val="009341AE"/>
    <w:rsid w:val="00934CF0"/>
    <w:rsid w:val="00935A4B"/>
    <w:rsid w:val="00935C39"/>
    <w:rsid w:val="00940443"/>
    <w:rsid w:val="00940F23"/>
    <w:rsid w:val="00941F3A"/>
    <w:rsid w:val="009424C1"/>
    <w:rsid w:val="00943380"/>
    <w:rsid w:val="00943A87"/>
    <w:rsid w:val="00945994"/>
    <w:rsid w:val="00946BB6"/>
    <w:rsid w:val="00947358"/>
    <w:rsid w:val="009510C7"/>
    <w:rsid w:val="00951487"/>
    <w:rsid w:val="0095160B"/>
    <w:rsid w:val="00952121"/>
    <w:rsid w:val="00954BDE"/>
    <w:rsid w:val="009555BF"/>
    <w:rsid w:val="0095607C"/>
    <w:rsid w:val="00956302"/>
    <w:rsid w:val="0096292B"/>
    <w:rsid w:val="00963BD7"/>
    <w:rsid w:val="00963CBA"/>
    <w:rsid w:val="00965A3B"/>
    <w:rsid w:val="0096723F"/>
    <w:rsid w:val="00967313"/>
    <w:rsid w:val="00967CF3"/>
    <w:rsid w:val="00967F64"/>
    <w:rsid w:val="0097026C"/>
    <w:rsid w:val="0097435D"/>
    <w:rsid w:val="00974A8D"/>
    <w:rsid w:val="0097652B"/>
    <w:rsid w:val="0097657E"/>
    <w:rsid w:val="00976CFF"/>
    <w:rsid w:val="00976DC3"/>
    <w:rsid w:val="00976EC6"/>
    <w:rsid w:val="009774E6"/>
    <w:rsid w:val="00980442"/>
    <w:rsid w:val="00980E54"/>
    <w:rsid w:val="00981212"/>
    <w:rsid w:val="00981960"/>
    <w:rsid w:val="009824D5"/>
    <w:rsid w:val="00982EA5"/>
    <w:rsid w:val="00985325"/>
    <w:rsid w:val="0098537B"/>
    <w:rsid w:val="0098596D"/>
    <w:rsid w:val="0098640C"/>
    <w:rsid w:val="00986D62"/>
    <w:rsid w:val="00986F46"/>
    <w:rsid w:val="0099026D"/>
    <w:rsid w:val="00990E15"/>
    <w:rsid w:val="00991261"/>
    <w:rsid w:val="009918A5"/>
    <w:rsid w:val="00991FBB"/>
    <w:rsid w:val="00992752"/>
    <w:rsid w:val="00993B73"/>
    <w:rsid w:val="00993D5A"/>
    <w:rsid w:val="00993FEB"/>
    <w:rsid w:val="00995BA8"/>
    <w:rsid w:val="00996280"/>
    <w:rsid w:val="00997336"/>
    <w:rsid w:val="00997A5E"/>
    <w:rsid w:val="009A0470"/>
    <w:rsid w:val="009A0572"/>
    <w:rsid w:val="009A0C6A"/>
    <w:rsid w:val="009A1E13"/>
    <w:rsid w:val="009A38A8"/>
    <w:rsid w:val="009A41EB"/>
    <w:rsid w:val="009A43AE"/>
    <w:rsid w:val="009A4C39"/>
    <w:rsid w:val="009A535B"/>
    <w:rsid w:val="009B104A"/>
    <w:rsid w:val="009B2B10"/>
    <w:rsid w:val="009B35FC"/>
    <w:rsid w:val="009B42C6"/>
    <w:rsid w:val="009B4693"/>
    <w:rsid w:val="009B499D"/>
    <w:rsid w:val="009B658C"/>
    <w:rsid w:val="009B7B24"/>
    <w:rsid w:val="009C0B64"/>
    <w:rsid w:val="009C0C10"/>
    <w:rsid w:val="009C1015"/>
    <w:rsid w:val="009C3769"/>
    <w:rsid w:val="009C3E13"/>
    <w:rsid w:val="009C55C4"/>
    <w:rsid w:val="009C5AD4"/>
    <w:rsid w:val="009C6B44"/>
    <w:rsid w:val="009C6CD5"/>
    <w:rsid w:val="009C7CAA"/>
    <w:rsid w:val="009D094D"/>
    <w:rsid w:val="009D09D3"/>
    <w:rsid w:val="009D179F"/>
    <w:rsid w:val="009D2E5A"/>
    <w:rsid w:val="009D3954"/>
    <w:rsid w:val="009D481A"/>
    <w:rsid w:val="009D5066"/>
    <w:rsid w:val="009D5830"/>
    <w:rsid w:val="009D5B5A"/>
    <w:rsid w:val="009D7566"/>
    <w:rsid w:val="009E094D"/>
    <w:rsid w:val="009E1EE5"/>
    <w:rsid w:val="009E356A"/>
    <w:rsid w:val="009E3805"/>
    <w:rsid w:val="009E5109"/>
    <w:rsid w:val="009E6BC5"/>
    <w:rsid w:val="009E6BEB"/>
    <w:rsid w:val="009E79D3"/>
    <w:rsid w:val="009F1C7C"/>
    <w:rsid w:val="009F230C"/>
    <w:rsid w:val="009F33DE"/>
    <w:rsid w:val="009F3A17"/>
    <w:rsid w:val="009F3A64"/>
    <w:rsid w:val="009F3BC4"/>
    <w:rsid w:val="009F3E61"/>
    <w:rsid w:val="009F6078"/>
    <w:rsid w:val="009F7F38"/>
    <w:rsid w:val="00A01DB9"/>
    <w:rsid w:val="00A01E97"/>
    <w:rsid w:val="00A02739"/>
    <w:rsid w:val="00A04D2D"/>
    <w:rsid w:val="00A05A02"/>
    <w:rsid w:val="00A064AB"/>
    <w:rsid w:val="00A0717F"/>
    <w:rsid w:val="00A075A5"/>
    <w:rsid w:val="00A07E27"/>
    <w:rsid w:val="00A11CA6"/>
    <w:rsid w:val="00A1222A"/>
    <w:rsid w:val="00A1234D"/>
    <w:rsid w:val="00A12A5A"/>
    <w:rsid w:val="00A13BA7"/>
    <w:rsid w:val="00A1427D"/>
    <w:rsid w:val="00A15734"/>
    <w:rsid w:val="00A1585D"/>
    <w:rsid w:val="00A16DFD"/>
    <w:rsid w:val="00A16EEF"/>
    <w:rsid w:val="00A20268"/>
    <w:rsid w:val="00A21CB6"/>
    <w:rsid w:val="00A21CC4"/>
    <w:rsid w:val="00A22B56"/>
    <w:rsid w:val="00A234BA"/>
    <w:rsid w:val="00A23769"/>
    <w:rsid w:val="00A23D39"/>
    <w:rsid w:val="00A2454B"/>
    <w:rsid w:val="00A26289"/>
    <w:rsid w:val="00A27346"/>
    <w:rsid w:val="00A27356"/>
    <w:rsid w:val="00A2753D"/>
    <w:rsid w:val="00A304CA"/>
    <w:rsid w:val="00A30DA8"/>
    <w:rsid w:val="00A31872"/>
    <w:rsid w:val="00A31F83"/>
    <w:rsid w:val="00A32615"/>
    <w:rsid w:val="00A32801"/>
    <w:rsid w:val="00A32E61"/>
    <w:rsid w:val="00A3361F"/>
    <w:rsid w:val="00A33B44"/>
    <w:rsid w:val="00A345C8"/>
    <w:rsid w:val="00A35248"/>
    <w:rsid w:val="00A352A6"/>
    <w:rsid w:val="00A35596"/>
    <w:rsid w:val="00A35C3D"/>
    <w:rsid w:val="00A35E13"/>
    <w:rsid w:val="00A36FF7"/>
    <w:rsid w:val="00A405CF"/>
    <w:rsid w:val="00A42A92"/>
    <w:rsid w:val="00A42C1A"/>
    <w:rsid w:val="00A42EA3"/>
    <w:rsid w:val="00A42FED"/>
    <w:rsid w:val="00A43250"/>
    <w:rsid w:val="00A43D32"/>
    <w:rsid w:val="00A45119"/>
    <w:rsid w:val="00A452C5"/>
    <w:rsid w:val="00A47A63"/>
    <w:rsid w:val="00A47A92"/>
    <w:rsid w:val="00A47C2B"/>
    <w:rsid w:val="00A50DAD"/>
    <w:rsid w:val="00A513A5"/>
    <w:rsid w:val="00A520EB"/>
    <w:rsid w:val="00A52531"/>
    <w:rsid w:val="00A52B42"/>
    <w:rsid w:val="00A52F9D"/>
    <w:rsid w:val="00A542CD"/>
    <w:rsid w:val="00A5464F"/>
    <w:rsid w:val="00A54815"/>
    <w:rsid w:val="00A5521D"/>
    <w:rsid w:val="00A56A7B"/>
    <w:rsid w:val="00A57750"/>
    <w:rsid w:val="00A60078"/>
    <w:rsid w:val="00A601B0"/>
    <w:rsid w:val="00A6024C"/>
    <w:rsid w:val="00A60325"/>
    <w:rsid w:val="00A6199D"/>
    <w:rsid w:val="00A61AF8"/>
    <w:rsid w:val="00A623DD"/>
    <w:rsid w:val="00A63B45"/>
    <w:rsid w:val="00A63C90"/>
    <w:rsid w:val="00A6690E"/>
    <w:rsid w:val="00A66954"/>
    <w:rsid w:val="00A66960"/>
    <w:rsid w:val="00A66E06"/>
    <w:rsid w:val="00A70EFE"/>
    <w:rsid w:val="00A712FA"/>
    <w:rsid w:val="00A71536"/>
    <w:rsid w:val="00A71E80"/>
    <w:rsid w:val="00A7223D"/>
    <w:rsid w:val="00A72ECD"/>
    <w:rsid w:val="00A72F22"/>
    <w:rsid w:val="00A732F4"/>
    <w:rsid w:val="00A73EF9"/>
    <w:rsid w:val="00A7488B"/>
    <w:rsid w:val="00A748A6"/>
    <w:rsid w:val="00A74F7D"/>
    <w:rsid w:val="00A76E67"/>
    <w:rsid w:val="00A7751E"/>
    <w:rsid w:val="00A77B98"/>
    <w:rsid w:val="00A77F8B"/>
    <w:rsid w:val="00A81DF3"/>
    <w:rsid w:val="00A836CA"/>
    <w:rsid w:val="00A84D60"/>
    <w:rsid w:val="00A86187"/>
    <w:rsid w:val="00A86F3F"/>
    <w:rsid w:val="00A879A4"/>
    <w:rsid w:val="00A9021F"/>
    <w:rsid w:val="00A9035A"/>
    <w:rsid w:val="00A906A6"/>
    <w:rsid w:val="00A91321"/>
    <w:rsid w:val="00A92A5D"/>
    <w:rsid w:val="00A92FEF"/>
    <w:rsid w:val="00A93578"/>
    <w:rsid w:val="00A9358D"/>
    <w:rsid w:val="00A956DB"/>
    <w:rsid w:val="00A960F8"/>
    <w:rsid w:val="00A96154"/>
    <w:rsid w:val="00A96825"/>
    <w:rsid w:val="00A97BD1"/>
    <w:rsid w:val="00AA1040"/>
    <w:rsid w:val="00AA2875"/>
    <w:rsid w:val="00AA4C87"/>
    <w:rsid w:val="00AA4EBF"/>
    <w:rsid w:val="00AA5148"/>
    <w:rsid w:val="00AA5FC5"/>
    <w:rsid w:val="00AA60C2"/>
    <w:rsid w:val="00AA75A8"/>
    <w:rsid w:val="00AB0EE3"/>
    <w:rsid w:val="00AB173C"/>
    <w:rsid w:val="00AB231F"/>
    <w:rsid w:val="00AB290C"/>
    <w:rsid w:val="00AB307C"/>
    <w:rsid w:val="00AB3C6A"/>
    <w:rsid w:val="00AB5168"/>
    <w:rsid w:val="00AC0F75"/>
    <w:rsid w:val="00AC142D"/>
    <w:rsid w:val="00AC14DB"/>
    <w:rsid w:val="00AC1501"/>
    <w:rsid w:val="00AC2527"/>
    <w:rsid w:val="00AC29DD"/>
    <w:rsid w:val="00AC4768"/>
    <w:rsid w:val="00AC4F50"/>
    <w:rsid w:val="00AC5DCB"/>
    <w:rsid w:val="00AC659C"/>
    <w:rsid w:val="00AC669D"/>
    <w:rsid w:val="00AC6DCE"/>
    <w:rsid w:val="00AC71B5"/>
    <w:rsid w:val="00AC748F"/>
    <w:rsid w:val="00AC7FD9"/>
    <w:rsid w:val="00AD05E6"/>
    <w:rsid w:val="00AD0CB9"/>
    <w:rsid w:val="00AD11AA"/>
    <w:rsid w:val="00AD126B"/>
    <w:rsid w:val="00AD2AF7"/>
    <w:rsid w:val="00AD412D"/>
    <w:rsid w:val="00AD4B2B"/>
    <w:rsid w:val="00AD5894"/>
    <w:rsid w:val="00AD76F5"/>
    <w:rsid w:val="00AD7E7D"/>
    <w:rsid w:val="00AD7F4D"/>
    <w:rsid w:val="00AE16D2"/>
    <w:rsid w:val="00AE19FC"/>
    <w:rsid w:val="00AE3E2D"/>
    <w:rsid w:val="00AE4CD9"/>
    <w:rsid w:val="00AE50C3"/>
    <w:rsid w:val="00AF07A0"/>
    <w:rsid w:val="00AF122D"/>
    <w:rsid w:val="00AF12C4"/>
    <w:rsid w:val="00AF1AD8"/>
    <w:rsid w:val="00AF2A87"/>
    <w:rsid w:val="00AF2DE6"/>
    <w:rsid w:val="00AF4CC9"/>
    <w:rsid w:val="00AF4D56"/>
    <w:rsid w:val="00AF4E4C"/>
    <w:rsid w:val="00AF5173"/>
    <w:rsid w:val="00AF52AB"/>
    <w:rsid w:val="00AF5CCD"/>
    <w:rsid w:val="00AF62F6"/>
    <w:rsid w:val="00AF6A59"/>
    <w:rsid w:val="00AF6C75"/>
    <w:rsid w:val="00AF7CCC"/>
    <w:rsid w:val="00B01564"/>
    <w:rsid w:val="00B016E5"/>
    <w:rsid w:val="00B022CD"/>
    <w:rsid w:val="00B0277C"/>
    <w:rsid w:val="00B02A3F"/>
    <w:rsid w:val="00B04401"/>
    <w:rsid w:val="00B044A9"/>
    <w:rsid w:val="00B05CC3"/>
    <w:rsid w:val="00B06664"/>
    <w:rsid w:val="00B06F88"/>
    <w:rsid w:val="00B070A9"/>
    <w:rsid w:val="00B0747A"/>
    <w:rsid w:val="00B07E87"/>
    <w:rsid w:val="00B10CDA"/>
    <w:rsid w:val="00B1114A"/>
    <w:rsid w:val="00B119C1"/>
    <w:rsid w:val="00B121B2"/>
    <w:rsid w:val="00B1466A"/>
    <w:rsid w:val="00B14AE7"/>
    <w:rsid w:val="00B156B7"/>
    <w:rsid w:val="00B16748"/>
    <w:rsid w:val="00B16957"/>
    <w:rsid w:val="00B16BE1"/>
    <w:rsid w:val="00B16F90"/>
    <w:rsid w:val="00B17023"/>
    <w:rsid w:val="00B17154"/>
    <w:rsid w:val="00B17E3F"/>
    <w:rsid w:val="00B21186"/>
    <w:rsid w:val="00B219D5"/>
    <w:rsid w:val="00B22A23"/>
    <w:rsid w:val="00B2492B"/>
    <w:rsid w:val="00B25DA2"/>
    <w:rsid w:val="00B30179"/>
    <w:rsid w:val="00B3138D"/>
    <w:rsid w:val="00B31A7A"/>
    <w:rsid w:val="00B31CD5"/>
    <w:rsid w:val="00B33441"/>
    <w:rsid w:val="00B33EC0"/>
    <w:rsid w:val="00B34CE4"/>
    <w:rsid w:val="00B358DA"/>
    <w:rsid w:val="00B35CD9"/>
    <w:rsid w:val="00B36A4B"/>
    <w:rsid w:val="00B40643"/>
    <w:rsid w:val="00B406B5"/>
    <w:rsid w:val="00B41093"/>
    <w:rsid w:val="00B41C10"/>
    <w:rsid w:val="00B420BF"/>
    <w:rsid w:val="00B440CA"/>
    <w:rsid w:val="00B44653"/>
    <w:rsid w:val="00B446B4"/>
    <w:rsid w:val="00B45E53"/>
    <w:rsid w:val="00B476C5"/>
    <w:rsid w:val="00B47834"/>
    <w:rsid w:val="00B5015B"/>
    <w:rsid w:val="00B511C4"/>
    <w:rsid w:val="00B51B5C"/>
    <w:rsid w:val="00B5228A"/>
    <w:rsid w:val="00B5263F"/>
    <w:rsid w:val="00B5319F"/>
    <w:rsid w:val="00B535A8"/>
    <w:rsid w:val="00B53877"/>
    <w:rsid w:val="00B565E4"/>
    <w:rsid w:val="00B56F2A"/>
    <w:rsid w:val="00B60188"/>
    <w:rsid w:val="00B60909"/>
    <w:rsid w:val="00B60FD6"/>
    <w:rsid w:val="00B615CE"/>
    <w:rsid w:val="00B61829"/>
    <w:rsid w:val="00B64906"/>
    <w:rsid w:val="00B64B9E"/>
    <w:rsid w:val="00B6541E"/>
    <w:rsid w:val="00B666D6"/>
    <w:rsid w:val="00B66AC6"/>
    <w:rsid w:val="00B66D4F"/>
    <w:rsid w:val="00B712A7"/>
    <w:rsid w:val="00B7142B"/>
    <w:rsid w:val="00B71DF3"/>
    <w:rsid w:val="00B71FB9"/>
    <w:rsid w:val="00B74163"/>
    <w:rsid w:val="00B752BB"/>
    <w:rsid w:val="00B75427"/>
    <w:rsid w:val="00B77568"/>
    <w:rsid w:val="00B77574"/>
    <w:rsid w:val="00B80443"/>
    <w:rsid w:val="00B80647"/>
    <w:rsid w:val="00B8115B"/>
    <w:rsid w:val="00B81E12"/>
    <w:rsid w:val="00B82855"/>
    <w:rsid w:val="00B8303B"/>
    <w:rsid w:val="00B83149"/>
    <w:rsid w:val="00B838DC"/>
    <w:rsid w:val="00B8425E"/>
    <w:rsid w:val="00B84815"/>
    <w:rsid w:val="00B85591"/>
    <w:rsid w:val="00B867D5"/>
    <w:rsid w:val="00B86814"/>
    <w:rsid w:val="00B86A8B"/>
    <w:rsid w:val="00B86F34"/>
    <w:rsid w:val="00B8734D"/>
    <w:rsid w:val="00B87D16"/>
    <w:rsid w:val="00B91157"/>
    <w:rsid w:val="00B9214C"/>
    <w:rsid w:val="00B943CA"/>
    <w:rsid w:val="00B9571E"/>
    <w:rsid w:val="00B963E0"/>
    <w:rsid w:val="00B9721B"/>
    <w:rsid w:val="00B975BF"/>
    <w:rsid w:val="00B9764D"/>
    <w:rsid w:val="00B97664"/>
    <w:rsid w:val="00B97675"/>
    <w:rsid w:val="00B97BAE"/>
    <w:rsid w:val="00BA15FB"/>
    <w:rsid w:val="00BA277E"/>
    <w:rsid w:val="00BA36D2"/>
    <w:rsid w:val="00BA4104"/>
    <w:rsid w:val="00BA5F82"/>
    <w:rsid w:val="00BA6E19"/>
    <w:rsid w:val="00BA6F06"/>
    <w:rsid w:val="00BA7805"/>
    <w:rsid w:val="00BA7955"/>
    <w:rsid w:val="00BA7CD1"/>
    <w:rsid w:val="00BA7FB6"/>
    <w:rsid w:val="00BB003E"/>
    <w:rsid w:val="00BB0D46"/>
    <w:rsid w:val="00BB1A19"/>
    <w:rsid w:val="00BB1ACB"/>
    <w:rsid w:val="00BB255F"/>
    <w:rsid w:val="00BB3238"/>
    <w:rsid w:val="00BB3653"/>
    <w:rsid w:val="00BB38FE"/>
    <w:rsid w:val="00BB41BC"/>
    <w:rsid w:val="00BB4C57"/>
    <w:rsid w:val="00BB4C7F"/>
    <w:rsid w:val="00BB5087"/>
    <w:rsid w:val="00BB5167"/>
    <w:rsid w:val="00BB5D51"/>
    <w:rsid w:val="00BB6398"/>
    <w:rsid w:val="00BB715B"/>
    <w:rsid w:val="00BB7AD9"/>
    <w:rsid w:val="00BC03C2"/>
    <w:rsid w:val="00BC0A9F"/>
    <w:rsid w:val="00BC0C62"/>
    <w:rsid w:val="00BC261A"/>
    <w:rsid w:val="00BC2C81"/>
    <w:rsid w:val="00BC5700"/>
    <w:rsid w:val="00BC6D43"/>
    <w:rsid w:val="00BC6F3E"/>
    <w:rsid w:val="00BC74D6"/>
    <w:rsid w:val="00BC74E9"/>
    <w:rsid w:val="00BC7FF7"/>
    <w:rsid w:val="00BD04B4"/>
    <w:rsid w:val="00BD0CDC"/>
    <w:rsid w:val="00BD0E5A"/>
    <w:rsid w:val="00BD129E"/>
    <w:rsid w:val="00BD1C2A"/>
    <w:rsid w:val="00BD2146"/>
    <w:rsid w:val="00BD2B51"/>
    <w:rsid w:val="00BD2D13"/>
    <w:rsid w:val="00BD314D"/>
    <w:rsid w:val="00BD3657"/>
    <w:rsid w:val="00BD3E63"/>
    <w:rsid w:val="00BD4899"/>
    <w:rsid w:val="00BD4E8E"/>
    <w:rsid w:val="00BD5F2E"/>
    <w:rsid w:val="00BD6135"/>
    <w:rsid w:val="00BD6CF5"/>
    <w:rsid w:val="00BD7537"/>
    <w:rsid w:val="00BD7C02"/>
    <w:rsid w:val="00BE0614"/>
    <w:rsid w:val="00BE06A3"/>
    <w:rsid w:val="00BE2043"/>
    <w:rsid w:val="00BE2550"/>
    <w:rsid w:val="00BE4B8B"/>
    <w:rsid w:val="00BE4F74"/>
    <w:rsid w:val="00BE618E"/>
    <w:rsid w:val="00BE6650"/>
    <w:rsid w:val="00BE6CCD"/>
    <w:rsid w:val="00BE723D"/>
    <w:rsid w:val="00BE73D3"/>
    <w:rsid w:val="00BF0B7D"/>
    <w:rsid w:val="00BF0EEA"/>
    <w:rsid w:val="00BF0FC8"/>
    <w:rsid w:val="00BF1052"/>
    <w:rsid w:val="00BF1587"/>
    <w:rsid w:val="00BF1809"/>
    <w:rsid w:val="00BF1E22"/>
    <w:rsid w:val="00BF2CAE"/>
    <w:rsid w:val="00BF39A7"/>
    <w:rsid w:val="00BF3EEF"/>
    <w:rsid w:val="00BF467E"/>
    <w:rsid w:val="00BF4E30"/>
    <w:rsid w:val="00BF57FC"/>
    <w:rsid w:val="00BF7340"/>
    <w:rsid w:val="00BF7C36"/>
    <w:rsid w:val="00C0098F"/>
    <w:rsid w:val="00C00C0C"/>
    <w:rsid w:val="00C01119"/>
    <w:rsid w:val="00C0143D"/>
    <w:rsid w:val="00C01608"/>
    <w:rsid w:val="00C03923"/>
    <w:rsid w:val="00C10B57"/>
    <w:rsid w:val="00C10D3E"/>
    <w:rsid w:val="00C10D43"/>
    <w:rsid w:val="00C10D5B"/>
    <w:rsid w:val="00C10F46"/>
    <w:rsid w:val="00C11FAF"/>
    <w:rsid w:val="00C135B9"/>
    <w:rsid w:val="00C13D62"/>
    <w:rsid w:val="00C14BBD"/>
    <w:rsid w:val="00C15CE3"/>
    <w:rsid w:val="00C1703F"/>
    <w:rsid w:val="00C17441"/>
    <w:rsid w:val="00C17699"/>
    <w:rsid w:val="00C20514"/>
    <w:rsid w:val="00C208D8"/>
    <w:rsid w:val="00C21DDA"/>
    <w:rsid w:val="00C22CC8"/>
    <w:rsid w:val="00C2465A"/>
    <w:rsid w:val="00C24DB8"/>
    <w:rsid w:val="00C253C7"/>
    <w:rsid w:val="00C25EFB"/>
    <w:rsid w:val="00C260DD"/>
    <w:rsid w:val="00C267EE"/>
    <w:rsid w:val="00C27447"/>
    <w:rsid w:val="00C2756C"/>
    <w:rsid w:val="00C27C6F"/>
    <w:rsid w:val="00C31857"/>
    <w:rsid w:val="00C323BA"/>
    <w:rsid w:val="00C32F23"/>
    <w:rsid w:val="00C337E1"/>
    <w:rsid w:val="00C347DE"/>
    <w:rsid w:val="00C34AA4"/>
    <w:rsid w:val="00C361D4"/>
    <w:rsid w:val="00C36C17"/>
    <w:rsid w:val="00C36EB3"/>
    <w:rsid w:val="00C403C3"/>
    <w:rsid w:val="00C40CDA"/>
    <w:rsid w:val="00C41A28"/>
    <w:rsid w:val="00C42494"/>
    <w:rsid w:val="00C4293D"/>
    <w:rsid w:val="00C43408"/>
    <w:rsid w:val="00C44AFC"/>
    <w:rsid w:val="00C455A4"/>
    <w:rsid w:val="00C463DD"/>
    <w:rsid w:val="00C51C74"/>
    <w:rsid w:val="00C51E07"/>
    <w:rsid w:val="00C527E0"/>
    <w:rsid w:val="00C53235"/>
    <w:rsid w:val="00C534B6"/>
    <w:rsid w:val="00C534E4"/>
    <w:rsid w:val="00C55649"/>
    <w:rsid w:val="00C56AA8"/>
    <w:rsid w:val="00C56B85"/>
    <w:rsid w:val="00C57195"/>
    <w:rsid w:val="00C576C8"/>
    <w:rsid w:val="00C602E4"/>
    <w:rsid w:val="00C6167C"/>
    <w:rsid w:val="00C61B82"/>
    <w:rsid w:val="00C65995"/>
    <w:rsid w:val="00C65FC2"/>
    <w:rsid w:val="00C664AB"/>
    <w:rsid w:val="00C66AE3"/>
    <w:rsid w:val="00C66AF1"/>
    <w:rsid w:val="00C66C61"/>
    <w:rsid w:val="00C67B89"/>
    <w:rsid w:val="00C67FA2"/>
    <w:rsid w:val="00C703B8"/>
    <w:rsid w:val="00C71B4D"/>
    <w:rsid w:val="00C7387B"/>
    <w:rsid w:val="00C73FD2"/>
    <w:rsid w:val="00C7406F"/>
    <w:rsid w:val="00C745C3"/>
    <w:rsid w:val="00C74F56"/>
    <w:rsid w:val="00C7629C"/>
    <w:rsid w:val="00C80DEB"/>
    <w:rsid w:val="00C812A5"/>
    <w:rsid w:val="00C85F59"/>
    <w:rsid w:val="00C8610C"/>
    <w:rsid w:val="00C86EBB"/>
    <w:rsid w:val="00C90AE1"/>
    <w:rsid w:val="00C91E2D"/>
    <w:rsid w:val="00C93EFD"/>
    <w:rsid w:val="00C9438D"/>
    <w:rsid w:val="00C94668"/>
    <w:rsid w:val="00C96AB1"/>
    <w:rsid w:val="00C971F5"/>
    <w:rsid w:val="00CA0C06"/>
    <w:rsid w:val="00CA23F3"/>
    <w:rsid w:val="00CA26E2"/>
    <w:rsid w:val="00CA2F67"/>
    <w:rsid w:val="00CA3064"/>
    <w:rsid w:val="00CA3669"/>
    <w:rsid w:val="00CA4368"/>
    <w:rsid w:val="00CA61D8"/>
    <w:rsid w:val="00CA650D"/>
    <w:rsid w:val="00CA72F9"/>
    <w:rsid w:val="00CA730A"/>
    <w:rsid w:val="00CA787B"/>
    <w:rsid w:val="00CA7ED3"/>
    <w:rsid w:val="00CB0717"/>
    <w:rsid w:val="00CB1338"/>
    <w:rsid w:val="00CB1475"/>
    <w:rsid w:val="00CB1D63"/>
    <w:rsid w:val="00CB27E2"/>
    <w:rsid w:val="00CB2812"/>
    <w:rsid w:val="00CB30D3"/>
    <w:rsid w:val="00CB5433"/>
    <w:rsid w:val="00CB5E2D"/>
    <w:rsid w:val="00CB77E0"/>
    <w:rsid w:val="00CC1437"/>
    <w:rsid w:val="00CC1804"/>
    <w:rsid w:val="00CC18E3"/>
    <w:rsid w:val="00CC1E8B"/>
    <w:rsid w:val="00CC30D6"/>
    <w:rsid w:val="00CC3A4E"/>
    <w:rsid w:val="00CC3D02"/>
    <w:rsid w:val="00CC4D3C"/>
    <w:rsid w:val="00CC52AA"/>
    <w:rsid w:val="00CC530E"/>
    <w:rsid w:val="00CC55C8"/>
    <w:rsid w:val="00CC59FD"/>
    <w:rsid w:val="00CC5BAB"/>
    <w:rsid w:val="00CC6727"/>
    <w:rsid w:val="00CC6B04"/>
    <w:rsid w:val="00CC6B68"/>
    <w:rsid w:val="00CC6D33"/>
    <w:rsid w:val="00CC6D5D"/>
    <w:rsid w:val="00CD2EEE"/>
    <w:rsid w:val="00CD38A7"/>
    <w:rsid w:val="00CD3F92"/>
    <w:rsid w:val="00CD4EB4"/>
    <w:rsid w:val="00CD55ED"/>
    <w:rsid w:val="00CD5F35"/>
    <w:rsid w:val="00CD624D"/>
    <w:rsid w:val="00CE330D"/>
    <w:rsid w:val="00CE4A8F"/>
    <w:rsid w:val="00CE4BDB"/>
    <w:rsid w:val="00CE4D95"/>
    <w:rsid w:val="00CE5B82"/>
    <w:rsid w:val="00CF02E0"/>
    <w:rsid w:val="00CF0936"/>
    <w:rsid w:val="00CF0EA4"/>
    <w:rsid w:val="00CF2127"/>
    <w:rsid w:val="00CF2737"/>
    <w:rsid w:val="00CF2840"/>
    <w:rsid w:val="00CF2C46"/>
    <w:rsid w:val="00CF36E3"/>
    <w:rsid w:val="00CF3A79"/>
    <w:rsid w:val="00CF3B7E"/>
    <w:rsid w:val="00CF4084"/>
    <w:rsid w:val="00CF431B"/>
    <w:rsid w:val="00CF4F3D"/>
    <w:rsid w:val="00CF5175"/>
    <w:rsid w:val="00CF5AE6"/>
    <w:rsid w:val="00D00306"/>
    <w:rsid w:val="00D0111B"/>
    <w:rsid w:val="00D01E3F"/>
    <w:rsid w:val="00D020C3"/>
    <w:rsid w:val="00D02E40"/>
    <w:rsid w:val="00D0393E"/>
    <w:rsid w:val="00D0520A"/>
    <w:rsid w:val="00D05367"/>
    <w:rsid w:val="00D05511"/>
    <w:rsid w:val="00D055C8"/>
    <w:rsid w:val="00D05A5E"/>
    <w:rsid w:val="00D07C7F"/>
    <w:rsid w:val="00D10AD3"/>
    <w:rsid w:val="00D10B72"/>
    <w:rsid w:val="00D10D00"/>
    <w:rsid w:val="00D11BC1"/>
    <w:rsid w:val="00D11D53"/>
    <w:rsid w:val="00D1428D"/>
    <w:rsid w:val="00D14CB4"/>
    <w:rsid w:val="00D15AD9"/>
    <w:rsid w:val="00D165AF"/>
    <w:rsid w:val="00D17496"/>
    <w:rsid w:val="00D17E8B"/>
    <w:rsid w:val="00D2031B"/>
    <w:rsid w:val="00D20661"/>
    <w:rsid w:val="00D21BBF"/>
    <w:rsid w:val="00D21CED"/>
    <w:rsid w:val="00D22552"/>
    <w:rsid w:val="00D22766"/>
    <w:rsid w:val="00D23F86"/>
    <w:rsid w:val="00D24A77"/>
    <w:rsid w:val="00D2535F"/>
    <w:rsid w:val="00D25FE2"/>
    <w:rsid w:val="00D26CB5"/>
    <w:rsid w:val="00D26D19"/>
    <w:rsid w:val="00D26E6F"/>
    <w:rsid w:val="00D30C66"/>
    <w:rsid w:val="00D317BB"/>
    <w:rsid w:val="00D322D2"/>
    <w:rsid w:val="00D325D4"/>
    <w:rsid w:val="00D32607"/>
    <w:rsid w:val="00D32619"/>
    <w:rsid w:val="00D32C84"/>
    <w:rsid w:val="00D3305A"/>
    <w:rsid w:val="00D3363A"/>
    <w:rsid w:val="00D33F58"/>
    <w:rsid w:val="00D34112"/>
    <w:rsid w:val="00D344CD"/>
    <w:rsid w:val="00D36130"/>
    <w:rsid w:val="00D36E96"/>
    <w:rsid w:val="00D37A68"/>
    <w:rsid w:val="00D37D12"/>
    <w:rsid w:val="00D4015F"/>
    <w:rsid w:val="00D402C1"/>
    <w:rsid w:val="00D41621"/>
    <w:rsid w:val="00D42BBE"/>
    <w:rsid w:val="00D431F8"/>
    <w:rsid w:val="00D43252"/>
    <w:rsid w:val="00D4359A"/>
    <w:rsid w:val="00D4382D"/>
    <w:rsid w:val="00D44B37"/>
    <w:rsid w:val="00D450C3"/>
    <w:rsid w:val="00D456C9"/>
    <w:rsid w:val="00D46247"/>
    <w:rsid w:val="00D462B8"/>
    <w:rsid w:val="00D46C90"/>
    <w:rsid w:val="00D47654"/>
    <w:rsid w:val="00D50808"/>
    <w:rsid w:val="00D51CAD"/>
    <w:rsid w:val="00D51DD9"/>
    <w:rsid w:val="00D52403"/>
    <w:rsid w:val="00D52AA3"/>
    <w:rsid w:val="00D52F0B"/>
    <w:rsid w:val="00D53920"/>
    <w:rsid w:val="00D54522"/>
    <w:rsid w:val="00D54613"/>
    <w:rsid w:val="00D54A86"/>
    <w:rsid w:val="00D54C97"/>
    <w:rsid w:val="00D54E6F"/>
    <w:rsid w:val="00D551FE"/>
    <w:rsid w:val="00D563FE"/>
    <w:rsid w:val="00D57703"/>
    <w:rsid w:val="00D60D2B"/>
    <w:rsid w:val="00D610AC"/>
    <w:rsid w:val="00D620B2"/>
    <w:rsid w:val="00D622CB"/>
    <w:rsid w:val="00D627E1"/>
    <w:rsid w:val="00D643B9"/>
    <w:rsid w:val="00D66451"/>
    <w:rsid w:val="00D66556"/>
    <w:rsid w:val="00D66CDE"/>
    <w:rsid w:val="00D66E02"/>
    <w:rsid w:val="00D67865"/>
    <w:rsid w:val="00D67AC8"/>
    <w:rsid w:val="00D723E3"/>
    <w:rsid w:val="00D73277"/>
    <w:rsid w:val="00D74694"/>
    <w:rsid w:val="00D749DF"/>
    <w:rsid w:val="00D74C4B"/>
    <w:rsid w:val="00D75307"/>
    <w:rsid w:val="00D77318"/>
    <w:rsid w:val="00D77580"/>
    <w:rsid w:val="00D77AAA"/>
    <w:rsid w:val="00D8117A"/>
    <w:rsid w:val="00D81599"/>
    <w:rsid w:val="00D81805"/>
    <w:rsid w:val="00D82AB1"/>
    <w:rsid w:val="00D8312E"/>
    <w:rsid w:val="00D836DA"/>
    <w:rsid w:val="00D83F98"/>
    <w:rsid w:val="00D84C40"/>
    <w:rsid w:val="00D84D6F"/>
    <w:rsid w:val="00D8536C"/>
    <w:rsid w:val="00D85BB2"/>
    <w:rsid w:val="00D85D65"/>
    <w:rsid w:val="00D863E9"/>
    <w:rsid w:val="00D8703A"/>
    <w:rsid w:val="00D874FF"/>
    <w:rsid w:val="00D8755C"/>
    <w:rsid w:val="00D87A7F"/>
    <w:rsid w:val="00D903C5"/>
    <w:rsid w:val="00D91EC1"/>
    <w:rsid w:val="00D9311C"/>
    <w:rsid w:val="00D935ED"/>
    <w:rsid w:val="00D93832"/>
    <w:rsid w:val="00D93AD1"/>
    <w:rsid w:val="00D96011"/>
    <w:rsid w:val="00D9665F"/>
    <w:rsid w:val="00D96770"/>
    <w:rsid w:val="00D978C6"/>
    <w:rsid w:val="00D9796E"/>
    <w:rsid w:val="00D97AE8"/>
    <w:rsid w:val="00D97F82"/>
    <w:rsid w:val="00DA0E2D"/>
    <w:rsid w:val="00DA1576"/>
    <w:rsid w:val="00DA171C"/>
    <w:rsid w:val="00DA1C00"/>
    <w:rsid w:val="00DA253F"/>
    <w:rsid w:val="00DA2757"/>
    <w:rsid w:val="00DA3D07"/>
    <w:rsid w:val="00DA499D"/>
    <w:rsid w:val="00DA50AD"/>
    <w:rsid w:val="00DA5A71"/>
    <w:rsid w:val="00DA65FA"/>
    <w:rsid w:val="00DA67AD"/>
    <w:rsid w:val="00DA67E4"/>
    <w:rsid w:val="00DA79FE"/>
    <w:rsid w:val="00DA7BDB"/>
    <w:rsid w:val="00DB0976"/>
    <w:rsid w:val="00DB0D86"/>
    <w:rsid w:val="00DB154D"/>
    <w:rsid w:val="00DB4EC3"/>
    <w:rsid w:val="00DB5D0F"/>
    <w:rsid w:val="00DB6425"/>
    <w:rsid w:val="00DB6430"/>
    <w:rsid w:val="00DB6EE8"/>
    <w:rsid w:val="00DC0677"/>
    <w:rsid w:val="00DC0976"/>
    <w:rsid w:val="00DC133A"/>
    <w:rsid w:val="00DC1B04"/>
    <w:rsid w:val="00DC2106"/>
    <w:rsid w:val="00DC335E"/>
    <w:rsid w:val="00DC6279"/>
    <w:rsid w:val="00DC6E1B"/>
    <w:rsid w:val="00DC7B5E"/>
    <w:rsid w:val="00DD0233"/>
    <w:rsid w:val="00DD055B"/>
    <w:rsid w:val="00DD0891"/>
    <w:rsid w:val="00DD1D42"/>
    <w:rsid w:val="00DD2AE4"/>
    <w:rsid w:val="00DD2D7B"/>
    <w:rsid w:val="00DD2FF9"/>
    <w:rsid w:val="00DD5FC2"/>
    <w:rsid w:val="00DD667D"/>
    <w:rsid w:val="00DD7BF9"/>
    <w:rsid w:val="00DE1372"/>
    <w:rsid w:val="00DE1588"/>
    <w:rsid w:val="00DE17F8"/>
    <w:rsid w:val="00DE190B"/>
    <w:rsid w:val="00DE2C6E"/>
    <w:rsid w:val="00DE34A4"/>
    <w:rsid w:val="00DE3817"/>
    <w:rsid w:val="00DE39FB"/>
    <w:rsid w:val="00DE4120"/>
    <w:rsid w:val="00DE5295"/>
    <w:rsid w:val="00DE5AA4"/>
    <w:rsid w:val="00DE5EA8"/>
    <w:rsid w:val="00DE7004"/>
    <w:rsid w:val="00DE75ED"/>
    <w:rsid w:val="00DF00F0"/>
    <w:rsid w:val="00DF12F7"/>
    <w:rsid w:val="00DF14C8"/>
    <w:rsid w:val="00DF26E2"/>
    <w:rsid w:val="00DF3572"/>
    <w:rsid w:val="00DF3C48"/>
    <w:rsid w:val="00DF40C0"/>
    <w:rsid w:val="00DF4212"/>
    <w:rsid w:val="00DF4EE2"/>
    <w:rsid w:val="00DF577F"/>
    <w:rsid w:val="00DF5B35"/>
    <w:rsid w:val="00DF610F"/>
    <w:rsid w:val="00DF6FA0"/>
    <w:rsid w:val="00DF73D6"/>
    <w:rsid w:val="00DF7482"/>
    <w:rsid w:val="00E01275"/>
    <w:rsid w:val="00E019DF"/>
    <w:rsid w:val="00E026FD"/>
    <w:rsid w:val="00E02C81"/>
    <w:rsid w:val="00E02DD6"/>
    <w:rsid w:val="00E0401C"/>
    <w:rsid w:val="00E041E3"/>
    <w:rsid w:val="00E05573"/>
    <w:rsid w:val="00E0577A"/>
    <w:rsid w:val="00E05BCA"/>
    <w:rsid w:val="00E05BD8"/>
    <w:rsid w:val="00E060E9"/>
    <w:rsid w:val="00E06CBC"/>
    <w:rsid w:val="00E10030"/>
    <w:rsid w:val="00E10D79"/>
    <w:rsid w:val="00E11994"/>
    <w:rsid w:val="00E11C1D"/>
    <w:rsid w:val="00E130AB"/>
    <w:rsid w:val="00E1365E"/>
    <w:rsid w:val="00E13B51"/>
    <w:rsid w:val="00E144F1"/>
    <w:rsid w:val="00E14E8A"/>
    <w:rsid w:val="00E150DB"/>
    <w:rsid w:val="00E154D8"/>
    <w:rsid w:val="00E155BB"/>
    <w:rsid w:val="00E16767"/>
    <w:rsid w:val="00E200C3"/>
    <w:rsid w:val="00E20257"/>
    <w:rsid w:val="00E20CAA"/>
    <w:rsid w:val="00E2146D"/>
    <w:rsid w:val="00E214C7"/>
    <w:rsid w:val="00E2380D"/>
    <w:rsid w:val="00E23E02"/>
    <w:rsid w:val="00E2538E"/>
    <w:rsid w:val="00E271F5"/>
    <w:rsid w:val="00E30EAE"/>
    <w:rsid w:val="00E31574"/>
    <w:rsid w:val="00E34263"/>
    <w:rsid w:val="00E352DC"/>
    <w:rsid w:val="00E37365"/>
    <w:rsid w:val="00E37A0B"/>
    <w:rsid w:val="00E37F96"/>
    <w:rsid w:val="00E37FAE"/>
    <w:rsid w:val="00E40410"/>
    <w:rsid w:val="00E417F7"/>
    <w:rsid w:val="00E41AA3"/>
    <w:rsid w:val="00E42083"/>
    <w:rsid w:val="00E4248D"/>
    <w:rsid w:val="00E42928"/>
    <w:rsid w:val="00E42AFA"/>
    <w:rsid w:val="00E44643"/>
    <w:rsid w:val="00E44834"/>
    <w:rsid w:val="00E459A7"/>
    <w:rsid w:val="00E45AED"/>
    <w:rsid w:val="00E46083"/>
    <w:rsid w:val="00E47D54"/>
    <w:rsid w:val="00E50D39"/>
    <w:rsid w:val="00E51213"/>
    <w:rsid w:val="00E51272"/>
    <w:rsid w:val="00E53369"/>
    <w:rsid w:val="00E546E4"/>
    <w:rsid w:val="00E57296"/>
    <w:rsid w:val="00E60B0B"/>
    <w:rsid w:val="00E62392"/>
    <w:rsid w:val="00E631B1"/>
    <w:rsid w:val="00E63AA7"/>
    <w:rsid w:val="00E64040"/>
    <w:rsid w:val="00E651E1"/>
    <w:rsid w:val="00E6587B"/>
    <w:rsid w:val="00E65AA8"/>
    <w:rsid w:val="00E65D3E"/>
    <w:rsid w:val="00E65DEC"/>
    <w:rsid w:val="00E67BCB"/>
    <w:rsid w:val="00E704EB"/>
    <w:rsid w:val="00E707BA"/>
    <w:rsid w:val="00E7260F"/>
    <w:rsid w:val="00E72BE1"/>
    <w:rsid w:val="00E72C95"/>
    <w:rsid w:val="00E73D71"/>
    <w:rsid w:val="00E7407D"/>
    <w:rsid w:val="00E74E21"/>
    <w:rsid w:val="00E7525D"/>
    <w:rsid w:val="00E75AD6"/>
    <w:rsid w:val="00E75EE4"/>
    <w:rsid w:val="00E76CDA"/>
    <w:rsid w:val="00E76E97"/>
    <w:rsid w:val="00E8004B"/>
    <w:rsid w:val="00E81B8E"/>
    <w:rsid w:val="00E83A26"/>
    <w:rsid w:val="00E842D3"/>
    <w:rsid w:val="00E85619"/>
    <w:rsid w:val="00E85BA6"/>
    <w:rsid w:val="00E85FCB"/>
    <w:rsid w:val="00E861AA"/>
    <w:rsid w:val="00E87921"/>
    <w:rsid w:val="00E87AB5"/>
    <w:rsid w:val="00E923F1"/>
    <w:rsid w:val="00E934D6"/>
    <w:rsid w:val="00E93853"/>
    <w:rsid w:val="00E93B2C"/>
    <w:rsid w:val="00E94310"/>
    <w:rsid w:val="00E950A5"/>
    <w:rsid w:val="00E96630"/>
    <w:rsid w:val="00E96B1E"/>
    <w:rsid w:val="00E9718A"/>
    <w:rsid w:val="00EA0C8A"/>
    <w:rsid w:val="00EA1956"/>
    <w:rsid w:val="00EA1C3C"/>
    <w:rsid w:val="00EA257F"/>
    <w:rsid w:val="00EA264E"/>
    <w:rsid w:val="00EA2C7D"/>
    <w:rsid w:val="00EA2FFC"/>
    <w:rsid w:val="00EA3D87"/>
    <w:rsid w:val="00EA46FC"/>
    <w:rsid w:val="00EA5F2C"/>
    <w:rsid w:val="00EA6A48"/>
    <w:rsid w:val="00EA6CC8"/>
    <w:rsid w:val="00EA6EFF"/>
    <w:rsid w:val="00EA71C0"/>
    <w:rsid w:val="00EB07C5"/>
    <w:rsid w:val="00EB1A6F"/>
    <w:rsid w:val="00EB26F8"/>
    <w:rsid w:val="00EB2F29"/>
    <w:rsid w:val="00EB536E"/>
    <w:rsid w:val="00EB54C1"/>
    <w:rsid w:val="00EB648A"/>
    <w:rsid w:val="00EB6FDC"/>
    <w:rsid w:val="00EB7BB1"/>
    <w:rsid w:val="00EC4135"/>
    <w:rsid w:val="00EC4FC9"/>
    <w:rsid w:val="00EC5306"/>
    <w:rsid w:val="00EC6AF8"/>
    <w:rsid w:val="00EC6EAE"/>
    <w:rsid w:val="00ED13BC"/>
    <w:rsid w:val="00ED1D9B"/>
    <w:rsid w:val="00ED2380"/>
    <w:rsid w:val="00ED3447"/>
    <w:rsid w:val="00ED395B"/>
    <w:rsid w:val="00ED3A75"/>
    <w:rsid w:val="00ED4D1D"/>
    <w:rsid w:val="00ED4F40"/>
    <w:rsid w:val="00ED629D"/>
    <w:rsid w:val="00ED6431"/>
    <w:rsid w:val="00ED7785"/>
    <w:rsid w:val="00ED7A2A"/>
    <w:rsid w:val="00ED7DA7"/>
    <w:rsid w:val="00EE0AB2"/>
    <w:rsid w:val="00EE1F95"/>
    <w:rsid w:val="00EE31FF"/>
    <w:rsid w:val="00EE36F8"/>
    <w:rsid w:val="00EE4DBF"/>
    <w:rsid w:val="00EE52EE"/>
    <w:rsid w:val="00EE59BF"/>
    <w:rsid w:val="00EE5DD9"/>
    <w:rsid w:val="00EE5E55"/>
    <w:rsid w:val="00EE6DCC"/>
    <w:rsid w:val="00EE7CBC"/>
    <w:rsid w:val="00EF1786"/>
    <w:rsid w:val="00EF1D7F"/>
    <w:rsid w:val="00EF21E2"/>
    <w:rsid w:val="00EF6D8E"/>
    <w:rsid w:val="00EF7909"/>
    <w:rsid w:val="00EF7E8B"/>
    <w:rsid w:val="00EF7E9B"/>
    <w:rsid w:val="00F00658"/>
    <w:rsid w:val="00F00DE7"/>
    <w:rsid w:val="00F010FB"/>
    <w:rsid w:val="00F012B4"/>
    <w:rsid w:val="00F022D0"/>
    <w:rsid w:val="00F02763"/>
    <w:rsid w:val="00F02A15"/>
    <w:rsid w:val="00F03E64"/>
    <w:rsid w:val="00F04A34"/>
    <w:rsid w:val="00F05683"/>
    <w:rsid w:val="00F062BE"/>
    <w:rsid w:val="00F07576"/>
    <w:rsid w:val="00F107A1"/>
    <w:rsid w:val="00F11059"/>
    <w:rsid w:val="00F1128D"/>
    <w:rsid w:val="00F11F5F"/>
    <w:rsid w:val="00F12645"/>
    <w:rsid w:val="00F136D3"/>
    <w:rsid w:val="00F13BDA"/>
    <w:rsid w:val="00F13EB2"/>
    <w:rsid w:val="00F140FA"/>
    <w:rsid w:val="00F1507B"/>
    <w:rsid w:val="00F15FF6"/>
    <w:rsid w:val="00F16199"/>
    <w:rsid w:val="00F1630D"/>
    <w:rsid w:val="00F164A9"/>
    <w:rsid w:val="00F17732"/>
    <w:rsid w:val="00F213B5"/>
    <w:rsid w:val="00F2191D"/>
    <w:rsid w:val="00F21CFE"/>
    <w:rsid w:val="00F21E8D"/>
    <w:rsid w:val="00F224C1"/>
    <w:rsid w:val="00F22CCE"/>
    <w:rsid w:val="00F22E97"/>
    <w:rsid w:val="00F25937"/>
    <w:rsid w:val="00F268EF"/>
    <w:rsid w:val="00F30055"/>
    <w:rsid w:val="00F3071C"/>
    <w:rsid w:val="00F3217C"/>
    <w:rsid w:val="00F3228E"/>
    <w:rsid w:val="00F32DE4"/>
    <w:rsid w:val="00F32E67"/>
    <w:rsid w:val="00F33B1E"/>
    <w:rsid w:val="00F34511"/>
    <w:rsid w:val="00F3452C"/>
    <w:rsid w:val="00F348E9"/>
    <w:rsid w:val="00F350DD"/>
    <w:rsid w:val="00F35B31"/>
    <w:rsid w:val="00F36802"/>
    <w:rsid w:val="00F3737E"/>
    <w:rsid w:val="00F376EF"/>
    <w:rsid w:val="00F40097"/>
    <w:rsid w:val="00F402FA"/>
    <w:rsid w:val="00F41D06"/>
    <w:rsid w:val="00F41D59"/>
    <w:rsid w:val="00F42106"/>
    <w:rsid w:val="00F423EC"/>
    <w:rsid w:val="00F42664"/>
    <w:rsid w:val="00F429A3"/>
    <w:rsid w:val="00F42B07"/>
    <w:rsid w:val="00F42C30"/>
    <w:rsid w:val="00F43A19"/>
    <w:rsid w:val="00F44660"/>
    <w:rsid w:val="00F44C1B"/>
    <w:rsid w:val="00F44F05"/>
    <w:rsid w:val="00F459E9"/>
    <w:rsid w:val="00F45E78"/>
    <w:rsid w:val="00F460AB"/>
    <w:rsid w:val="00F463E3"/>
    <w:rsid w:val="00F4672B"/>
    <w:rsid w:val="00F468AA"/>
    <w:rsid w:val="00F47BC1"/>
    <w:rsid w:val="00F47D92"/>
    <w:rsid w:val="00F51366"/>
    <w:rsid w:val="00F518F0"/>
    <w:rsid w:val="00F520A4"/>
    <w:rsid w:val="00F520E2"/>
    <w:rsid w:val="00F53505"/>
    <w:rsid w:val="00F53D0C"/>
    <w:rsid w:val="00F53EDA"/>
    <w:rsid w:val="00F54CDA"/>
    <w:rsid w:val="00F554E0"/>
    <w:rsid w:val="00F56D7A"/>
    <w:rsid w:val="00F57317"/>
    <w:rsid w:val="00F61F52"/>
    <w:rsid w:val="00F61FA5"/>
    <w:rsid w:val="00F62F63"/>
    <w:rsid w:val="00F630DD"/>
    <w:rsid w:val="00F639C4"/>
    <w:rsid w:val="00F63E25"/>
    <w:rsid w:val="00F65809"/>
    <w:rsid w:val="00F659F1"/>
    <w:rsid w:val="00F66146"/>
    <w:rsid w:val="00F6670C"/>
    <w:rsid w:val="00F66EF4"/>
    <w:rsid w:val="00F67A78"/>
    <w:rsid w:val="00F67C99"/>
    <w:rsid w:val="00F71257"/>
    <w:rsid w:val="00F7218E"/>
    <w:rsid w:val="00F72E4D"/>
    <w:rsid w:val="00F74592"/>
    <w:rsid w:val="00F74A65"/>
    <w:rsid w:val="00F74B20"/>
    <w:rsid w:val="00F750D2"/>
    <w:rsid w:val="00F769C0"/>
    <w:rsid w:val="00F77108"/>
    <w:rsid w:val="00F7753D"/>
    <w:rsid w:val="00F778F5"/>
    <w:rsid w:val="00F804C9"/>
    <w:rsid w:val="00F811BE"/>
    <w:rsid w:val="00F828FE"/>
    <w:rsid w:val="00F82EEF"/>
    <w:rsid w:val="00F85661"/>
    <w:rsid w:val="00F85F34"/>
    <w:rsid w:val="00F86C7E"/>
    <w:rsid w:val="00F870C5"/>
    <w:rsid w:val="00F87FF9"/>
    <w:rsid w:val="00F90957"/>
    <w:rsid w:val="00F933FD"/>
    <w:rsid w:val="00F9479C"/>
    <w:rsid w:val="00F948A2"/>
    <w:rsid w:val="00F94A48"/>
    <w:rsid w:val="00F95D0C"/>
    <w:rsid w:val="00F95D52"/>
    <w:rsid w:val="00FA06F7"/>
    <w:rsid w:val="00FA0EE0"/>
    <w:rsid w:val="00FA1A9A"/>
    <w:rsid w:val="00FA1DD8"/>
    <w:rsid w:val="00FA2503"/>
    <w:rsid w:val="00FA265E"/>
    <w:rsid w:val="00FA45B4"/>
    <w:rsid w:val="00FA4F4A"/>
    <w:rsid w:val="00FA5BC6"/>
    <w:rsid w:val="00FA5E3F"/>
    <w:rsid w:val="00FA5E58"/>
    <w:rsid w:val="00FA65AE"/>
    <w:rsid w:val="00FA684F"/>
    <w:rsid w:val="00FB0411"/>
    <w:rsid w:val="00FB0A8A"/>
    <w:rsid w:val="00FB171A"/>
    <w:rsid w:val="00FB1B18"/>
    <w:rsid w:val="00FB26DB"/>
    <w:rsid w:val="00FB2DE2"/>
    <w:rsid w:val="00FB3858"/>
    <w:rsid w:val="00FB3D46"/>
    <w:rsid w:val="00FB4677"/>
    <w:rsid w:val="00FB50A1"/>
    <w:rsid w:val="00FB56E0"/>
    <w:rsid w:val="00FB6397"/>
    <w:rsid w:val="00FB6617"/>
    <w:rsid w:val="00FB6ABC"/>
    <w:rsid w:val="00FB72BE"/>
    <w:rsid w:val="00FC0EC5"/>
    <w:rsid w:val="00FC194F"/>
    <w:rsid w:val="00FC1AB6"/>
    <w:rsid w:val="00FC2A19"/>
    <w:rsid w:val="00FC3051"/>
    <w:rsid w:val="00FC3EB0"/>
    <w:rsid w:val="00FC4F69"/>
    <w:rsid w:val="00FC5475"/>
    <w:rsid w:val="00FC6099"/>
    <w:rsid w:val="00FC68B7"/>
    <w:rsid w:val="00FD013B"/>
    <w:rsid w:val="00FD0322"/>
    <w:rsid w:val="00FD0B7C"/>
    <w:rsid w:val="00FD1F14"/>
    <w:rsid w:val="00FD2017"/>
    <w:rsid w:val="00FD2464"/>
    <w:rsid w:val="00FD3612"/>
    <w:rsid w:val="00FD4F4B"/>
    <w:rsid w:val="00FD5EF2"/>
    <w:rsid w:val="00FD6986"/>
    <w:rsid w:val="00FD69CA"/>
    <w:rsid w:val="00FD72E7"/>
    <w:rsid w:val="00FD7BF6"/>
    <w:rsid w:val="00FE037E"/>
    <w:rsid w:val="00FE18F0"/>
    <w:rsid w:val="00FE1B18"/>
    <w:rsid w:val="00FE25DD"/>
    <w:rsid w:val="00FE3124"/>
    <w:rsid w:val="00FE362B"/>
    <w:rsid w:val="00FE483A"/>
    <w:rsid w:val="00FE5D01"/>
    <w:rsid w:val="00FE6DDE"/>
    <w:rsid w:val="00FE6F86"/>
    <w:rsid w:val="00FE7274"/>
    <w:rsid w:val="00FF0A34"/>
    <w:rsid w:val="00FF15B2"/>
    <w:rsid w:val="00FF16E6"/>
    <w:rsid w:val="00FF2BD5"/>
    <w:rsid w:val="00FF3779"/>
    <w:rsid w:val="00FF3A9D"/>
    <w:rsid w:val="00FF3B4B"/>
    <w:rsid w:val="00FF462A"/>
    <w:rsid w:val="00FF4FDE"/>
    <w:rsid w:val="00FF7777"/>
    <w:rsid w:val="00FF79E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977A5A"/>
  <w15:docId w15:val="{59A0B6EE-998B-4E05-8375-8F6B3152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28"/>
    <w:pPr>
      <w:suppressAutoHyphens/>
      <w:spacing w:line="240" w:lineRule="atLeast"/>
    </w:pPr>
    <w:rPr>
      <w:lang w:val="en-US" w:eastAsia="en-US"/>
    </w:rPr>
  </w:style>
  <w:style w:type="paragraph" w:styleId="Heading1">
    <w:name w:val="heading 1"/>
    <w:aliases w:val="Table_G"/>
    <w:basedOn w:val="SingleTxtG"/>
    <w:next w:val="SingleTxtG"/>
    <w:link w:val="Heading1Char"/>
    <w:qFormat/>
    <w:rsid w:val="00503228"/>
    <w:pPr>
      <w:spacing w:after="0" w:line="240" w:lineRule="auto"/>
      <w:ind w:right="0"/>
      <w:jc w:val="left"/>
      <w:outlineLvl w:val="0"/>
    </w:pPr>
  </w:style>
  <w:style w:type="paragraph" w:styleId="Heading2">
    <w:name w:val="heading 2"/>
    <w:basedOn w:val="Normal"/>
    <w:next w:val="Normal"/>
    <w:qFormat/>
    <w:rsid w:val="00503228"/>
    <w:pPr>
      <w:spacing w:line="240" w:lineRule="auto"/>
      <w:outlineLvl w:val="1"/>
    </w:pPr>
  </w:style>
  <w:style w:type="paragraph" w:styleId="Heading3">
    <w:name w:val="heading 3"/>
    <w:basedOn w:val="Normal"/>
    <w:next w:val="Normal"/>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basedOn w:val="Normal"/>
    <w:next w:val="Normal"/>
    <w:qFormat/>
    <w:rsid w:val="00503228"/>
    <w:pPr>
      <w:spacing w:line="240" w:lineRule="auto"/>
      <w:outlineLvl w:val="4"/>
    </w:pPr>
  </w:style>
  <w:style w:type="paragraph" w:styleId="Heading6">
    <w:name w:val="heading 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qFormat/>
    <w:rsid w:val="00503228"/>
    <w:pPr>
      <w:spacing w:line="240" w:lineRule="auto"/>
      <w:outlineLvl w:val="7"/>
    </w:pPr>
  </w:style>
  <w:style w:type="paragraph" w:styleId="Heading9">
    <w:name w:val="heading 9"/>
    <w:basedOn w:val="Normal"/>
    <w:next w:val="Normal"/>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qFormat/>
    <w:rsid w:val="00503228"/>
    <w:pPr>
      <w:spacing w:after="120"/>
      <w:ind w:left="1134" w:right="1134"/>
      <w:jc w:val="both"/>
    </w:pPr>
  </w:style>
  <w:style w:type="character" w:customStyle="1" w:styleId="SingleTxtGCar">
    <w:name w:val="_ Single Txt_G Car"/>
    <w:link w:val="SingleTxtG"/>
    <w:rsid w:val="007F5D13"/>
    <w:rPr>
      <w:lang w:val="en-GB" w:eastAsia="en-US" w:bidi="ar-SA"/>
    </w:rPr>
  </w:style>
  <w:style w:type="character" w:customStyle="1" w:styleId="Heading4Char">
    <w:name w:val="Heading 4 Char"/>
    <w:aliases w:val="h4 Char"/>
    <w:link w:val="Heading4"/>
    <w:rsid w:val="003E00BC"/>
    <w:rPr>
      <w:lang w:val="en-GB" w:eastAsia="en-US" w:bidi="ar-SA"/>
    </w:rPr>
  </w:style>
  <w:style w:type="character" w:customStyle="1" w:styleId="Heading6Char">
    <w:name w:val="Heading 6 Char"/>
    <w:link w:val="Heading6"/>
    <w:semiHidden/>
    <w:rsid w:val="003E00BC"/>
    <w:rPr>
      <w:lang w:val="en-GB" w:eastAsia="en-US" w:bidi="ar-SA"/>
    </w:rPr>
  </w:style>
  <w:style w:type="character" w:customStyle="1" w:styleId="Heading7Char">
    <w:name w:val="Heading 7 Char"/>
    <w:link w:val="Heading7"/>
    <w:rsid w:val="003E00BC"/>
    <w:rPr>
      <w:lang w:val="en-GB" w:eastAsia="en-US" w:bidi="ar-SA"/>
    </w:r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BVI fnr, BVI fnr,Footnote symbol,Footnote,Footnote Reference Superscript,SUPERS,-E Fußnotenzeichen"/>
    <w:rsid w:val="00503228"/>
    <w:rPr>
      <w:rFonts w:ascii="Times New Roman" w:hAnsi="Times New Roman"/>
      <w:sz w:val="18"/>
      <w:vertAlign w:val="superscript"/>
    </w:rPr>
  </w:style>
  <w:style w:type="character" w:styleId="EndnoteReference">
    <w:name w:val="endnote reference"/>
    <w:aliases w:val="1_G"/>
    <w:rsid w:val="00503228"/>
    <w:rPr>
      <w:rFonts w:ascii="Times New Roman" w:hAnsi="Times New Roman"/>
      <w:sz w:val="18"/>
      <w:vertAlign w:val="superscript"/>
    </w:rPr>
  </w:style>
  <w:style w:type="paragraph" w:styleId="Header">
    <w:name w:val="header"/>
    <w:aliases w:val="6_G"/>
    <w:basedOn w:val="Normal"/>
    <w:link w:val="HeaderChar"/>
    <w:uiPriority w:val="99"/>
    <w:rsid w:val="00503228"/>
    <w:pPr>
      <w:pBdr>
        <w:bottom w:val="single" w:sz="4" w:space="4" w:color="auto"/>
      </w:pBdr>
      <w:spacing w:line="240" w:lineRule="auto"/>
    </w:pPr>
    <w:rPr>
      <w:b/>
      <w:sz w:val="18"/>
    </w:rPr>
  </w:style>
  <w:style w:type="table" w:styleId="TableGrid">
    <w:name w:val="Table Grid"/>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semiHidden/>
    <w:rsid w:val="00503228"/>
    <w:pPr>
      <w:keepNext/>
      <w:keepLines/>
      <w:spacing w:before="240" w:after="240" w:line="420" w:lineRule="exact"/>
      <w:ind w:left="1134" w:right="1134"/>
    </w:pPr>
    <w:rPr>
      <w:b/>
      <w:sz w:val="40"/>
    </w:rPr>
  </w:style>
  <w:style w:type="paragraph" w:customStyle="1" w:styleId="SLG">
    <w:name w:val="__S_L_G"/>
    <w:basedOn w:val="Normal"/>
    <w:next w:val="Normal"/>
    <w:semiHidden/>
    <w:rsid w:val="00503228"/>
    <w:pPr>
      <w:keepNext/>
      <w:keepLines/>
      <w:spacing w:before="240" w:after="240" w:line="580" w:lineRule="exact"/>
      <w:ind w:left="1134" w:right="1134"/>
    </w:pPr>
    <w:rPr>
      <w:b/>
      <w:sz w:val="56"/>
    </w:rPr>
  </w:style>
  <w:style w:type="paragraph" w:customStyle="1" w:styleId="SSG">
    <w:name w:val="__S_S_G"/>
    <w:basedOn w:val="Normal"/>
    <w:next w:val="Normal"/>
    <w:semiHidden/>
    <w:rsid w:val="00503228"/>
    <w:pPr>
      <w:keepNext/>
      <w:keepLines/>
      <w:spacing w:before="240" w:after="240" w:line="300" w:lineRule="exact"/>
      <w:ind w:left="1134" w:right="1134"/>
    </w:pPr>
    <w:rPr>
      <w:b/>
      <w:sz w:val="28"/>
    </w:rPr>
  </w:style>
  <w:style w:type="paragraph" w:styleId="FootnoteText">
    <w:name w:val="footnote text"/>
    <w:aliases w:val="5_G,PP,Footnote Text Char"/>
    <w:basedOn w:val="Normal"/>
    <w:link w:val="FootnoteTextChar1"/>
    <w:qFormat/>
    <w:rsid w:val="00503228"/>
    <w:pPr>
      <w:tabs>
        <w:tab w:val="right" w:pos="1021"/>
      </w:tabs>
      <w:spacing w:line="220" w:lineRule="exact"/>
      <w:ind w:left="1134" w:right="1134" w:hanging="1134"/>
    </w:pPr>
    <w:rPr>
      <w:sz w:val="18"/>
    </w:rPr>
  </w:style>
  <w:style w:type="character" w:customStyle="1" w:styleId="FootnoteTextChar1">
    <w:name w:val="Footnote Text Char1"/>
    <w:aliases w:val="5_G Char,PP Char,Footnote Text Char Char"/>
    <w:link w:val="FootnoteText"/>
    <w:rsid w:val="003E00BC"/>
    <w:rPr>
      <w:sz w:val="18"/>
      <w:lang w:val="en-GB" w:eastAsia="en-US" w:bidi="ar-SA"/>
    </w:rPr>
  </w:style>
  <w:style w:type="paragraph" w:styleId="EndnoteText">
    <w:name w:val="endnote text"/>
    <w:aliases w:val="2_G"/>
    <w:basedOn w:val="FootnoteText"/>
    <w:rsid w:val="00503228"/>
  </w:style>
  <w:style w:type="character" w:styleId="PageNumber">
    <w:name w:val="page number"/>
    <w:aliases w:val="7_G"/>
    <w:semiHidden/>
    <w:rsid w:val="00503228"/>
    <w:rPr>
      <w:rFonts w:ascii="Times New Roman" w:hAnsi="Times New Roman"/>
      <w:b/>
      <w:sz w:val="18"/>
    </w:rPr>
  </w:style>
  <w:style w:type="paragraph" w:customStyle="1" w:styleId="XLargeG">
    <w:name w:val="__XLarge_G"/>
    <w:basedOn w:val="Normal"/>
    <w:next w:val="Normal"/>
    <w:semiHidden/>
    <w:rsid w:val="00503228"/>
    <w:pPr>
      <w:keepNext/>
      <w:keepLines/>
      <w:spacing w:before="240" w:after="240" w:line="420" w:lineRule="exact"/>
      <w:ind w:left="1134" w:right="1134"/>
    </w:pPr>
    <w:rPr>
      <w:b/>
      <w:sz w:val="40"/>
    </w:rPr>
  </w:style>
  <w:style w:type="paragraph" w:customStyle="1" w:styleId="Bullet1G">
    <w:name w:val="_Bullet 1_G"/>
    <w:basedOn w:val="Normal"/>
    <w:qFormat/>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semiHidden/>
    <w:rsid w:val="00503228"/>
    <w:pPr>
      <w:numPr>
        <w:numId w:val="2"/>
      </w:numPr>
      <w:spacing w:after="120"/>
      <w:ind w:right="1134"/>
      <w:jc w:val="both"/>
    </w:pPr>
  </w:style>
  <w:style w:type="paragraph" w:customStyle="1" w:styleId="H1G">
    <w:name w:val="_ H_1_G"/>
    <w:basedOn w:val="Normal"/>
    <w:next w:val="Normal"/>
    <w:link w:val="H1GChar"/>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paragraph" w:customStyle="1" w:styleId="ANNtitle">
    <w:name w:val="ANNtitle"/>
    <w:basedOn w:val="Normal"/>
    <w:semiHidden/>
    <w:rsid w:val="003E00BC"/>
    <w:pPr>
      <w:widowControl w:val="0"/>
      <w:suppressAutoHyphens w:val="0"/>
      <w:spacing w:line="220" w:lineRule="exact"/>
      <w:jc w:val="center"/>
    </w:pPr>
    <w:rPr>
      <w:b/>
      <w:caps/>
      <w:kern w:val="2"/>
      <w:lang w:eastAsia="ja-JP"/>
    </w:rPr>
  </w:style>
  <w:style w:type="paragraph" w:customStyle="1" w:styleId="Body">
    <w:name w:val="Body"/>
    <w:basedOn w:val="Normal"/>
    <w:rsid w:val="003E00BC"/>
    <w:pPr>
      <w:suppressAutoHyphens w:val="0"/>
      <w:spacing w:before="240" w:line="240" w:lineRule="auto"/>
      <w:jc w:val="both"/>
    </w:pPr>
    <w:rPr>
      <w:rFonts w:ascii="Arial" w:hAnsi="Arial"/>
      <w:color w:val="000000"/>
    </w:rPr>
  </w:style>
  <w:style w:type="paragraph" w:customStyle="1" w:styleId="CallOutNote">
    <w:name w:val="CallOutNote"/>
    <w:basedOn w:val="Normal"/>
    <w:semiHidden/>
    <w:rsid w:val="003E00BC"/>
    <w:pPr>
      <w:numPr>
        <w:ilvl w:val="12"/>
      </w:numPr>
      <w:tabs>
        <w:tab w:val="left" w:pos="720"/>
      </w:tabs>
      <w:suppressAutoHyphens w:val="0"/>
      <w:spacing w:before="240" w:line="240" w:lineRule="auto"/>
      <w:ind w:left="720" w:hanging="720"/>
      <w:jc w:val="both"/>
    </w:pPr>
    <w:rPr>
      <w:rFonts w:ascii="Arial" w:hAnsi="Arial"/>
      <w:color w:val="000000"/>
    </w:rPr>
  </w:style>
  <w:style w:type="paragraph" w:customStyle="1" w:styleId="RefNorm">
    <w:name w:val="RefNorm"/>
    <w:basedOn w:val="Normal"/>
    <w:next w:val="Normal"/>
    <w:semiHidden/>
    <w:rsid w:val="003E00BC"/>
    <w:pPr>
      <w:suppressAutoHyphens w:val="0"/>
      <w:spacing w:after="240" w:line="230" w:lineRule="atLeast"/>
      <w:jc w:val="both"/>
    </w:pPr>
    <w:rPr>
      <w:rFonts w:ascii="Arial" w:hAnsi="Arial"/>
      <w:lang w:eastAsia="ja-JP"/>
    </w:rPr>
  </w:style>
  <w:style w:type="paragraph" w:styleId="Date">
    <w:name w:val="Date"/>
    <w:basedOn w:val="Normal"/>
    <w:next w:val="Normal"/>
    <w:semiHidden/>
    <w:rsid w:val="003E00BC"/>
    <w:pPr>
      <w:suppressAutoHyphens w:val="0"/>
      <w:spacing w:line="240" w:lineRule="auto"/>
    </w:pPr>
    <w:rPr>
      <w:sz w:val="24"/>
      <w:szCs w:val="24"/>
      <w:lang w:eastAsia="ja-JP"/>
    </w:rPr>
  </w:style>
  <w:style w:type="character" w:styleId="CommentReference">
    <w:name w:val="annotation reference"/>
    <w:uiPriority w:val="99"/>
    <w:qFormat/>
    <w:rsid w:val="003E00BC"/>
    <w:rPr>
      <w:sz w:val="18"/>
      <w:szCs w:val="18"/>
    </w:rPr>
  </w:style>
  <w:style w:type="paragraph" w:styleId="CommentText">
    <w:name w:val="annotation text"/>
    <w:basedOn w:val="Normal"/>
    <w:link w:val="CommentTextChar"/>
    <w:uiPriority w:val="99"/>
    <w:rsid w:val="003E00BC"/>
    <w:pPr>
      <w:suppressAutoHyphens w:val="0"/>
      <w:spacing w:line="240" w:lineRule="auto"/>
    </w:pPr>
    <w:rPr>
      <w:sz w:val="24"/>
      <w:szCs w:val="24"/>
      <w:lang w:eastAsia="ja-JP"/>
    </w:rPr>
  </w:style>
  <w:style w:type="character" w:customStyle="1" w:styleId="CommentTextChar">
    <w:name w:val="Comment Text Char"/>
    <w:link w:val="CommentText"/>
    <w:uiPriority w:val="99"/>
    <w:rsid w:val="003E00BC"/>
    <w:rPr>
      <w:rFonts w:eastAsia="MS Mincho"/>
      <w:sz w:val="24"/>
      <w:szCs w:val="24"/>
      <w:lang w:val="en-US" w:eastAsia="ja-JP" w:bidi="ar-SA"/>
    </w:rPr>
  </w:style>
  <w:style w:type="paragraph" w:styleId="BodyText3">
    <w:name w:val="Body Text 3"/>
    <w:basedOn w:val="Normal"/>
    <w:link w:val="BodyText3Char"/>
    <w:semiHidden/>
    <w:rsid w:val="003E00BC"/>
    <w:pPr>
      <w:suppressAutoHyphens w:val="0"/>
      <w:spacing w:line="240" w:lineRule="auto"/>
    </w:pPr>
    <w:rPr>
      <w:rFonts w:ascii="Arial" w:hAnsi="Arial" w:cs="Arial"/>
      <w:color w:val="FF0000"/>
      <w:lang w:eastAsia="ja-JP"/>
    </w:rPr>
  </w:style>
  <w:style w:type="character" w:customStyle="1" w:styleId="BodyText3Char">
    <w:name w:val="Body Text 3 Char"/>
    <w:link w:val="BodyText3"/>
    <w:rsid w:val="003E00BC"/>
    <w:rPr>
      <w:rFonts w:ascii="Arial" w:eastAsia="MS Mincho" w:hAnsi="Arial" w:cs="Arial"/>
      <w:color w:val="FF0000"/>
      <w:lang w:val="en-US" w:eastAsia="ja-JP" w:bidi="ar-SA"/>
    </w:rPr>
  </w:style>
  <w:style w:type="character" w:styleId="Strong">
    <w:name w:val="Strong"/>
    <w:qFormat/>
    <w:rsid w:val="003E00BC"/>
    <w:rPr>
      <w:b/>
      <w:bCs/>
    </w:rPr>
  </w:style>
  <w:style w:type="paragraph" w:styleId="CommentSubject">
    <w:name w:val="annotation subject"/>
    <w:basedOn w:val="CommentText"/>
    <w:next w:val="CommentText"/>
    <w:link w:val="CommentSubjectChar"/>
    <w:semiHidden/>
    <w:rsid w:val="003E00BC"/>
    <w:rPr>
      <w:b/>
      <w:bCs/>
      <w:sz w:val="20"/>
      <w:szCs w:val="20"/>
    </w:rPr>
  </w:style>
  <w:style w:type="character" w:customStyle="1" w:styleId="CommentSubjectChar">
    <w:name w:val="Comment Subject Char"/>
    <w:link w:val="CommentSubject"/>
    <w:rsid w:val="003E00BC"/>
    <w:rPr>
      <w:rFonts w:eastAsia="MS Mincho"/>
      <w:b/>
      <w:bCs/>
      <w:sz w:val="24"/>
      <w:szCs w:val="24"/>
      <w:lang w:val="en-US" w:eastAsia="ja-JP" w:bidi="ar-SA"/>
    </w:rPr>
  </w:style>
  <w:style w:type="paragraph" w:customStyle="1" w:styleId="Listenabsatz">
    <w:name w:val="Listenabsatz"/>
    <w:basedOn w:val="Normal"/>
    <w:semiHidden/>
    <w:qFormat/>
    <w:rsid w:val="003E00BC"/>
    <w:pPr>
      <w:suppressAutoHyphens w:val="0"/>
      <w:spacing w:line="240" w:lineRule="auto"/>
      <w:ind w:left="720"/>
      <w:contextualSpacing/>
    </w:pPr>
    <w:rPr>
      <w:sz w:val="24"/>
      <w:szCs w:val="24"/>
      <w:lang w:eastAsia="ja-JP"/>
    </w:rPr>
  </w:style>
  <w:style w:type="paragraph" w:styleId="BodyText">
    <w:name w:val="Body Text"/>
    <w:basedOn w:val="Normal"/>
    <w:link w:val="BodyTextChar"/>
    <w:semiHidden/>
    <w:rsid w:val="003E00BC"/>
    <w:pPr>
      <w:suppressAutoHyphens w:val="0"/>
      <w:spacing w:after="120" w:line="240" w:lineRule="auto"/>
    </w:pPr>
    <w:rPr>
      <w:sz w:val="24"/>
      <w:szCs w:val="24"/>
      <w:lang w:eastAsia="ja-JP"/>
    </w:rPr>
  </w:style>
  <w:style w:type="character" w:customStyle="1" w:styleId="BodyTextChar">
    <w:name w:val="Body Text Char"/>
    <w:link w:val="BodyText"/>
    <w:rsid w:val="003E00BC"/>
    <w:rPr>
      <w:rFonts w:eastAsia="MS Mincho"/>
      <w:sz w:val="24"/>
      <w:szCs w:val="24"/>
      <w:lang w:val="en-US" w:eastAsia="ja-JP" w:bidi="ar-SA"/>
    </w:rPr>
  </w:style>
  <w:style w:type="paragraph" w:customStyle="1" w:styleId="para">
    <w:name w:val="para"/>
    <w:basedOn w:val="SingleTxtG"/>
    <w:qFormat/>
    <w:rsid w:val="00AD412D"/>
    <w:pPr>
      <w:ind w:left="2268" w:hanging="1134"/>
    </w:pPr>
    <w:rPr>
      <w:lang w:val="fr-CH"/>
    </w:rPr>
  </w:style>
  <w:style w:type="paragraph" w:customStyle="1" w:styleId="a">
    <w:name w:val="(a)"/>
    <w:basedOn w:val="para"/>
    <w:rsid w:val="004D5400"/>
    <w:pPr>
      <w:ind w:left="2835" w:hanging="567"/>
    </w:pPr>
  </w:style>
  <w:style w:type="character" w:customStyle="1" w:styleId="H4GChar">
    <w:name w:val="_ H_4_G Char"/>
    <w:link w:val="H4G"/>
    <w:rsid w:val="007530B8"/>
    <w:rPr>
      <w:i/>
      <w:lang w:val="en-GB" w:eastAsia="en-US" w:bidi="ar-SA"/>
    </w:rPr>
  </w:style>
  <w:style w:type="character" w:customStyle="1" w:styleId="Heading1Char">
    <w:name w:val="Heading 1 Char"/>
    <w:aliases w:val="Table_G Char"/>
    <w:link w:val="Heading1"/>
    <w:rsid w:val="00A70EFE"/>
    <w:rPr>
      <w:lang w:val="en-GB" w:eastAsia="en-US" w:bidi="ar-SA"/>
    </w:rPr>
  </w:style>
  <w:style w:type="paragraph" w:styleId="BalloonText">
    <w:name w:val="Balloon Text"/>
    <w:basedOn w:val="Normal"/>
    <w:semiHidden/>
    <w:rsid w:val="006B4313"/>
    <w:rPr>
      <w:rFonts w:ascii="Tahoma" w:hAnsi="Tahoma" w:cs="Tahoma"/>
      <w:sz w:val="16"/>
      <w:szCs w:val="16"/>
    </w:rPr>
  </w:style>
  <w:style w:type="character" w:customStyle="1" w:styleId="SingleTxtGChar">
    <w:name w:val="_ Single Txt_G Char"/>
    <w:qFormat/>
    <w:rsid w:val="00AD0CB9"/>
    <w:rPr>
      <w:lang w:val="en-GB" w:eastAsia="en-US" w:bidi="ar-SA"/>
    </w:rPr>
  </w:style>
  <w:style w:type="character" w:styleId="HTMLCode">
    <w:name w:val="HTML Code"/>
    <w:rsid w:val="00AD0CB9"/>
    <w:rPr>
      <w:rFonts w:ascii="Courier New" w:hAnsi="Courier New" w:cs="Courier New"/>
      <w:sz w:val="20"/>
      <w:szCs w:val="20"/>
    </w:rPr>
  </w:style>
  <w:style w:type="character" w:customStyle="1" w:styleId="HChGChar">
    <w:name w:val="_ H _Ch_G Char"/>
    <w:link w:val="HChG"/>
    <w:rsid w:val="001A77D9"/>
    <w:rPr>
      <w:b/>
      <w:sz w:val="28"/>
      <w:lang w:val="en-GB" w:eastAsia="en-US"/>
    </w:rPr>
  </w:style>
  <w:style w:type="character" w:customStyle="1" w:styleId="FooterChar">
    <w:name w:val="Footer Char"/>
    <w:aliases w:val="3_G Char"/>
    <w:link w:val="Footer"/>
    <w:uiPriority w:val="99"/>
    <w:rsid w:val="00D325D4"/>
    <w:rPr>
      <w:sz w:val="16"/>
      <w:lang w:val="en-GB" w:eastAsia="en-US"/>
    </w:rPr>
  </w:style>
  <w:style w:type="character" w:customStyle="1" w:styleId="HeaderChar">
    <w:name w:val="Header Char"/>
    <w:aliases w:val="6_G Char"/>
    <w:link w:val="Header"/>
    <w:uiPriority w:val="99"/>
    <w:rsid w:val="00D431F8"/>
    <w:rPr>
      <w:b/>
      <w:sz w:val="18"/>
      <w:lang w:val="en-GB" w:eastAsia="en-US"/>
    </w:rPr>
  </w:style>
  <w:style w:type="paragraph" w:styleId="TOC1">
    <w:name w:val="toc 1"/>
    <w:basedOn w:val="Normal"/>
    <w:next w:val="Normal"/>
    <w:autoRedefine/>
    <w:uiPriority w:val="39"/>
    <w:qFormat/>
    <w:rsid w:val="00E01275"/>
  </w:style>
  <w:style w:type="paragraph" w:styleId="Revision">
    <w:name w:val="Revision"/>
    <w:hidden/>
    <w:uiPriority w:val="99"/>
    <w:semiHidden/>
    <w:rsid w:val="0061076A"/>
    <w:rPr>
      <w:lang w:val="en-GB" w:eastAsia="en-US"/>
    </w:rPr>
  </w:style>
  <w:style w:type="character" w:customStyle="1" w:styleId="H1GChar">
    <w:name w:val="_ H_1_G Char"/>
    <w:link w:val="H1G"/>
    <w:rsid w:val="00AE4CD9"/>
    <w:rPr>
      <w:b/>
      <w:sz w:val="24"/>
      <w:lang w:val="en-GB" w:eastAsia="en-US"/>
    </w:rPr>
  </w:style>
  <w:style w:type="paragraph" w:styleId="TOCHeading">
    <w:name w:val="TOC Heading"/>
    <w:basedOn w:val="Heading1"/>
    <w:next w:val="Normal"/>
    <w:uiPriority w:val="39"/>
    <w:semiHidden/>
    <w:unhideWhenUsed/>
    <w:qFormat/>
    <w:rsid w:val="00DC0976"/>
    <w:pPr>
      <w:keepNext/>
      <w:keepLines/>
      <w:suppressAutoHyphens w:val="0"/>
      <w:spacing w:before="480" w:line="276" w:lineRule="auto"/>
      <w:ind w:left="0"/>
      <w:outlineLvl w:val="9"/>
    </w:pPr>
    <w:rPr>
      <w:rFonts w:ascii="Arial" w:eastAsia="MS Gothic" w:hAnsi="Arial"/>
      <w:b/>
      <w:bCs/>
      <w:color w:val="365F91"/>
      <w:sz w:val="28"/>
      <w:szCs w:val="28"/>
      <w:lang w:eastAsia="ja-JP"/>
    </w:rPr>
  </w:style>
  <w:style w:type="paragraph" w:styleId="TOC2">
    <w:name w:val="toc 2"/>
    <w:basedOn w:val="Normal"/>
    <w:next w:val="Normal"/>
    <w:autoRedefine/>
    <w:uiPriority w:val="39"/>
    <w:unhideWhenUsed/>
    <w:qFormat/>
    <w:rsid w:val="00DC0976"/>
    <w:pPr>
      <w:suppressAutoHyphens w:val="0"/>
      <w:spacing w:after="100" w:line="276" w:lineRule="auto"/>
      <w:ind w:left="220"/>
    </w:pPr>
    <w:rPr>
      <w:rFonts w:ascii="Century" w:hAnsi="Century"/>
      <w:sz w:val="22"/>
      <w:szCs w:val="22"/>
      <w:lang w:eastAsia="ja-JP"/>
    </w:rPr>
  </w:style>
  <w:style w:type="paragraph" w:styleId="TOC3">
    <w:name w:val="toc 3"/>
    <w:basedOn w:val="Normal"/>
    <w:next w:val="Normal"/>
    <w:autoRedefine/>
    <w:uiPriority w:val="39"/>
    <w:unhideWhenUsed/>
    <w:qFormat/>
    <w:rsid w:val="00DC0976"/>
    <w:pPr>
      <w:suppressAutoHyphens w:val="0"/>
      <w:spacing w:after="100" w:line="276" w:lineRule="auto"/>
      <w:ind w:left="440"/>
    </w:pPr>
    <w:rPr>
      <w:rFonts w:ascii="Century" w:hAnsi="Century"/>
      <w:sz w:val="22"/>
      <w:szCs w:val="22"/>
      <w:lang w:eastAsia="ja-JP"/>
    </w:rPr>
  </w:style>
  <w:style w:type="paragraph" w:customStyle="1" w:styleId="Default">
    <w:name w:val="Default"/>
    <w:rsid w:val="00613E00"/>
    <w:pPr>
      <w:widowControl w:val="0"/>
      <w:autoSpaceDE w:val="0"/>
      <w:autoSpaceDN w:val="0"/>
      <w:adjustRightInd w:val="0"/>
    </w:pPr>
    <w:rPr>
      <w:color w:val="000000"/>
      <w:sz w:val="24"/>
      <w:szCs w:val="24"/>
      <w:lang w:val="en-US" w:eastAsia="ja-JP"/>
    </w:rPr>
  </w:style>
  <w:style w:type="paragraph" w:styleId="ListParagraph">
    <w:name w:val="List Paragraph"/>
    <w:basedOn w:val="Normal"/>
    <w:uiPriority w:val="1"/>
    <w:qFormat/>
    <w:rsid w:val="00E2146D"/>
    <w:pPr>
      <w:ind w:left="720"/>
      <w:contextualSpacing/>
    </w:pPr>
  </w:style>
  <w:style w:type="paragraph" w:styleId="NoSpacing">
    <w:name w:val="No Spacing"/>
    <w:uiPriority w:val="1"/>
    <w:qFormat/>
    <w:rsid w:val="006B609D"/>
    <w:pPr>
      <w:suppressAutoHyphens/>
    </w:pPr>
    <w:rPr>
      <w:lang w:val="en-GB" w:eastAsia="en-US"/>
    </w:rPr>
  </w:style>
  <w:style w:type="paragraph" w:styleId="Title">
    <w:name w:val="Title"/>
    <w:basedOn w:val="Normal"/>
    <w:next w:val="Normal"/>
    <w:link w:val="TitleChar"/>
    <w:qFormat/>
    <w:rsid w:val="006B609D"/>
    <w:pPr>
      <w:spacing w:line="240" w:lineRule="auto"/>
      <w:contextualSpacing/>
    </w:pPr>
    <w:rPr>
      <w:rFonts w:ascii="Arial" w:eastAsia="MS Gothic" w:hAnsi="Arial"/>
      <w:spacing w:val="-10"/>
      <w:kern w:val="28"/>
      <w:sz w:val="56"/>
      <w:szCs w:val="56"/>
    </w:rPr>
  </w:style>
  <w:style w:type="character" w:customStyle="1" w:styleId="TitleChar">
    <w:name w:val="Title Char"/>
    <w:link w:val="Title"/>
    <w:rsid w:val="006B609D"/>
    <w:rPr>
      <w:rFonts w:ascii="Arial" w:eastAsia="MS Gothic" w:hAnsi="Arial" w:cs="Times New Roman"/>
      <w:spacing w:val="-10"/>
      <w:kern w:val="28"/>
      <w:sz w:val="56"/>
      <w:szCs w:val="56"/>
      <w:lang w:val="en-GB" w:eastAsia="en-US"/>
    </w:rPr>
  </w:style>
  <w:style w:type="paragraph" w:customStyle="1" w:styleId="TableParagraph">
    <w:name w:val="Table Paragraph"/>
    <w:basedOn w:val="Normal"/>
    <w:uiPriority w:val="1"/>
    <w:qFormat/>
    <w:rsid w:val="0028132B"/>
    <w:pPr>
      <w:widowControl w:val="0"/>
      <w:suppressAutoHyphens w:val="0"/>
      <w:autoSpaceDE w:val="0"/>
      <w:autoSpaceDN w:val="0"/>
      <w:spacing w:line="240" w:lineRule="auto"/>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455">
      <w:bodyDiv w:val="1"/>
      <w:marLeft w:val="0"/>
      <w:marRight w:val="0"/>
      <w:marTop w:val="0"/>
      <w:marBottom w:val="0"/>
      <w:divBdr>
        <w:top w:val="none" w:sz="0" w:space="0" w:color="auto"/>
        <w:left w:val="none" w:sz="0" w:space="0" w:color="auto"/>
        <w:bottom w:val="none" w:sz="0" w:space="0" w:color="auto"/>
        <w:right w:val="none" w:sz="0" w:space="0" w:color="auto"/>
      </w:divBdr>
    </w:div>
    <w:div w:id="246766777">
      <w:bodyDiv w:val="1"/>
      <w:marLeft w:val="0"/>
      <w:marRight w:val="0"/>
      <w:marTop w:val="0"/>
      <w:marBottom w:val="0"/>
      <w:divBdr>
        <w:top w:val="none" w:sz="0" w:space="0" w:color="auto"/>
        <w:left w:val="none" w:sz="0" w:space="0" w:color="auto"/>
        <w:bottom w:val="none" w:sz="0" w:space="0" w:color="auto"/>
        <w:right w:val="none" w:sz="0" w:space="0" w:color="auto"/>
      </w:divBdr>
    </w:div>
    <w:div w:id="7248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chelard\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EAC8B-7A75-4B22-BA9B-8B8307BF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PlainPage_E</Template>
  <TotalTime>1567</TotalTime>
  <Pages>37</Pages>
  <Words>9656</Words>
  <Characters>55040</Characters>
  <Application>Microsoft Office Word</Application>
  <DocSecurity>0</DocSecurity>
  <Lines>458</Lines>
  <Paragraphs>129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AIS 038 Rev 2</vt:lpstr>
      <vt:lpstr>E /ECE/324/Rev</vt:lpstr>
      <vt:lpstr>E /ECE/324/Rev</vt:lpstr>
    </vt:vector>
  </TitlesOfParts>
  <Company>CSD</Company>
  <LinksUpToDate>false</LinksUpToDate>
  <CharactersWithSpaces>64567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AIS 038 Rev 2</dc:title>
  <dc:creator>Manoj M. Desai</dc:creator>
  <cp:lastModifiedBy>Admin</cp:lastModifiedBy>
  <cp:revision>38</cp:revision>
  <cp:lastPrinted>2024-02-16T07:03:00Z</cp:lastPrinted>
  <dcterms:created xsi:type="dcterms:W3CDTF">2025-04-26T06:21:00Z</dcterms:created>
  <dcterms:modified xsi:type="dcterms:W3CDTF">2025-12-16T12:15:00Z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206ba522,26931f13,3b25d2c5,68439b23,1cce1384,62092396,3480a666,228f1a8a,53dbf9b,2eef3460,449a54e4,3d5705e</vt:lpwstr>
  </property>
  <property fmtid="{D5CDD505-2E9C-101B-9397-08002B2CF9AE}" pid="3" name="ClassificationContentMarkingHeaderFontProps">
    <vt:lpwstr>#0000ff,10,Calibri</vt:lpwstr>
  </property>
  <property fmtid="{D5CDD505-2E9C-101B-9397-08002B2CF9AE}" pid="4" name="ClassificationContentMarkingHeaderText">
    <vt:lpwstr>Information Classification: Internal</vt:lpwstr>
  </property>
  <property fmtid="{D5CDD505-2E9C-101B-9397-08002B2CF9AE}" pid="5" name="MSIP_Label_bf2bc035-94f5-49f9-9c20-c5b9a6df9479_Enabled">
    <vt:lpwstr>true</vt:lpwstr>
  </property>
  <property fmtid="{D5CDD505-2E9C-101B-9397-08002B2CF9AE}" pid="6" name="MSIP_Label_bf2bc035-94f5-49f9-9c20-c5b9a6df9479_SetDate">
    <vt:lpwstr>2025-01-09T12:22:13Z</vt:lpwstr>
  </property>
  <property fmtid="{D5CDD505-2E9C-101B-9397-08002B2CF9AE}" pid="7" name="MSIP_Label_bf2bc035-94f5-49f9-9c20-c5b9a6df9479_Method">
    <vt:lpwstr>Privileged</vt:lpwstr>
  </property>
  <property fmtid="{D5CDD505-2E9C-101B-9397-08002B2CF9AE}" pid="8" name="MSIP_Label_bf2bc035-94f5-49f9-9c20-c5b9a6df9479_Name">
    <vt:lpwstr>3-Internal</vt:lpwstr>
  </property>
  <property fmtid="{D5CDD505-2E9C-101B-9397-08002B2CF9AE}" pid="9" name="MSIP_Label_bf2bc035-94f5-49f9-9c20-c5b9a6df9479_SiteId">
    <vt:lpwstr>d78a8218-4135-4026-a3a8-1cdd7223b4d5</vt:lpwstr>
  </property>
  <property fmtid="{D5CDD505-2E9C-101B-9397-08002B2CF9AE}" pid="10" name="MSIP_Label_bf2bc035-94f5-49f9-9c20-c5b9a6df9479_ActionId">
    <vt:lpwstr>cd59db8a-00bf-45ff-850f-eb5a8327cc3f</vt:lpwstr>
  </property>
  <property fmtid="{D5CDD505-2E9C-101B-9397-08002B2CF9AE}" pid="11" name="MSIP_Label_bf2bc035-94f5-49f9-9c20-c5b9a6df9479_ContentBits">
    <vt:lpwstr>1</vt:lpwstr>
  </property>
</Properties>
</file>